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3792817"/>
        <w:docPartObj>
          <w:docPartGallery w:val="Cover Pages"/>
          <w:docPartUnique/>
        </w:docPartObj>
      </w:sdtPr>
      <w:sdtEndPr/>
      <w:sdtContent>
        <w:p w14:paraId="0798B98E" w14:textId="27B9A992" w:rsidR="0035255C" w:rsidRDefault="0035255C">
          <w:r>
            <w:rPr>
              <w:noProof/>
            </w:rPr>
            <mc:AlternateContent>
              <mc:Choice Requires="wpg">
                <w:drawing>
                  <wp:anchor distT="0" distB="0" distL="114300" distR="114300" simplePos="0" relativeHeight="251663360" behindDoc="0" locked="0" layoutInCell="0" allowOverlap="1" wp14:anchorId="577BD20F" wp14:editId="05B02A98">
                    <wp:simplePos x="0" y="0"/>
                    <wp:positionH relativeFrom="margin">
                      <wp:align>center</wp:align>
                    </wp:positionH>
                    <wp:positionV relativeFrom="page">
                      <wp:posOffset>358346</wp:posOffset>
                    </wp:positionV>
                    <wp:extent cx="10024505" cy="1371600"/>
                    <wp:effectExtent l="0" t="0" r="0" b="0"/>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4505" cy="1371600"/>
                              <a:chOff x="0" y="551"/>
                              <a:chExt cx="11905" cy="2160"/>
                            </a:xfrm>
                          </wpg:grpSpPr>
                          <wps:wsp>
                            <wps:cNvPr id="30" name="Freeform 3"/>
                            <wps:cNvSpPr>
                              <a:spLocks/>
                            </wps:cNvSpPr>
                            <wps:spPr bwMode="auto">
                              <a:xfrm>
                                <a:off x="4518" y="551"/>
                                <a:ext cx="7387" cy="2160"/>
                              </a:xfrm>
                              <a:custGeom>
                                <a:avLst/>
                                <a:gdLst>
                                  <a:gd name="T0" fmla="*/ 7386 w 7387"/>
                                  <a:gd name="T1" fmla="*/ 0 h 2160"/>
                                  <a:gd name="T2" fmla="*/ 155 w 7387"/>
                                  <a:gd name="T3" fmla="*/ 0 h 2160"/>
                                  <a:gd name="T4" fmla="*/ 90 w 7387"/>
                                  <a:gd name="T5" fmla="*/ 13 h 2160"/>
                                  <a:gd name="T6" fmla="*/ 41 w 7387"/>
                                  <a:gd name="T7" fmla="*/ 49 h 2160"/>
                                  <a:gd name="T8" fmla="*/ 10 w 7387"/>
                                  <a:gd name="T9" fmla="*/ 100 h 2160"/>
                                  <a:gd name="T10" fmla="*/ 0 w 7387"/>
                                  <a:gd name="T11" fmla="*/ 160 h 2160"/>
                                  <a:gd name="T12" fmla="*/ 13 w 7387"/>
                                  <a:gd name="T13" fmla="*/ 219 h 2160"/>
                                  <a:gd name="T14" fmla="*/ 53 w 7387"/>
                                  <a:gd name="T15" fmla="*/ 272 h 2160"/>
                                  <a:gd name="T16" fmla="*/ 1523 w 7387"/>
                                  <a:gd name="T17" fmla="*/ 1548 h 2160"/>
                                  <a:gd name="T18" fmla="*/ 1583 w 7387"/>
                                  <a:gd name="T19" fmla="*/ 1599 h 2160"/>
                                  <a:gd name="T20" fmla="*/ 1644 w 7387"/>
                                  <a:gd name="T21" fmla="*/ 1647 h 2160"/>
                                  <a:gd name="T22" fmla="*/ 1707 w 7387"/>
                                  <a:gd name="T23" fmla="*/ 1693 h 2160"/>
                                  <a:gd name="T24" fmla="*/ 1771 w 7387"/>
                                  <a:gd name="T25" fmla="*/ 1738 h 2160"/>
                                  <a:gd name="T26" fmla="*/ 1836 w 7387"/>
                                  <a:gd name="T27" fmla="*/ 1780 h 2160"/>
                                  <a:gd name="T28" fmla="*/ 1902 w 7387"/>
                                  <a:gd name="T29" fmla="*/ 1820 h 2160"/>
                                  <a:gd name="T30" fmla="*/ 1970 w 7387"/>
                                  <a:gd name="T31" fmla="*/ 1858 h 2160"/>
                                  <a:gd name="T32" fmla="*/ 2038 w 7387"/>
                                  <a:gd name="T33" fmla="*/ 1894 h 2160"/>
                                  <a:gd name="T34" fmla="*/ 2108 w 7387"/>
                                  <a:gd name="T35" fmla="*/ 1927 h 2160"/>
                                  <a:gd name="T36" fmla="*/ 2178 w 7387"/>
                                  <a:gd name="T37" fmla="*/ 1959 h 2160"/>
                                  <a:gd name="T38" fmla="*/ 2250 w 7387"/>
                                  <a:gd name="T39" fmla="*/ 1988 h 2160"/>
                                  <a:gd name="T40" fmla="*/ 2322 w 7387"/>
                                  <a:gd name="T41" fmla="*/ 2015 h 2160"/>
                                  <a:gd name="T42" fmla="*/ 2395 w 7387"/>
                                  <a:gd name="T43" fmla="*/ 2040 h 2160"/>
                                  <a:gd name="T44" fmla="*/ 2469 w 7387"/>
                                  <a:gd name="T45" fmla="*/ 2062 h 2160"/>
                                  <a:gd name="T46" fmla="*/ 2544 w 7387"/>
                                  <a:gd name="T47" fmla="*/ 2082 h 2160"/>
                                  <a:gd name="T48" fmla="*/ 2619 w 7387"/>
                                  <a:gd name="T49" fmla="*/ 2100 h 2160"/>
                                  <a:gd name="T50" fmla="*/ 2695 w 7387"/>
                                  <a:gd name="T51" fmla="*/ 2116 h 2160"/>
                                  <a:gd name="T52" fmla="*/ 2771 w 7387"/>
                                  <a:gd name="T53" fmla="*/ 2129 h 2160"/>
                                  <a:gd name="T54" fmla="*/ 2848 w 7387"/>
                                  <a:gd name="T55" fmla="*/ 2140 h 2160"/>
                                  <a:gd name="T56" fmla="*/ 2925 w 7387"/>
                                  <a:gd name="T57" fmla="*/ 2149 h 2160"/>
                                  <a:gd name="T58" fmla="*/ 3003 w 7387"/>
                                  <a:gd name="T59" fmla="*/ 2155 h 2160"/>
                                  <a:gd name="T60" fmla="*/ 3081 w 7387"/>
                                  <a:gd name="T61" fmla="*/ 2158 h 2160"/>
                                  <a:gd name="T62" fmla="*/ 3159 w 7387"/>
                                  <a:gd name="T63" fmla="*/ 2160 h 2160"/>
                                  <a:gd name="T64" fmla="*/ 7386 w 7387"/>
                                  <a:gd name="T65" fmla="*/ 2160 h 2160"/>
                                  <a:gd name="T66" fmla="*/ 7386 w 7387"/>
                                  <a:gd name="T67"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87" h="2160">
                                    <a:moveTo>
                                      <a:pt x="7386" y="0"/>
                                    </a:moveTo>
                                    <a:lnTo>
                                      <a:pt x="155" y="0"/>
                                    </a:lnTo>
                                    <a:lnTo>
                                      <a:pt x="90" y="13"/>
                                    </a:lnTo>
                                    <a:lnTo>
                                      <a:pt x="41" y="49"/>
                                    </a:lnTo>
                                    <a:lnTo>
                                      <a:pt x="10" y="100"/>
                                    </a:lnTo>
                                    <a:lnTo>
                                      <a:pt x="0" y="160"/>
                                    </a:lnTo>
                                    <a:lnTo>
                                      <a:pt x="13" y="219"/>
                                    </a:lnTo>
                                    <a:lnTo>
                                      <a:pt x="53" y="272"/>
                                    </a:lnTo>
                                    <a:lnTo>
                                      <a:pt x="1523" y="1548"/>
                                    </a:lnTo>
                                    <a:lnTo>
                                      <a:pt x="1583" y="1599"/>
                                    </a:lnTo>
                                    <a:lnTo>
                                      <a:pt x="1644" y="1647"/>
                                    </a:lnTo>
                                    <a:lnTo>
                                      <a:pt x="1707" y="1693"/>
                                    </a:lnTo>
                                    <a:lnTo>
                                      <a:pt x="1771" y="1738"/>
                                    </a:lnTo>
                                    <a:lnTo>
                                      <a:pt x="1836" y="1780"/>
                                    </a:lnTo>
                                    <a:lnTo>
                                      <a:pt x="1902" y="1820"/>
                                    </a:lnTo>
                                    <a:lnTo>
                                      <a:pt x="1970" y="1858"/>
                                    </a:lnTo>
                                    <a:lnTo>
                                      <a:pt x="2038" y="1894"/>
                                    </a:lnTo>
                                    <a:lnTo>
                                      <a:pt x="2108" y="1927"/>
                                    </a:lnTo>
                                    <a:lnTo>
                                      <a:pt x="2178" y="1959"/>
                                    </a:lnTo>
                                    <a:lnTo>
                                      <a:pt x="2250" y="1988"/>
                                    </a:lnTo>
                                    <a:lnTo>
                                      <a:pt x="2322" y="2015"/>
                                    </a:lnTo>
                                    <a:lnTo>
                                      <a:pt x="2395" y="2040"/>
                                    </a:lnTo>
                                    <a:lnTo>
                                      <a:pt x="2469" y="2062"/>
                                    </a:lnTo>
                                    <a:lnTo>
                                      <a:pt x="2544" y="2082"/>
                                    </a:lnTo>
                                    <a:lnTo>
                                      <a:pt x="2619" y="2100"/>
                                    </a:lnTo>
                                    <a:lnTo>
                                      <a:pt x="2695" y="2116"/>
                                    </a:lnTo>
                                    <a:lnTo>
                                      <a:pt x="2771" y="2129"/>
                                    </a:lnTo>
                                    <a:lnTo>
                                      <a:pt x="2848" y="2140"/>
                                    </a:lnTo>
                                    <a:lnTo>
                                      <a:pt x="2925" y="2149"/>
                                    </a:lnTo>
                                    <a:lnTo>
                                      <a:pt x="3003" y="2155"/>
                                    </a:lnTo>
                                    <a:lnTo>
                                      <a:pt x="3081" y="2158"/>
                                    </a:lnTo>
                                    <a:lnTo>
                                      <a:pt x="3159" y="2160"/>
                                    </a:lnTo>
                                    <a:lnTo>
                                      <a:pt x="7386" y="2160"/>
                                    </a:lnTo>
                                    <a:lnTo>
                                      <a:pt x="7386" y="0"/>
                                    </a:lnTo>
                                    <a:close/>
                                  </a:path>
                                </a:pathLst>
                              </a:custGeom>
                              <a:solidFill>
                                <a:srgbClr val="3358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0" y="551"/>
                                <a:ext cx="5850" cy="2160"/>
                              </a:xfrm>
                              <a:custGeom>
                                <a:avLst/>
                                <a:gdLst>
                                  <a:gd name="T0" fmla="*/ 2993 w 5850"/>
                                  <a:gd name="T1" fmla="*/ 0 h 2160"/>
                                  <a:gd name="T2" fmla="*/ 0 w 5850"/>
                                  <a:gd name="T3" fmla="*/ 0 h 2160"/>
                                  <a:gd name="T4" fmla="*/ 0 w 5850"/>
                                  <a:gd name="T5" fmla="*/ 2160 h 2160"/>
                                  <a:gd name="T6" fmla="*/ 5621 w 5850"/>
                                  <a:gd name="T7" fmla="*/ 2160 h 2160"/>
                                  <a:gd name="T8" fmla="*/ 5688 w 5850"/>
                                  <a:gd name="T9" fmla="*/ 2150 h 2160"/>
                                  <a:gd name="T10" fmla="*/ 5744 w 5850"/>
                                  <a:gd name="T11" fmla="*/ 2125 h 2160"/>
                                  <a:gd name="T12" fmla="*/ 5790 w 5850"/>
                                  <a:gd name="T13" fmla="*/ 2086 h 2160"/>
                                  <a:gd name="T14" fmla="*/ 5824 w 5850"/>
                                  <a:gd name="T15" fmla="*/ 2037 h 2160"/>
                                  <a:gd name="T16" fmla="*/ 5844 w 5850"/>
                                  <a:gd name="T17" fmla="*/ 1981 h 2160"/>
                                  <a:gd name="T18" fmla="*/ 5850 w 5850"/>
                                  <a:gd name="T19" fmla="*/ 1922 h 2160"/>
                                  <a:gd name="T20" fmla="*/ 5840 w 5850"/>
                                  <a:gd name="T21" fmla="*/ 1863 h 2160"/>
                                  <a:gd name="T22" fmla="*/ 5814 w 5850"/>
                                  <a:gd name="T23" fmla="*/ 1807 h 2160"/>
                                  <a:gd name="T24" fmla="*/ 5769 w 5850"/>
                                  <a:gd name="T25" fmla="*/ 1757 h 2160"/>
                                  <a:gd name="T26" fmla="*/ 4230 w 5850"/>
                                  <a:gd name="T27" fmla="*/ 453 h 2160"/>
                                  <a:gd name="T28" fmla="*/ 4168 w 5850"/>
                                  <a:gd name="T29" fmla="*/ 403 h 2160"/>
                                  <a:gd name="T30" fmla="*/ 4104 w 5850"/>
                                  <a:gd name="T31" fmla="*/ 355 h 2160"/>
                                  <a:gd name="T32" fmla="*/ 4038 w 5850"/>
                                  <a:gd name="T33" fmla="*/ 310 h 2160"/>
                                  <a:gd name="T34" fmla="*/ 3971 w 5850"/>
                                  <a:gd name="T35" fmla="*/ 269 h 2160"/>
                                  <a:gd name="T36" fmla="*/ 3903 w 5850"/>
                                  <a:gd name="T37" fmla="*/ 230 h 2160"/>
                                  <a:gd name="T38" fmla="*/ 3832 w 5850"/>
                                  <a:gd name="T39" fmla="*/ 194 h 2160"/>
                                  <a:gd name="T40" fmla="*/ 3761 w 5850"/>
                                  <a:gd name="T41" fmla="*/ 160 h 2160"/>
                                  <a:gd name="T42" fmla="*/ 3688 w 5850"/>
                                  <a:gd name="T43" fmla="*/ 130 h 2160"/>
                                  <a:gd name="T44" fmla="*/ 3614 w 5850"/>
                                  <a:gd name="T45" fmla="*/ 103 h 2160"/>
                                  <a:gd name="T46" fmla="*/ 3539 w 5850"/>
                                  <a:gd name="T47" fmla="*/ 79 h 2160"/>
                                  <a:gd name="T48" fmla="*/ 3463 w 5850"/>
                                  <a:gd name="T49" fmla="*/ 58 h 2160"/>
                                  <a:gd name="T50" fmla="*/ 3387 w 5850"/>
                                  <a:gd name="T51" fmla="*/ 40 h 2160"/>
                                  <a:gd name="T52" fmla="*/ 3309 w 5850"/>
                                  <a:gd name="T53" fmla="*/ 26 h 2160"/>
                                  <a:gd name="T54" fmla="*/ 3231 w 5850"/>
                                  <a:gd name="T55" fmla="*/ 14 h 2160"/>
                                  <a:gd name="T56" fmla="*/ 3152 w 5850"/>
                                  <a:gd name="T57" fmla="*/ 6 h 2160"/>
                                  <a:gd name="T58" fmla="*/ 3073 w 5850"/>
                                  <a:gd name="T59" fmla="*/ 1 h 2160"/>
                                  <a:gd name="T60" fmla="*/ 2993 w 5850"/>
                                  <a:gd name="T61"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50" h="2160">
                                    <a:moveTo>
                                      <a:pt x="2993" y="0"/>
                                    </a:moveTo>
                                    <a:lnTo>
                                      <a:pt x="0" y="0"/>
                                    </a:lnTo>
                                    <a:lnTo>
                                      <a:pt x="0" y="2160"/>
                                    </a:lnTo>
                                    <a:lnTo>
                                      <a:pt x="5621" y="2160"/>
                                    </a:lnTo>
                                    <a:lnTo>
                                      <a:pt x="5688" y="2150"/>
                                    </a:lnTo>
                                    <a:lnTo>
                                      <a:pt x="5744" y="2125"/>
                                    </a:lnTo>
                                    <a:lnTo>
                                      <a:pt x="5790" y="2086"/>
                                    </a:lnTo>
                                    <a:lnTo>
                                      <a:pt x="5824" y="2037"/>
                                    </a:lnTo>
                                    <a:lnTo>
                                      <a:pt x="5844" y="1981"/>
                                    </a:lnTo>
                                    <a:lnTo>
                                      <a:pt x="5850" y="1922"/>
                                    </a:lnTo>
                                    <a:lnTo>
                                      <a:pt x="5840" y="1863"/>
                                    </a:lnTo>
                                    <a:lnTo>
                                      <a:pt x="5814" y="1807"/>
                                    </a:lnTo>
                                    <a:lnTo>
                                      <a:pt x="5769" y="1757"/>
                                    </a:lnTo>
                                    <a:lnTo>
                                      <a:pt x="4230" y="453"/>
                                    </a:lnTo>
                                    <a:lnTo>
                                      <a:pt x="4168" y="403"/>
                                    </a:lnTo>
                                    <a:lnTo>
                                      <a:pt x="4104" y="355"/>
                                    </a:lnTo>
                                    <a:lnTo>
                                      <a:pt x="4038" y="310"/>
                                    </a:lnTo>
                                    <a:lnTo>
                                      <a:pt x="3971" y="269"/>
                                    </a:lnTo>
                                    <a:lnTo>
                                      <a:pt x="3903" y="230"/>
                                    </a:lnTo>
                                    <a:lnTo>
                                      <a:pt x="3832" y="194"/>
                                    </a:lnTo>
                                    <a:lnTo>
                                      <a:pt x="3761" y="160"/>
                                    </a:lnTo>
                                    <a:lnTo>
                                      <a:pt x="3688" y="130"/>
                                    </a:lnTo>
                                    <a:lnTo>
                                      <a:pt x="3614" y="103"/>
                                    </a:lnTo>
                                    <a:lnTo>
                                      <a:pt x="3539" y="79"/>
                                    </a:lnTo>
                                    <a:lnTo>
                                      <a:pt x="3463" y="58"/>
                                    </a:lnTo>
                                    <a:lnTo>
                                      <a:pt x="3387" y="40"/>
                                    </a:lnTo>
                                    <a:lnTo>
                                      <a:pt x="3309" y="26"/>
                                    </a:lnTo>
                                    <a:lnTo>
                                      <a:pt x="3231" y="14"/>
                                    </a:lnTo>
                                    <a:lnTo>
                                      <a:pt x="3152" y="6"/>
                                    </a:lnTo>
                                    <a:lnTo>
                                      <a:pt x="3073" y="1"/>
                                    </a:lnTo>
                                    <a:lnTo>
                                      <a:pt x="2993" y="0"/>
                                    </a:lnTo>
                                    <a:close/>
                                  </a:path>
                                </a:pathLst>
                              </a:custGeom>
                              <a:solidFill>
                                <a:srgbClr val="769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9FBA5" id="Group 2" o:spid="_x0000_s1026" style="position:absolute;margin-left:0;margin-top:28.2pt;width:789.35pt;height:108pt;z-index:251663360;mso-position-horizontal:center;mso-position-horizontal-relative:margin;mso-position-vertical-relative:page" coordorigin=",551" coordsize="119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" o:allowincell="f">
                    <v:shape id="Freeform 3" o:spid="_x0000_s1027" style="position:absolute;left:4518;top:551;width:7387;height:2160;visibility:visible;mso-wrap-style:square;v-text-anchor:top" coordsize="738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" path="m7386,l155,,90,13,41,49,10,100,,160r13,59l53,272,1523,1548r60,51l1644,1647r63,46l1771,1738r65,42l1902,1820r68,38l2038,1894r70,33l2178,1959r72,29l2322,2015r73,25l2469,2062r75,20l2619,2100r76,16l2771,2129r77,11l2925,2149r78,6l3081,2158r78,2l7386,2160,7386,xe" fillcolor="#335826" stroked="f">
                      <v:path arrowok="t" o:connecttype="custom" o:connectlocs="7386,0;155,0;90,13;41,49;10,100;0,160;13,219;53,272;1523,1548;1583,1599;1644,1647;1707,1693;1771,1738;1836,1780;1902,1820;1970,1858;2038,1894;2108,1927;2178,1959;2250,1988;2322,2015;2395,2040;2469,2062;2544,2082;2619,2100;2695,2116;2771,2129;2848,2140;2925,2149;3003,2155;3081,2158;3159,2160;7386,2160;7386,0" o:connectangles="0,0,0,0,0,0,0,0,0,0,0,0,0,0,0,0,0,0,0,0,0,0,0,0,0,0,0,0,0,0,0,0,0,0"/>
                    </v:shape>
                    <v:shape id="Freeform 4" o:spid="_x0000_s1028" style="position:absolute;top:551;width:5850;height:2160;visibility:visible;mso-wrap-style:square;v-text-anchor:top" coordsize="585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" path="m2993,l,,,2160r5621,l5688,2150r56,-25l5790,2086r34,-49l5844,1981r6,-59l5840,1863r-26,-56l5769,1757,4230,453r-62,-50l4104,355r-66,-45l3971,269r-68,-39l3832,194r-71,-34l3688,130r-74,-27l3539,79,3463,58,3387,40,3309,26,3231,14,3152,6,3073,1,2993,xe" fillcolor="#769d31" stroked="f">
                      <v:path arrowok="t" o:connecttype="custom" o:connectlocs="2993,0;0,0;0,2160;5621,2160;5688,2150;5744,2125;5790,2086;5824,2037;5844,1981;5850,1922;5840,1863;5814,1807;5769,1757;4230,453;4168,403;4104,355;4038,310;3971,269;3903,230;3832,194;3761,160;3688,130;3614,103;3539,79;3463,58;3387,40;3309,26;3231,14;3152,6;3073,1;2993,0" o:connectangles="0,0,0,0,0,0,0,0,0,0,0,0,0,0,0,0,0,0,0,0,0,0,0,0,0,0,0,0,0,0,0"/>
                    </v:shape>
                    <w10:wrap anchorx="margin" anchory="page"/>
                  </v:group>
                </w:pict>
              </mc:Fallback>
            </mc:AlternateContent>
          </w:r>
        </w:p>
        <w:p w14:paraId="26707685" w14:textId="5E92FCA6" w:rsidR="0035255C" w:rsidRDefault="00940232">
          <w:r>
            <w:rPr>
              <w:noProof/>
            </w:rPr>
            <mc:AlternateContent>
              <mc:Choice Requires="wps">
                <w:drawing>
                  <wp:anchor distT="0" distB="0" distL="114300" distR="114300" simplePos="0" relativeHeight="251669504" behindDoc="0" locked="0" layoutInCell="1" allowOverlap="1" wp14:anchorId="547E7A74" wp14:editId="1A21B6CD">
                    <wp:simplePos x="0" y="0"/>
                    <wp:positionH relativeFrom="margin">
                      <wp:posOffset>2011680</wp:posOffset>
                    </wp:positionH>
                    <wp:positionV relativeFrom="paragraph">
                      <wp:posOffset>4792609</wp:posOffset>
                    </wp:positionV>
                    <wp:extent cx="5883275" cy="1362974"/>
                    <wp:effectExtent l="0" t="0" r="0" b="0"/>
                    <wp:wrapNone/>
                    <wp:docPr id="59465075" name="Text Box 19"/>
                    <wp:cNvGraphicFramePr/>
                    <a:graphic xmlns:a="http://schemas.openxmlformats.org/drawingml/2006/main">
                      <a:graphicData uri="http://schemas.microsoft.com/office/word/2010/wordprocessingShape">
                        <wps:wsp>
                          <wps:cNvSpPr txBox="1"/>
                          <wps:spPr>
                            <a:xfrm>
                              <a:off x="0" y="0"/>
                              <a:ext cx="5883275" cy="1362974"/>
                            </a:xfrm>
                            <a:prstGeom prst="rect">
                              <a:avLst/>
                            </a:prstGeom>
                            <a:solidFill>
                              <a:schemeClr val="lt1"/>
                            </a:solidFill>
                            <a:ln w="6350">
                              <a:noFill/>
                            </a:ln>
                          </wps:spPr>
                          <wps:txbx>
                            <w:txbxContent>
                              <w:p w14:paraId="6965988F" w14:textId="357F92AB" w:rsidR="00B53AFB" w:rsidRPr="00940232" w:rsidRDefault="00B53AFB" w:rsidP="0035255C">
                                <w:pPr>
                                  <w:widowControl w:val="0"/>
                                  <w:kinsoku w:val="0"/>
                                  <w:overflowPunct w:val="0"/>
                                  <w:autoSpaceDE w:val="0"/>
                                  <w:autoSpaceDN w:val="0"/>
                                  <w:adjustRightInd w:val="0"/>
                                  <w:spacing w:line="752" w:lineRule="exact"/>
                                  <w:jc w:val="center"/>
                                  <w:rPr>
                                    <w:rFonts w:ascii="Poppins" w:hAnsi="Poppins" w:cs="Poppins"/>
                                    <w:b/>
                                    <w:color w:val="769D31"/>
                                    <w:sz w:val="56"/>
                                    <w:szCs w:val="56"/>
                                  </w:rPr>
                                </w:pPr>
                                <w:r>
                                  <w:rPr>
                                    <w:rFonts w:asciiTheme="minorHAnsi" w:eastAsiaTheme="majorEastAsia" w:hAnsiTheme="minorHAnsi" w:cstheme="minorHAnsi"/>
                                    <w:b/>
                                    <w:sz w:val="60"/>
                                    <w:szCs w:val="60"/>
                                  </w:rPr>
                                  <w:t xml:space="preserve">Christ Church CE </w:t>
                                </w:r>
                                <w:r w:rsidRPr="00940232">
                                  <w:rPr>
                                    <w:rFonts w:asciiTheme="minorHAnsi" w:eastAsiaTheme="majorEastAsia" w:hAnsiTheme="minorHAnsi" w:cstheme="minorHAnsi"/>
                                    <w:b/>
                                    <w:sz w:val="60"/>
                                    <w:szCs w:val="60"/>
                                  </w:rPr>
                                  <w:t>Primary Academy</w:t>
                                </w:r>
                                <w:r w:rsidRPr="00940232">
                                  <w:rPr>
                                    <w:rFonts w:ascii="Poppins" w:hAnsi="Poppins" w:cs="Poppins"/>
                                    <w:b/>
                                    <w:color w:val="769D31"/>
                                    <w:sz w:val="56"/>
                                    <w:szCs w:val="56"/>
                                  </w:rPr>
                                  <w:t xml:space="preserve"> </w:t>
                                </w:r>
                              </w:p>
                              <w:p w14:paraId="058C3CC2" w14:textId="2ED62C13" w:rsidR="00B53AFB" w:rsidRPr="009F5E47" w:rsidRDefault="00B53AFB" w:rsidP="0035255C">
                                <w:pPr>
                                  <w:widowControl w:val="0"/>
                                  <w:kinsoku w:val="0"/>
                                  <w:overflowPunct w:val="0"/>
                                  <w:autoSpaceDE w:val="0"/>
                                  <w:autoSpaceDN w:val="0"/>
                                  <w:adjustRightInd w:val="0"/>
                                  <w:spacing w:line="752" w:lineRule="exact"/>
                                  <w:jc w:val="center"/>
                                  <w:rPr>
                                    <w:rFonts w:ascii="Poppins" w:hAnsi="Poppins" w:cs="Poppins"/>
                                    <w:b/>
                                    <w:bCs/>
                                    <w:color w:val="769D31"/>
                                    <w:spacing w:val="-2"/>
                                    <w:sz w:val="56"/>
                                    <w:szCs w:val="56"/>
                                  </w:rPr>
                                </w:pPr>
                                <w:r>
                                  <w:rPr>
                                    <w:rFonts w:ascii="Poppins" w:hAnsi="Poppins" w:cs="Poppins"/>
                                    <w:b/>
                                    <w:bCs/>
                                    <w:color w:val="769D31"/>
                                    <w:sz w:val="56"/>
                                    <w:szCs w:val="56"/>
                                  </w:rPr>
                                  <w:t>Academy Improvement Plan</w:t>
                                </w:r>
                              </w:p>
                              <w:p w14:paraId="70038224" w14:textId="77777777" w:rsidR="00B53AFB" w:rsidRPr="00CE6DA2" w:rsidRDefault="00B53AFB" w:rsidP="0035255C">
                                <w:pPr>
                                  <w:widowControl w:val="0"/>
                                  <w:kinsoku w:val="0"/>
                                  <w:overflowPunct w:val="0"/>
                                  <w:autoSpaceDE w:val="0"/>
                                  <w:autoSpaceDN w:val="0"/>
                                  <w:adjustRightInd w:val="0"/>
                                  <w:spacing w:line="542" w:lineRule="exact"/>
                                  <w:jc w:val="center"/>
                                  <w:rPr>
                                    <w:rFonts w:ascii="Poppins" w:hAnsi="Poppins" w:cs="Poppins"/>
                                    <w:b/>
                                    <w:bCs/>
                                    <w:color w:val="1D1D1B"/>
                                    <w:spacing w:val="-2"/>
                                    <w:sz w:val="40"/>
                                    <w:szCs w:val="40"/>
                                  </w:rPr>
                                </w:pPr>
                                <w:r w:rsidRPr="00CE6DA2">
                                  <w:rPr>
                                    <w:rFonts w:ascii="Poppins" w:hAnsi="Poppins" w:cs="Poppins"/>
                                    <w:b/>
                                    <w:bCs/>
                                    <w:color w:val="1D1D1B"/>
                                    <w:spacing w:val="-2"/>
                                    <w:sz w:val="40"/>
                                    <w:szCs w:val="40"/>
                                  </w:rPr>
                                  <w:t>2024/2025</w:t>
                                </w:r>
                              </w:p>
                              <w:p w14:paraId="51A48A99" w14:textId="77777777" w:rsidR="00B53AFB" w:rsidRDefault="00B53AFB" w:rsidP="00352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E7A74" id="_x0000_t202" coordsize="21600,21600" o:spt="202" path="m,l,21600r21600,l21600,xe">
                    <v:stroke joinstyle="miter"/>
                    <v:path gradientshapeok="t" o:connecttype="rect"/>
                  </v:shapetype>
                  <v:shape id="Text Box 19" o:spid="_x0000_s1026" type="#_x0000_t202" style="position:absolute;margin-left:158.4pt;margin-top:377.35pt;width:463.25pt;height:10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" fillcolor="white [3201]" stroked="f" strokeweight=".5pt">
                    <v:textbox>
                      <w:txbxContent>
                        <w:p w14:paraId="6965988F" w14:textId="357F92AB" w:rsidR="00B53AFB" w:rsidRPr="00940232" w:rsidRDefault="00B53AFB" w:rsidP="0035255C">
                          <w:pPr>
                            <w:widowControl w:val="0"/>
                            <w:kinsoku w:val="0"/>
                            <w:overflowPunct w:val="0"/>
                            <w:autoSpaceDE w:val="0"/>
                            <w:autoSpaceDN w:val="0"/>
                            <w:adjustRightInd w:val="0"/>
                            <w:spacing w:line="752" w:lineRule="exact"/>
                            <w:jc w:val="center"/>
                            <w:rPr>
                              <w:rFonts w:ascii="Poppins" w:hAnsi="Poppins" w:cs="Poppins"/>
                              <w:b/>
                              <w:color w:val="769D31"/>
                              <w:sz w:val="56"/>
                              <w:szCs w:val="56"/>
                            </w:rPr>
                          </w:pPr>
                          <w:r>
                            <w:rPr>
                              <w:rFonts w:asciiTheme="minorHAnsi" w:eastAsiaTheme="majorEastAsia" w:hAnsiTheme="minorHAnsi" w:cstheme="minorHAnsi"/>
                              <w:b/>
                              <w:sz w:val="60"/>
                              <w:szCs w:val="60"/>
                            </w:rPr>
                            <w:t xml:space="preserve">Christ Church CE </w:t>
                          </w:r>
                          <w:r w:rsidRPr="00940232">
                            <w:rPr>
                              <w:rFonts w:asciiTheme="minorHAnsi" w:eastAsiaTheme="majorEastAsia" w:hAnsiTheme="minorHAnsi" w:cstheme="minorHAnsi"/>
                              <w:b/>
                              <w:sz w:val="60"/>
                              <w:szCs w:val="60"/>
                            </w:rPr>
                            <w:t>Primary Academy</w:t>
                          </w:r>
                          <w:r w:rsidRPr="00940232">
                            <w:rPr>
                              <w:rFonts w:ascii="Poppins" w:hAnsi="Poppins" w:cs="Poppins"/>
                              <w:b/>
                              <w:color w:val="769D31"/>
                              <w:sz w:val="56"/>
                              <w:szCs w:val="56"/>
                            </w:rPr>
                            <w:t xml:space="preserve"> </w:t>
                          </w:r>
                        </w:p>
                        <w:p w14:paraId="058C3CC2" w14:textId="2ED62C13" w:rsidR="00B53AFB" w:rsidRPr="009F5E47" w:rsidRDefault="00B53AFB" w:rsidP="0035255C">
                          <w:pPr>
                            <w:widowControl w:val="0"/>
                            <w:kinsoku w:val="0"/>
                            <w:overflowPunct w:val="0"/>
                            <w:autoSpaceDE w:val="0"/>
                            <w:autoSpaceDN w:val="0"/>
                            <w:adjustRightInd w:val="0"/>
                            <w:spacing w:line="752" w:lineRule="exact"/>
                            <w:jc w:val="center"/>
                            <w:rPr>
                              <w:rFonts w:ascii="Poppins" w:hAnsi="Poppins" w:cs="Poppins"/>
                              <w:b/>
                              <w:bCs/>
                              <w:color w:val="769D31"/>
                              <w:spacing w:val="-2"/>
                              <w:sz w:val="56"/>
                              <w:szCs w:val="56"/>
                            </w:rPr>
                          </w:pPr>
                          <w:r>
                            <w:rPr>
                              <w:rFonts w:ascii="Poppins" w:hAnsi="Poppins" w:cs="Poppins"/>
                              <w:b/>
                              <w:bCs/>
                              <w:color w:val="769D31"/>
                              <w:sz w:val="56"/>
                              <w:szCs w:val="56"/>
                            </w:rPr>
                            <w:t>Academy Improvement Plan</w:t>
                          </w:r>
                        </w:p>
                        <w:p w14:paraId="70038224" w14:textId="77777777" w:rsidR="00B53AFB" w:rsidRPr="00CE6DA2" w:rsidRDefault="00B53AFB" w:rsidP="0035255C">
                          <w:pPr>
                            <w:widowControl w:val="0"/>
                            <w:kinsoku w:val="0"/>
                            <w:overflowPunct w:val="0"/>
                            <w:autoSpaceDE w:val="0"/>
                            <w:autoSpaceDN w:val="0"/>
                            <w:adjustRightInd w:val="0"/>
                            <w:spacing w:line="542" w:lineRule="exact"/>
                            <w:jc w:val="center"/>
                            <w:rPr>
                              <w:rFonts w:ascii="Poppins" w:hAnsi="Poppins" w:cs="Poppins"/>
                              <w:b/>
                              <w:bCs/>
                              <w:color w:val="1D1D1B"/>
                              <w:spacing w:val="-2"/>
                              <w:sz w:val="40"/>
                              <w:szCs w:val="40"/>
                            </w:rPr>
                          </w:pPr>
                          <w:r w:rsidRPr="00CE6DA2">
                            <w:rPr>
                              <w:rFonts w:ascii="Poppins" w:hAnsi="Poppins" w:cs="Poppins"/>
                              <w:b/>
                              <w:bCs/>
                              <w:color w:val="1D1D1B"/>
                              <w:spacing w:val="-2"/>
                              <w:sz w:val="40"/>
                              <w:szCs w:val="40"/>
                            </w:rPr>
                            <w:t>2024/2025</w:t>
                          </w:r>
                        </w:p>
                        <w:p w14:paraId="51A48A99" w14:textId="77777777" w:rsidR="00B53AFB" w:rsidRDefault="00B53AFB" w:rsidP="0035255C"/>
                      </w:txbxContent>
                    </v:textbox>
                    <w10:wrap anchorx="margin"/>
                  </v:shape>
                </w:pict>
              </mc:Fallback>
            </mc:AlternateContent>
          </w:r>
          <w:r w:rsidR="0035255C">
            <w:rPr>
              <w:noProof/>
              <w:sz w:val="20"/>
              <w:szCs w:val="20"/>
            </w:rPr>
            <mc:AlternateContent>
              <mc:Choice Requires="wpg">
                <w:drawing>
                  <wp:anchor distT="0" distB="0" distL="114300" distR="114300" simplePos="0" relativeHeight="251667456" behindDoc="1" locked="0" layoutInCell="1" allowOverlap="1" wp14:anchorId="7F5E8858" wp14:editId="558975B1">
                    <wp:simplePos x="0" y="0"/>
                    <wp:positionH relativeFrom="margin">
                      <wp:posOffset>3330575</wp:posOffset>
                    </wp:positionH>
                    <wp:positionV relativeFrom="margin">
                      <wp:posOffset>1560539</wp:posOffset>
                    </wp:positionV>
                    <wp:extent cx="3392170" cy="3307080"/>
                    <wp:effectExtent l="0" t="0" r="0" b="0"/>
                    <wp:wrapTight wrapText="bothSides">
                      <wp:wrapPolygon edited="0">
                        <wp:start x="10109" y="0"/>
                        <wp:lineTo x="9704" y="912"/>
                        <wp:lineTo x="6227" y="1659"/>
                        <wp:lineTo x="5903" y="1742"/>
                        <wp:lineTo x="5903" y="2654"/>
                        <wp:lineTo x="3154" y="3152"/>
                        <wp:lineTo x="2669" y="3318"/>
                        <wp:lineTo x="2911" y="4562"/>
                        <wp:lineTo x="5256" y="5309"/>
                        <wp:lineTo x="6955" y="5309"/>
                        <wp:lineTo x="3154" y="5972"/>
                        <wp:lineTo x="1537" y="6304"/>
                        <wp:lineTo x="1294" y="6719"/>
                        <wp:lineTo x="2507" y="7963"/>
                        <wp:lineTo x="243" y="9290"/>
                        <wp:lineTo x="0" y="9539"/>
                        <wp:lineTo x="0" y="10286"/>
                        <wp:lineTo x="3477" y="10618"/>
                        <wp:lineTo x="2830" y="10949"/>
                        <wp:lineTo x="2022" y="11696"/>
                        <wp:lineTo x="1537" y="12940"/>
                        <wp:lineTo x="2103" y="13272"/>
                        <wp:lineTo x="7925" y="13272"/>
                        <wp:lineTo x="4690" y="14101"/>
                        <wp:lineTo x="3720" y="14433"/>
                        <wp:lineTo x="2992" y="15843"/>
                        <wp:lineTo x="3154" y="15926"/>
                        <wp:lineTo x="8329" y="15926"/>
                        <wp:lineTo x="8734" y="17253"/>
                        <wp:lineTo x="5580" y="18581"/>
                        <wp:lineTo x="2992" y="19908"/>
                        <wp:lineTo x="1537" y="21235"/>
                        <wp:lineTo x="1375" y="21484"/>
                        <wp:lineTo x="1698" y="21484"/>
                        <wp:lineTo x="1941" y="21235"/>
                        <wp:lineTo x="13343" y="20903"/>
                        <wp:lineTo x="20379" y="20406"/>
                        <wp:lineTo x="20136" y="19825"/>
                        <wp:lineTo x="19004" y="18912"/>
                        <wp:lineTo x="18438" y="18332"/>
                        <wp:lineTo x="15850" y="17917"/>
                        <wp:lineTo x="10998" y="17253"/>
                        <wp:lineTo x="14799" y="17253"/>
                        <wp:lineTo x="16335" y="16839"/>
                        <wp:lineTo x="16012" y="15926"/>
                        <wp:lineTo x="18115" y="15926"/>
                        <wp:lineTo x="19004" y="15512"/>
                        <wp:lineTo x="18762" y="14184"/>
                        <wp:lineTo x="17468" y="13770"/>
                        <wp:lineTo x="14314" y="13272"/>
                        <wp:lineTo x="16416" y="13272"/>
                        <wp:lineTo x="20541" y="12359"/>
                        <wp:lineTo x="20460" y="11945"/>
                        <wp:lineTo x="19247" y="10618"/>
                        <wp:lineTo x="21511" y="9207"/>
                        <wp:lineTo x="21511" y="8627"/>
                        <wp:lineTo x="18115" y="7963"/>
                        <wp:lineTo x="19570" y="6719"/>
                        <wp:lineTo x="19570" y="6636"/>
                        <wp:lineTo x="20136" y="5806"/>
                        <wp:lineTo x="18600" y="5309"/>
                        <wp:lineTo x="15203" y="5309"/>
                        <wp:lineTo x="18195" y="4396"/>
                        <wp:lineTo x="18115" y="3982"/>
                        <wp:lineTo x="18681" y="2986"/>
                        <wp:lineTo x="18357" y="2903"/>
                        <wp:lineTo x="14799" y="2654"/>
                        <wp:lineTo x="14880" y="1161"/>
                        <wp:lineTo x="13829" y="829"/>
                        <wp:lineTo x="10432" y="0"/>
                        <wp:lineTo x="10109" y="0"/>
                      </wp:wrapPolygon>
                    </wp:wrapTight>
                    <wp:docPr id="165511688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3307080"/>
                              <a:chOff x="0" y="0"/>
                              <a:chExt cx="8276" cy="7512"/>
                            </a:xfrm>
                          </wpg:grpSpPr>
                          <wps:wsp>
                            <wps:cNvPr id="202332134" name="Freeform 10"/>
                            <wps:cNvSpPr>
                              <a:spLocks/>
                            </wps:cNvSpPr>
                            <wps:spPr bwMode="auto">
                              <a:xfrm>
                                <a:off x="3083" y="2019"/>
                                <a:ext cx="2243" cy="4521"/>
                              </a:xfrm>
                              <a:custGeom>
                                <a:avLst/>
                                <a:gdLst>
                                  <a:gd name="T0" fmla="*/ 1060 w 2243"/>
                                  <a:gd name="T1" fmla="*/ 27 h 4521"/>
                                  <a:gd name="T2" fmla="*/ 960 w 2243"/>
                                  <a:gd name="T3" fmla="*/ 115 h 4521"/>
                                  <a:gd name="T4" fmla="*/ 840 w 2243"/>
                                  <a:gd name="T5" fmla="*/ 230 h 4521"/>
                                  <a:gd name="T6" fmla="*/ 709 w 2243"/>
                                  <a:gd name="T7" fmla="*/ 372 h 4521"/>
                                  <a:gd name="T8" fmla="*/ 571 w 2243"/>
                                  <a:gd name="T9" fmla="*/ 542 h 4521"/>
                                  <a:gd name="T10" fmla="*/ 434 w 2243"/>
                                  <a:gd name="T11" fmla="*/ 739 h 4521"/>
                                  <a:gd name="T12" fmla="*/ 303 w 2243"/>
                                  <a:gd name="T13" fmla="*/ 963 h 4521"/>
                                  <a:gd name="T14" fmla="*/ 186 w 2243"/>
                                  <a:gd name="T15" fmla="*/ 1215 h 4521"/>
                                  <a:gd name="T16" fmla="*/ 88 w 2243"/>
                                  <a:gd name="T17" fmla="*/ 1493 h 4521"/>
                                  <a:gd name="T18" fmla="*/ 16 w 2243"/>
                                  <a:gd name="T19" fmla="*/ 1799 h 4521"/>
                                  <a:gd name="T20" fmla="*/ 212 w 2243"/>
                                  <a:gd name="T21" fmla="*/ 3733 h 4521"/>
                                  <a:gd name="T22" fmla="*/ 1019 w 2243"/>
                                  <a:gd name="T23" fmla="*/ 4505 h 4521"/>
                                  <a:gd name="T24" fmla="*/ 819 w 2243"/>
                                  <a:gd name="T25" fmla="*/ 4076 h 4521"/>
                                  <a:gd name="T26" fmla="*/ 695 w 2243"/>
                                  <a:gd name="T27" fmla="*/ 3753 h 4521"/>
                                  <a:gd name="T28" fmla="*/ 1265 w 2243"/>
                                  <a:gd name="T29" fmla="*/ 4505 h 4521"/>
                                  <a:gd name="T30" fmla="*/ 667 w 2243"/>
                                  <a:gd name="T31" fmla="*/ 3501 h 4521"/>
                                  <a:gd name="T32" fmla="*/ 423 w 2243"/>
                                  <a:gd name="T33" fmla="*/ 2439 h 4521"/>
                                  <a:gd name="T34" fmla="*/ 414 w 2243"/>
                                  <a:gd name="T35" fmla="*/ 2173 h 4521"/>
                                  <a:gd name="T36" fmla="*/ 582 w 2243"/>
                                  <a:gd name="T37" fmla="*/ 2158 h 4521"/>
                                  <a:gd name="T38" fmla="*/ 790 w 2243"/>
                                  <a:gd name="T39" fmla="*/ 2123 h 4521"/>
                                  <a:gd name="T40" fmla="*/ 1032 w 2243"/>
                                  <a:gd name="T41" fmla="*/ 2059 h 4521"/>
                                  <a:gd name="T42" fmla="*/ 1298 w 2243"/>
                                  <a:gd name="T43" fmla="*/ 1956 h 4521"/>
                                  <a:gd name="T44" fmla="*/ 1547 w 2243"/>
                                  <a:gd name="T45" fmla="*/ 1828 h 4521"/>
                                  <a:gd name="T46" fmla="*/ 1758 w 2243"/>
                                  <a:gd name="T47" fmla="*/ 1687 h 4521"/>
                                  <a:gd name="T48" fmla="*/ 1938 w 2243"/>
                                  <a:gd name="T49" fmla="*/ 1538 h 4521"/>
                                  <a:gd name="T50" fmla="*/ 2093 w 2243"/>
                                  <a:gd name="T51" fmla="*/ 1388 h 4521"/>
                                  <a:gd name="T52" fmla="*/ 2229 w 2243"/>
                                  <a:gd name="T53" fmla="*/ 1242 h 4521"/>
                                  <a:gd name="T54" fmla="*/ 2199 w 2243"/>
                                  <a:gd name="T55" fmla="*/ 1163 h 4521"/>
                                  <a:gd name="T56" fmla="*/ 2048 w 2243"/>
                                  <a:gd name="T57" fmla="*/ 1259 h 4521"/>
                                  <a:gd name="T58" fmla="*/ 1854 w 2243"/>
                                  <a:gd name="T59" fmla="*/ 1390 h 4521"/>
                                  <a:gd name="T60" fmla="*/ 1648 w 2243"/>
                                  <a:gd name="T61" fmla="*/ 1514 h 4521"/>
                                  <a:gd name="T62" fmla="*/ 1440 w 2243"/>
                                  <a:gd name="T63" fmla="*/ 1619 h 4521"/>
                                  <a:gd name="T64" fmla="*/ 1202 w 2243"/>
                                  <a:gd name="T65" fmla="*/ 1708 h 4521"/>
                                  <a:gd name="T66" fmla="*/ 919 w 2243"/>
                                  <a:gd name="T67" fmla="*/ 1780 h 4521"/>
                                  <a:gd name="T68" fmla="*/ 680 w 2243"/>
                                  <a:gd name="T69" fmla="*/ 1816 h 4521"/>
                                  <a:gd name="T70" fmla="*/ 492 w 2243"/>
                                  <a:gd name="T71" fmla="*/ 1826 h 4521"/>
                                  <a:gd name="T72" fmla="*/ 475 w 2243"/>
                                  <a:gd name="T73" fmla="*/ 1625 h 4521"/>
                                  <a:gd name="T74" fmla="*/ 544 w 2243"/>
                                  <a:gd name="T75" fmla="*/ 1335 h 4521"/>
                                  <a:gd name="T76" fmla="*/ 631 w 2243"/>
                                  <a:gd name="T77" fmla="*/ 1059 h 4521"/>
                                  <a:gd name="T78" fmla="*/ 728 w 2243"/>
                                  <a:gd name="T79" fmla="*/ 804 h 4521"/>
                                  <a:gd name="T80" fmla="*/ 830 w 2243"/>
                                  <a:gd name="T81" fmla="*/ 573 h 4521"/>
                                  <a:gd name="T82" fmla="*/ 930 w 2243"/>
                                  <a:gd name="T83" fmla="*/ 370 h 4521"/>
                                  <a:gd name="T84" fmla="*/ 1022 w 2243"/>
                                  <a:gd name="T85" fmla="*/ 200 h 4521"/>
                                  <a:gd name="T86" fmla="*/ 1100 w 2243"/>
                                  <a:gd name="T87" fmla="*/ 68 h 4521"/>
                                  <a:gd name="T88" fmla="*/ 1117 w 2243"/>
                                  <a:gd name="T89" fmla="*/ 5 h 4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43" h="4521">
                                    <a:moveTo>
                                      <a:pt x="1103" y="0"/>
                                    </a:moveTo>
                                    <a:lnTo>
                                      <a:pt x="1088" y="5"/>
                                    </a:lnTo>
                                    <a:lnTo>
                                      <a:pt x="1060" y="27"/>
                                    </a:lnTo>
                                    <a:lnTo>
                                      <a:pt x="1029" y="53"/>
                                    </a:lnTo>
                                    <a:lnTo>
                                      <a:pt x="996" y="83"/>
                                    </a:lnTo>
                                    <a:lnTo>
                                      <a:pt x="960" y="115"/>
                                    </a:lnTo>
                                    <a:lnTo>
                                      <a:pt x="922" y="150"/>
                                    </a:lnTo>
                                    <a:lnTo>
                                      <a:pt x="882" y="188"/>
                                    </a:lnTo>
                                    <a:lnTo>
                                      <a:pt x="840" y="230"/>
                                    </a:lnTo>
                                    <a:lnTo>
                                      <a:pt x="798" y="274"/>
                                    </a:lnTo>
                                    <a:lnTo>
                                      <a:pt x="754" y="322"/>
                                    </a:lnTo>
                                    <a:lnTo>
                                      <a:pt x="709" y="372"/>
                                    </a:lnTo>
                                    <a:lnTo>
                                      <a:pt x="663" y="426"/>
                                    </a:lnTo>
                                    <a:lnTo>
                                      <a:pt x="617" y="482"/>
                                    </a:lnTo>
                                    <a:lnTo>
                                      <a:pt x="571" y="542"/>
                                    </a:lnTo>
                                    <a:lnTo>
                                      <a:pt x="525" y="605"/>
                                    </a:lnTo>
                                    <a:lnTo>
                                      <a:pt x="479" y="670"/>
                                    </a:lnTo>
                                    <a:lnTo>
                                      <a:pt x="434" y="739"/>
                                    </a:lnTo>
                                    <a:lnTo>
                                      <a:pt x="389" y="811"/>
                                    </a:lnTo>
                                    <a:lnTo>
                                      <a:pt x="345" y="886"/>
                                    </a:lnTo>
                                    <a:lnTo>
                                      <a:pt x="303" y="963"/>
                                    </a:lnTo>
                                    <a:lnTo>
                                      <a:pt x="262" y="1044"/>
                                    </a:lnTo>
                                    <a:lnTo>
                                      <a:pt x="223" y="1128"/>
                                    </a:lnTo>
                                    <a:lnTo>
                                      <a:pt x="186" y="1215"/>
                                    </a:lnTo>
                                    <a:lnTo>
                                      <a:pt x="151" y="1305"/>
                                    </a:lnTo>
                                    <a:lnTo>
                                      <a:pt x="118" y="1397"/>
                                    </a:lnTo>
                                    <a:lnTo>
                                      <a:pt x="88" y="1493"/>
                                    </a:lnTo>
                                    <a:lnTo>
                                      <a:pt x="61" y="1592"/>
                                    </a:lnTo>
                                    <a:lnTo>
                                      <a:pt x="37" y="1694"/>
                                    </a:lnTo>
                                    <a:lnTo>
                                      <a:pt x="16" y="1799"/>
                                    </a:lnTo>
                                    <a:lnTo>
                                      <a:pt x="0" y="1906"/>
                                    </a:lnTo>
                                    <a:lnTo>
                                      <a:pt x="8" y="2899"/>
                                    </a:lnTo>
                                    <a:lnTo>
                                      <a:pt x="212" y="3733"/>
                                    </a:lnTo>
                                    <a:lnTo>
                                      <a:pt x="453" y="4307"/>
                                    </a:lnTo>
                                    <a:lnTo>
                                      <a:pt x="568" y="4520"/>
                                    </a:lnTo>
                                    <a:lnTo>
                                      <a:pt x="1019" y="4505"/>
                                    </a:lnTo>
                                    <a:lnTo>
                                      <a:pt x="915" y="4286"/>
                                    </a:lnTo>
                                    <a:lnTo>
                                      <a:pt x="856" y="4159"/>
                                    </a:lnTo>
                                    <a:lnTo>
                                      <a:pt x="819" y="4076"/>
                                    </a:lnTo>
                                    <a:lnTo>
                                      <a:pt x="782" y="3988"/>
                                    </a:lnTo>
                                    <a:lnTo>
                                      <a:pt x="731" y="3857"/>
                                    </a:lnTo>
                                    <a:lnTo>
                                      <a:pt x="695" y="3753"/>
                                    </a:lnTo>
                                    <a:lnTo>
                                      <a:pt x="673" y="3685"/>
                                    </a:lnTo>
                                    <a:lnTo>
                                      <a:pt x="666" y="3660"/>
                                    </a:lnTo>
                                    <a:lnTo>
                                      <a:pt x="1265" y="4505"/>
                                    </a:lnTo>
                                    <a:lnTo>
                                      <a:pt x="1577" y="4505"/>
                                    </a:lnTo>
                                    <a:lnTo>
                                      <a:pt x="984" y="3907"/>
                                    </a:lnTo>
                                    <a:lnTo>
                                      <a:pt x="667" y="3501"/>
                                    </a:lnTo>
                                    <a:lnTo>
                                      <a:pt x="519" y="3104"/>
                                    </a:lnTo>
                                    <a:lnTo>
                                      <a:pt x="432" y="2528"/>
                                    </a:lnTo>
                                    <a:lnTo>
                                      <a:pt x="423" y="2439"/>
                                    </a:lnTo>
                                    <a:lnTo>
                                      <a:pt x="417" y="2350"/>
                                    </a:lnTo>
                                    <a:lnTo>
                                      <a:pt x="414" y="2261"/>
                                    </a:lnTo>
                                    <a:lnTo>
                                      <a:pt x="414" y="2173"/>
                                    </a:lnTo>
                                    <a:lnTo>
                                      <a:pt x="465" y="2170"/>
                                    </a:lnTo>
                                    <a:lnTo>
                                      <a:pt x="521" y="2165"/>
                                    </a:lnTo>
                                    <a:lnTo>
                                      <a:pt x="582" y="2158"/>
                                    </a:lnTo>
                                    <a:lnTo>
                                      <a:pt x="647" y="2149"/>
                                    </a:lnTo>
                                    <a:lnTo>
                                      <a:pt x="717" y="2138"/>
                                    </a:lnTo>
                                    <a:lnTo>
                                      <a:pt x="790" y="2123"/>
                                    </a:lnTo>
                                    <a:lnTo>
                                      <a:pt x="867" y="2105"/>
                                    </a:lnTo>
                                    <a:lnTo>
                                      <a:pt x="948" y="2084"/>
                                    </a:lnTo>
                                    <a:lnTo>
                                      <a:pt x="1032" y="2059"/>
                                    </a:lnTo>
                                    <a:lnTo>
                                      <a:pt x="1118" y="2029"/>
                                    </a:lnTo>
                                    <a:lnTo>
                                      <a:pt x="1207" y="1995"/>
                                    </a:lnTo>
                                    <a:lnTo>
                                      <a:pt x="1298" y="1956"/>
                                    </a:lnTo>
                                    <a:lnTo>
                                      <a:pt x="1386" y="1915"/>
                                    </a:lnTo>
                                    <a:lnTo>
                                      <a:pt x="1468" y="1872"/>
                                    </a:lnTo>
                                    <a:lnTo>
                                      <a:pt x="1547" y="1828"/>
                                    </a:lnTo>
                                    <a:lnTo>
                                      <a:pt x="1621" y="1782"/>
                                    </a:lnTo>
                                    <a:lnTo>
                                      <a:pt x="1691" y="1735"/>
                                    </a:lnTo>
                                    <a:lnTo>
                                      <a:pt x="1758" y="1687"/>
                                    </a:lnTo>
                                    <a:lnTo>
                                      <a:pt x="1821" y="1638"/>
                                    </a:lnTo>
                                    <a:lnTo>
                                      <a:pt x="1881" y="1588"/>
                                    </a:lnTo>
                                    <a:lnTo>
                                      <a:pt x="1938" y="1538"/>
                                    </a:lnTo>
                                    <a:lnTo>
                                      <a:pt x="1992" y="1488"/>
                                    </a:lnTo>
                                    <a:lnTo>
                                      <a:pt x="2044" y="1438"/>
                                    </a:lnTo>
                                    <a:lnTo>
                                      <a:pt x="2093" y="1388"/>
                                    </a:lnTo>
                                    <a:lnTo>
                                      <a:pt x="2140" y="1339"/>
                                    </a:lnTo>
                                    <a:lnTo>
                                      <a:pt x="2185" y="1290"/>
                                    </a:lnTo>
                                    <a:lnTo>
                                      <a:pt x="2229" y="1242"/>
                                    </a:lnTo>
                                    <a:lnTo>
                                      <a:pt x="2242" y="1208"/>
                                    </a:lnTo>
                                    <a:lnTo>
                                      <a:pt x="2228" y="1178"/>
                                    </a:lnTo>
                                    <a:lnTo>
                                      <a:pt x="2199" y="1163"/>
                                    </a:lnTo>
                                    <a:lnTo>
                                      <a:pt x="2165" y="1172"/>
                                    </a:lnTo>
                                    <a:lnTo>
                                      <a:pt x="2108" y="1215"/>
                                    </a:lnTo>
                                    <a:lnTo>
                                      <a:pt x="2048" y="1259"/>
                                    </a:lnTo>
                                    <a:lnTo>
                                      <a:pt x="1985" y="1303"/>
                                    </a:lnTo>
                                    <a:lnTo>
                                      <a:pt x="1920" y="1347"/>
                                    </a:lnTo>
                                    <a:lnTo>
                                      <a:pt x="1854" y="1390"/>
                                    </a:lnTo>
                                    <a:lnTo>
                                      <a:pt x="1786" y="1433"/>
                                    </a:lnTo>
                                    <a:lnTo>
                                      <a:pt x="1717" y="1474"/>
                                    </a:lnTo>
                                    <a:lnTo>
                                      <a:pt x="1648" y="1514"/>
                                    </a:lnTo>
                                    <a:lnTo>
                                      <a:pt x="1578" y="1552"/>
                                    </a:lnTo>
                                    <a:lnTo>
                                      <a:pt x="1509" y="1587"/>
                                    </a:lnTo>
                                    <a:lnTo>
                                      <a:pt x="1440" y="1619"/>
                                    </a:lnTo>
                                    <a:lnTo>
                                      <a:pt x="1372" y="1648"/>
                                    </a:lnTo>
                                    <a:lnTo>
                                      <a:pt x="1305" y="1673"/>
                                    </a:lnTo>
                                    <a:lnTo>
                                      <a:pt x="1202" y="1708"/>
                                    </a:lnTo>
                                    <a:lnTo>
                                      <a:pt x="1103" y="1737"/>
                                    </a:lnTo>
                                    <a:lnTo>
                                      <a:pt x="1008" y="1761"/>
                                    </a:lnTo>
                                    <a:lnTo>
                                      <a:pt x="919" y="1780"/>
                                    </a:lnTo>
                                    <a:lnTo>
                                      <a:pt x="834" y="1796"/>
                                    </a:lnTo>
                                    <a:lnTo>
                                      <a:pt x="755" y="1808"/>
                                    </a:lnTo>
                                    <a:lnTo>
                                      <a:pt x="680" y="1816"/>
                                    </a:lnTo>
                                    <a:lnTo>
                                      <a:pt x="612" y="1822"/>
                                    </a:lnTo>
                                    <a:lnTo>
                                      <a:pt x="549" y="1825"/>
                                    </a:lnTo>
                                    <a:lnTo>
                                      <a:pt x="492" y="1826"/>
                                    </a:lnTo>
                                    <a:lnTo>
                                      <a:pt x="441" y="1825"/>
                                    </a:lnTo>
                                    <a:lnTo>
                                      <a:pt x="457" y="1725"/>
                                    </a:lnTo>
                                    <a:lnTo>
                                      <a:pt x="475" y="1625"/>
                                    </a:lnTo>
                                    <a:lnTo>
                                      <a:pt x="496" y="1527"/>
                                    </a:lnTo>
                                    <a:lnTo>
                                      <a:pt x="519" y="1430"/>
                                    </a:lnTo>
                                    <a:lnTo>
                                      <a:pt x="544" y="1335"/>
                                    </a:lnTo>
                                    <a:lnTo>
                                      <a:pt x="571" y="1241"/>
                                    </a:lnTo>
                                    <a:lnTo>
                                      <a:pt x="600" y="1149"/>
                                    </a:lnTo>
                                    <a:lnTo>
                                      <a:pt x="631" y="1059"/>
                                    </a:lnTo>
                                    <a:lnTo>
                                      <a:pt x="662" y="972"/>
                                    </a:lnTo>
                                    <a:lnTo>
                                      <a:pt x="695" y="887"/>
                                    </a:lnTo>
                                    <a:lnTo>
                                      <a:pt x="728" y="804"/>
                                    </a:lnTo>
                                    <a:lnTo>
                                      <a:pt x="762" y="724"/>
                                    </a:lnTo>
                                    <a:lnTo>
                                      <a:pt x="796" y="647"/>
                                    </a:lnTo>
                                    <a:lnTo>
                                      <a:pt x="830" y="573"/>
                                    </a:lnTo>
                                    <a:lnTo>
                                      <a:pt x="864" y="502"/>
                                    </a:lnTo>
                                    <a:lnTo>
                                      <a:pt x="897" y="434"/>
                                    </a:lnTo>
                                    <a:lnTo>
                                      <a:pt x="930" y="370"/>
                                    </a:lnTo>
                                    <a:lnTo>
                                      <a:pt x="962" y="310"/>
                                    </a:lnTo>
                                    <a:lnTo>
                                      <a:pt x="993" y="253"/>
                                    </a:lnTo>
                                    <a:lnTo>
                                      <a:pt x="1022" y="200"/>
                                    </a:lnTo>
                                    <a:lnTo>
                                      <a:pt x="1050" y="152"/>
                                    </a:lnTo>
                                    <a:lnTo>
                                      <a:pt x="1076" y="108"/>
                                    </a:lnTo>
                                    <a:lnTo>
                                      <a:pt x="1100" y="68"/>
                                    </a:lnTo>
                                    <a:lnTo>
                                      <a:pt x="1121" y="33"/>
                                    </a:lnTo>
                                    <a:lnTo>
                                      <a:pt x="1124" y="18"/>
                                    </a:lnTo>
                                    <a:lnTo>
                                      <a:pt x="1117" y="5"/>
                                    </a:lnTo>
                                    <a:lnTo>
                                      <a:pt x="1103" y="0"/>
                                    </a:lnTo>
                                    <a:close/>
                                  </a:path>
                                </a:pathLst>
                              </a:custGeom>
                              <a:solidFill>
                                <a:srgbClr val="46301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476507" name="Freeform 11"/>
                            <wps:cNvSpPr>
                              <a:spLocks/>
                            </wps:cNvSpPr>
                            <wps:spPr bwMode="auto">
                              <a:xfrm>
                                <a:off x="4544" y="383"/>
                                <a:ext cx="1098" cy="1619"/>
                              </a:xfrm>
                              <a:custGeom>
                                <a:avLst/>
                                <a:gdLst>
                                  <a:gd name="T0" fmla="*/ 1024 w 1098"/>
                                  <a:gd name="T1" fmla="*/ 0 h 1619"/>
                                  <a:gd name="T2" fmla="*/ 602 w 1098"/>
                                  <a:gd name="T3" fmla="*/ 184 h 1619"/>
                                  <a:gd name="T4" fmla="*/ 367 w 1098"/>
                                  <a:gd name="T5" fmla="*/ 316 h 1619"/>
                                  <a:gd name="T6" fmla="*/ 232 w 1098"/>
                                  <a:gd name="T7" fmla="*/ 460 h 1619"/>
                                  <a:gd name="T8" fmla="*/ 112 w 1098"/>
                                  <a:gd name="T9" fmla="*/ 680 h 1619"/>
                                  <a:gd name="T10" fmla="*/ 75 w 1098"/>
                                  <a:gd name="T11" fmla="*/ 760 h 1619"/>
                                  <a:gd name="T12" fmla="*/ 46 w 1098"/>
                                  <a:gd name="T13" fmla="*/ 842 h 1619"/>
                                  <a:gd name="T14" fmla="*/ 23 w 1098"/>
                                  <a:gd name="T15" fmla="*/ 922 h 1619"/>
                                  <a:gd name="T16" fmla="*/ 8 w 1098"/>
                                  <a:gd name="T17" fmla="*/ 1002 h 1619"/>
                                  <a:gd name="T18" fmla="*/ 0 w 1098"/>
                                  <a:gd name="T19" fmla="*/ 1080 h 1619"/>
                                  <a:gd name="T20" fmla="*/ 0 w 1098"/>
                                  <a:gd name="T21" fmla="*/ 1155 h 1619"/>
                                  <a:gd name="T22" fmla="*/ 6 w 1098"/>
                                  <a:gd name="T23" fmla="*/ 1227 h 1619"/>
                                  <a:gd name="T24" fmla="*/ 19 w 1098"/>
                                  <a:gd name="T25" fmla="*/ 1296 h 1619"/>
                                  <a:gd name="T26" fmla="*/ 38 w 1098"/>
                                  <a:gd name="T27" fmla="*/ 1359 h 1619"/>
                                  <a:gd name="T28" fmla="*/ 65 w 1098"/>
                                  <a:gd name="T29" fmla="*/ 1418 h 1619"/>
                                  <a:gd name="T30" fmla="*/ 98 w 1098"/>
                                  <a:gd name="T31" fmla="*/ 1470 h 1619"/>
                                  <a:gd name="T32" fmla="*/ 137 w 1098"/>
                                  <a:gd name="T33" fmla="*/ 1516 h 1619"/>
                                  <a:gd name="T34" fmla="*/ 903 w 1098"/>
                                  <a:gd name="T35" fmla="*/ 244 h 1619"/>
                                  <a:gd name="T36" fmla="*/ 329 w 1098"/>
                                  <a:gd name="T37" fmla="*/ 1613 h 1619"/>
                                  <a:gd name="T38" fmla="*/ 389 w 1098"/>
                                  <a:gd name="T39" fmla="*/ 1618 h 1619"/>
                                  <a:gd name="T40" fmla="*/ 451 w 1098"/>
                                  <a:gd name="T41" fmla="*/ 1613 h 1619"/>
                                  <a:gd name="T42" fmla="*/ 514 w 1098"/>
                                  <a:gd name="T43" fmla="*/ 1600 h 1619"/>
                                  <a:gd name="T44" fmla="*/ 577 w 1098"/>
                                  <a:gd name="T45" fmla="*/ 1578 h 1619"/>
                                  <a:gd name="T46" fmla="*/ 639 w 1098"/>
                                  <a:gd name="T47" fmla="*/ 1548 h 1619"/>
                                  <a:gd name="T48" fmla="*/ 701 w 1098"/>
                                  <a:gd name="T49" fmla="*/ 1510 h 1619"/>
                                  <a:gd name="T50" fmla="*/ 761 w 1098"/>
                                  <a:gd name="T51" fmla="*/ 1464 h 1619"/>
                                  <a:gd name="T52" fmla="*/ 819 w 1098"/>
                                  <a:gd name="T53" fmla="*/ 1412 h 1619"/>
                                  <a:gd name="T54" fmla="*/ 874 w 1098"/>
                                  <a:gd name="T55" fmla="*/ 1352 h 1619"/>
                                  <a:gd name="T56" fmla="*/ 926 w 1098"/>
                                  <a:gd name="T57" fmla="*/ 1287 h 1619"/>
                                  <a:gd name="T58" fmla="*/ 974 w 1098"/>
                                  <a:gd name="T59" fmla="*/ 1215 h 1619"/>
                                  <a:gd name="T60" fmla="*/ 1017 w 1098"/>
                                  <a:gd name="T61" fmla="*/ 1137 h 1619"/>
                                  <a:gd name="T62" fmla="*/ 1097 w 1098"/>
                                  <a:gd name="T63" fmla="*/ 803 h 1619"/>
                                  <a:gd name="T64" fmla="*/ 1091 w 1098"/>
                                  <a:gd name="T65" fmla="*/ 429 h 1619"/>
                                  <a:gd name="T66" fmla="*/ 1049 w 1098"/>
                                  <a:gd name="T67" fmla="*/ 125 h 1619"/>
                                  <a:gd name="T68" fmla="*/ 1024 w 1098"/>
                                  <a:gd name="T69"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8" h="1619">
                                    <a:moveTo>
                                      <a:pt x="1024" y="0"/>
                                    </a:moveTo>
                                    <a:lnTo>
                                      <a:pt x="602" y="184"/>
                                    </a:lnTo>
                                    <a:lnTo>
                                      <a:pt x="367" y="316"/>
                                    </a:lnTo>
                                    <a:lnTo>
                                      <a:pt x="232" y="460"/>
                                    </a:lnTo>
                                    <a:lnTo>
                                      <a:pt x="112" y="680"/>
                                    </a:lnTo>
                                    <a:lnTo>
                                      <a:pt x="75" y="760"/>
                                    </a:lnTo>
                                    <a:lnTo>
                                      <a:pt x="46" y="842"/>
                                    </a:lnTo>
                                    <a:lnTo>
                                      <a:pt x="23" y="922"/>
                                    </a:lnTo>
                                    <a:lnTo>
                                      <a:pt x="8" y="1002"/>
                                    </a:lnTo>
                                    <a:lnTo>
                                      <a:pt x="0" y="1080"/>
                                    </a:lnTo>
                                    <a:lnTo>
                                      <a:pt x="0" y="1155"/>
                                    </a:lnTo>
                                    <a:lnTo>
                                      <a:pt x="6" y="1227"/>
                                    </a:lnTo>
                                    <a:lnTo>
                                      <a:pt x="19" y="1296"/>
                                    </a:lnTo>
                                    <a:lnTo>
                                      <a:pt x="38" y="1359"/>
                                    </a:lnTo>
                                    <a:lnTo>
                                      <a:pt x="65" y="1418"/>
                                    </a:lnTo>
                                    <a:lnTo>
                                      <a:pt x="98" y="1470"/>
                                    </a:lnTo>
                                    <a:lnTo>
                                      <a:pt x="137" y="1516"/>
                                    </a:lnTo>
                                    <a:lnTo>
                                      <a:pt x="903" y="244"/>
                                    </a:lnTo>
                                    <a:lnTo>
                                      <a:pt x="329" y="1613"/>
                                    </a:lnTo>
                                    <a:lnTo>
                                      <a:pt x="389" y="1618"/>
                                    </a:lnTo>
                                    <a:lnTo>
                                      <a:pt x="451" y="1613"/>
                                    </a:lnTo>
                                    <a:lnTo>
                                      <a:pt x="514" y="1600"/>
                                    </a:lnTo>
                                    <a:lnTo>
                                      <a:pt x="577" y="1578"/>
                                    </a:lnTo>
                                    <a:lnTo>
                                      <a:pt x="639" y="1548"/>
                                    </a:lnTo>
                                    <a:lnTo>
                                      <a:pt x="701" y="1510"/>
                                    </a:lnTo>
                                    <a:lnTo>
                                      <a:pt x="761" y="1464"/>
                                    </a:lnTo>
                                    <a:lnTo>
                                      <a:pt x="819" y="1412"/>
                                    </a:lnTo>
                                    <a:lnTo>
                                      <a:pt x="874" y="1352"/>
                                    </a:lnTo>
                                    <a:lnTo>
                                      <a:pt x="926" y="1287"/>
                                    </a:lnTo>
                                    <a:lnTo>
                                      <a:pt x="974" y="1215"/>
                                    </a:lnTo>
                                    <a:lnTo>
                                      <a:pt x="1017" y="1137"/>
                                    </a:lnTo>
                                    <a:lnTo>
                                      <a:pt x="1097" y="803"/>
                                    </a:lnTo>
                                    <a:lnTo>
                                      <a:pt x="1091" y="429"/>
                                    </a:lnTo>
                                    <a:lnTo>
                                      <a:pt x="1049" y="125"/>
                                    </a:lnTo>
                                    <a:lnTo>
                                      <a:pt x="1024" y="0"/>
                                    </a:lnTo>
                                    <a:close/>
                                  </a:path>
                                </a:pathLst>
                              </a:custGeom>
                              <a:solidFill>
                                <a:srgbClr val="769D31">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702836" name="Freeform 12"/>
                            <wps:cNvSpPr>
                              <a:spLocks/>
                            </wps:cNvSpPr>
                            <wps:spPr bwMode="auto">
                              <a:xfrm>
                                <a:off x="2323" y="609"/>
                                <a:ext cx="1287" cy="1432"/>
                              </a:xfrm>
                              <a:custGeom>
                                <a:avLst/>
                                <a:gdLst>
                                  <a:gd name="T0" fmla="*/ 0 w 1287"/>
                                  <a:gd name="T1" fmla="*/ 0 h 1432"/>
                                  <a:gd name="T2" fmla="*/ 5 w 1287"/>
                                  <a:gd name="T3" fmla="*/ 127 h 1432"/>
                                  <a:gd name="T4" fmla="*/ 38 w 1287"/>
                                  <a:gd name="T5" fmla="*/ 433 h 1432"/>
                                  <a:gd name="T6" fmla="*/ 121 w 1287"/>
                                  <a:gd name="T7" fmla="*/ 797 h 1432"/>
                                  <a:gd name="T8" fmla="*/ 279 w 1287"/>
                                  <a:gd name="T9" fmla="*/ 1102 h 1432"/>
                                  <a:gd name="T10" fmla="*/ 339 w 1287"/>
                                  <a:gd name="T11" fmla="*/ 1167 h 1432"/>
                                  <a:gd name="T12" fmla="*/ 403 w 1287"/>
                                  <a:gd name="T13" fmla="*/ 1226 h 1432"/>
                                  <a:gd name="T14" fmla="*/ 469 w 1287"/>
                                  <a:gd name="T15" fmla="*/ 1277 h 1432"/>
                                  <a:gd name="T16" fmla="*/ 537 w 1287"/>
                                  <a:gd name="T17" fmla="*/ 1321 h 1432"/>
                                  <a:gd name="T18" fmla="*/ 606 w 1287"/>
                                  <a:gd name="T19" fmla="*/ 1359 h 1432"/>
                                  <a:gd name="T20" fmla="*/ 675 w 1287"/>
                                  <a:gd name="T21" fmla="*/ 1388 h 1432"/>
                                  <a:gd name="T22" fmla="*/ 744 w 1287"/>
                                  <a:gd name="T23" fmla="*/ 1410 h 1432"/>
                                  <a:gd name="T24" fmla="*/ 812 w 1287"/>
                                  <a:gd name="T25" fmla="*/ 1424 h 1432"/>
                                  <a:gd name="T26" fmla="*/ 879 w 1287"/>
                                  <a:gd name="T27" fmla="*/ 1431 h 1432"/>
                                  <a:gd name="T28" fmla="*/ 943 w 1287"/>
                                  <a:gd name="T29" fmla="*/ 1429 h 1432"/>
                                  <a:gd name="T30" fmla="*/ 1004 w 1287"/>
                                  <a:gd name="T31" fmla="*/ 1418 h 1432"/>
                                  <a:gd name="T32" fmla="*/ 1061 w 1287"/>
                                  <a:gd name="T33" fmla="*/ 1399 h 1432"/>
                                  <a:gd name="T34" fmla="*/ 176 w 1287"/>
                                  <a:gd name="T35" fmla="*/ 208 h 1432"/>
                                  <a:gd name="T36" fmla="*/ 1224 w 1287"/>
                                  <a:gd name="T37" fmla="*/ 1259 h 1432"/>
                                  <a:gd name="T38" fmla="*/ 1252 w 1287"/>
                                  <a:gd name="T39" fmla="*/ 1205 h 1432"/>
                                  <a:gd name="T40" fmla="*/ 1271 w 1287"/>
                                  <a:gd name="T41" fmla="*/ 1146 h 1432"/>
                                  <a:gd name="T42" fmla="*/ 1283 w 1287"/>
                                  <a:gd name="T43" fmla="*/ 1083 h 1432"/>
                                  <a:gd name="T44" fmla="*/ 1286 w 1287"/>
                                  <a:gd name="T45" fmla="*/ 1017 h 1432"/>
                                  <a:gd name="T46" fmla="*/ 1283 w 1287"/>
                                  <a:gd name="T47" fmla="*/ 947 h 1432"/>
                                  <a:gd name="T48" fmla="*/ 1271 w 1287"/>
                                  <a:gd name="T49" fmla="*/ 876 h 1432"/>
                                  <a:gd name="T50" fmla="*/ 1252 w 1287"/>
                                  <a:gd name="T51" fmla="*/ 803 h 1432"/>
                                  <a:gd name="T52" fmla="*/ 1226 w 1287"/>
                                  <a:gd name="T53" fmla="*/ 729 h 1432"/>
                                  <a:gd name="T54" fmla="*/ 1192 w 1287"/>
                                  <a:gd name="T55" fmla="*/ 655 h 1432"/>
                                  <a:gd name="T56" fmla="*/ 1151 w 1287"/>
                                  <a:gd name="T57" fmla="*/ 582 h 1432"/>
                                  <a:gd name="T58" fmla="*/ 1103 w 1287"/>
                                  <a:gd name="T59" fmla="*/ 511 h 1432"/>
                                  <a:gd name="T60" fmla="*/ 1048 w 1287"/>
                                  <a:gd name="T61" fmla="*/ 441 h 1432"/>
                                  <a:gd name="T62" fmla="*/ 879 w 1287"/>
                                  <a:gd name="T63" fmla="*/ 257 h 1432"/>
                                  <a:gd name="T64" fmla="*/ 714 w 1287"/>
                                  <a:gd name="T65" fmla="*/ 150 h 1432"/>
                                  <a:gd name="T66" fmla="*/ 453 w 1287"/>
                                  <a:gd name="T67" fmla="*/ 78 h 1432"/>
                                  <a:gd name="T68" fmla="*/ 0 w 1287"/>
                                  <a:gd name="T69" fmla="*/ 0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7" h="1432">
                                    <a:moveTo>
                                      <a:pt x="0" y="0"/>
                                    </a:moveTo>
                                    <a:lnTo>
                                      <a:pt x="5" y="127"/>
                                    </a:lnTo>
                                    <a:lnTo>
                                      <a:pt x="38" y="433"/>
                                    </a:lnTo>
                                    <a:lnTo>
                                      <a:pt x="121" y="797"/>
                                    </a:lnTo>
                                    <a:lnTo>
                                      <a:pt x="279" y="1102"/>
                                    </a:lnTo>
                                    <a:lnTo>
                                      <a:pt x="339" y="1167"/>
                                    </a:lnTo>
                                    <a:lnTo>
                                      <a:pt x="403" y="1226"/>
                                    </a:lnTo>
                                    <a:lnTo>
                                      <a:pt x="469" y="1277"/>
                                    </a:lnTo>
                                    <a:lnTo>
                                      <a:pt x="537" y="1321"/>
                                    </a:lnTo>
                                    <a:lnTo>
                                      <a:pt x="606" y="1359"/>
                                    </a:lnTo>
                                    <a:lnTo>
                                      <a:pt x="675" y="1388"/>
                                    </a:lnTo>
                                    <a:lnTo>
                                      <a:pt x="744" y="1410"/>
                                    </a:lnTo>
                                    <a:lnTo>
                                      <a:pt x="812" y="1424"/>
                                    </a:lnTo>
                                    <a:lnTo>
                                      <a:pt x="879" y="1431"/>
                                    </a:lnTo>
                                    <a:lnTo>
                                      <a:pt x="943" y="1429"/>
                                    </a:lnTo>
                                    <a:lnTo>
                                      <a:pt x="1004" y="1418"/>
                                    </a:lnTo>
                                    <a:lnTo>
                                      <a:pt x="1061" y="1399"/>
                                    </a:lnTo>
                                    <a:lnTo>
                                      <a:pt x="176" y="208"/>
                                    </a:lnTo>
                                    <a:lnTo>
                                      <a:pt x="1224" y="1259"/>
                                    </a:lnTo>
                                    <a:lnTo>
                                      <a:pt x="1252" y="1205"/>
                                    </a:lnTo>
                                    <a:lnTo>
                                      <a:pt x="1271" y="1146"/>
                                    </a:lnTo>
                                    <a:lnTo>
                                      <a:pt x="1283" y="1083"/>
                                    </a:lnTo>
                                    <a:lnTo>
                                      <a:pt x="1286" y="1017"/>
                                    </a:lnTo>
                                    <a:lnTo>
                                      <a:pt x="1283" y="947"/>
                                    </a:lnTo>
                                    <a:lnTo>
                                      <a:pt x="1271" y="876"/>
                                    </a:lnTo>
                                    <a:lnTo>
                                      <a:pt x="1252" y="803"/>
                                    </a:lnTo>
                                    <a:lnTo>
                                      <a:pt x="1226" y="729"/>
                                    </a:lnTo>
                                    <a:lnTo>
                                      <a:pt x="1192" y="655"/>
                                    </a:lnTo>
                                    <a:lnTo>
                                      <a:pt x="1151" y="582"/>
                                    </a:lnTo>
                                    <a:lnTo>
                                      <a:pt x="1103" y="511"/>
                                    </a:lnTo>
                                    <a:lnTo>
                                      <a:pt x="1048" y="441"/>
                                    </a:lnTo>
                                    <a:lnTo>
                                      <a:pt x="879" y="257"/>
                                    </a:lnTo>
                                    <a:lnTo>
                                      <a:pt x="714" y="150"/>
                                    </a:lnTo>
                                    <a:lnTo>
                                      <a:pt x="453" y="78"/>
                                    </a:lnTo>
                                    <a:lnTo>
                                      <a:pt x="0"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459118" name="Freeform 13"/>
                            <wps:cNvSpPr>
                              <a:spLocks/>
                            </wps:cNvSpPr>
                            <wps:spPr bwMode="auto">
                              <a:xfrm>
                                <a:off x="544" y="2094"/>
                                <a:ext cx="1736" cy="933"/>
                              </a:xfrm>
                              <a:custGeom>
                                <a:avLst/>
                                <a:gdLst>
                                  <a:gd name="T0" fmla="*/ 841 w 1736"/>
                                  <a:gd name="T1" fmla="*/ 0 h 933"/>
                                  <a:gd name="T2" fmla="*/ 645 w 1736"/>
                                  <a:gd name="T3" fmla="*/ 8 h 933"/>
                                  <a:gd name="T4" fmla="*/ 399 w 1736"/>
                                  <a:gd name="T5" fmla="*/ 90 h 933"/>
                                  <a:gd name="T6" fmla="*/ 0 w 1736"/>
                                  <a:gd name="T7" fmla="*/ 266 h 933"/>
                                  <a:gd name="T8" fmla="*/ 84 w 1736"/>
                                  <a:gd name="T9" fmla="*/ 354 h 933"/>
                                  <a:gd name="T10" fmla="*/ 300 w 1736"/>
                                  <a:gd name="T11" fmla="*/ 554 h 933"/>
                                  <a:gd name="T12" fmla="*/ 593 w 1736"/>
                                  <a:gd name="T13" fmla="*/ 769 h 933"/>
                                  <a:gd name="T14" fmla="*/ 906 w 1736"/>
                                  <a:gd name="T15" fmla="*/ 905 h 933"/>
                                  <a:gd name="T16" fmla="*/ 1002 w 1736"/>
                                  <a:gd name="T17" fmla="*/ 921 h 933"/>
                                  <a:gd name="T18" fmla="*/ 1095 w 1736"/>
                                  <a:gd name="T19" fmla="*/ 930 h 933"/>
                                  <a:gd name="T20" fmla="*/ 1185 w 1736"/>
                                  <a:gd name="T21" fmla="*/ 932 h 933"/>
                                  <a:gd name="T22" fmla="*/ 1271 w 1736"/>
                                  <a:gd name="T23" fmla="*/ 926 h 933"/>
                                  <a:gd name="T24" fmla="*/ 1353 w 1736"/>
                                  <a:gd name="T25" fmla="*/ 914 h 933"/>
                                  <a:gd name="T26" fmla="*/ 1429 w 1736"/>
                                  <a:gd name="T27" fmla="*/ 895 h 933"/>
                                  <a:gd name="T28" fmla="*/ 1499 w 1736"/>
                                  <a:gd name="T29" fmla="*/ 871 h 933"/>
                                  <a:gd name="T30" fmla="*/ 1561 w 1736"/>
                                  <a:gd name="T31" fmla="*/ 840 h 933"/>
                                  <a:gd name="T32" fmla="*/ 1615 w 1736"/>
                                  <a:gd name="T33" fmla="*/ 804 h 933"/>
                                  <a:gd name="T34" fmla="*/ 1661 w 1736"/>
                                  <a:gd name="T35" fmla="*/ 763 h 933"/>
                                  <a:gd name="T36" fmla="*/ 1697 w 1736"/>
                                  <a:gd name="T37" fmla="*/ 716 h 933"/>
                                  <a:gd name="T38" fmla="*/ 266 w 1736"/>
                                  <a:gd name="T39" fmla="*/ 323 h 933"/>
                                  <a:gd name="T40" fmla="*/ 1735 w 1736"/>
                                  <a:gd name="T41" fmla="*/ 534 h 933"/>
                                  <a:gd name="T42" fmla="*/ 1721 w 1736"/>
                                  <a:gd name="T43" fmla="*/ 477 h 933"/>
                                  <a:gd name="T44" fmla="*/ 1696 w 1736"/>
                                  <a:gd name="T45" fmla="*/ 421 h 933"/>
                                  <a:gd name="T46" fmla="*/ 1660 w 1736"/>
                                  <a:gd name="T47" fmla="*/ 366 h 933"/>
                                  <a:gd name="T48" fmla="*/ 1615 w 1736"/>
                                  <a:gd name="T49" fmla="*/ 313 h 933"/>
                                  <a:gd name="T50" fmla="*/ 1561 w 1736"/>
                                  <a:gd name="T51" fmla="*/ 262 h 933"/>
                                  <a:gd name="T52" fmla="*/ 1499 w 1736"/>
                                  <a:gd name="T53" fmla="*/ 215 h 933"/>
                                  <a:gd name="T54" fmla="*/ 1429 w 1736"/>
                                  <a:gd name="T55" fmla="*/ 171 h 933"/>
                                  <a:gd name="T56" fmla="*/ 1352 w 1736"/>
                                  <a:gd name="T57" fmla="*/ 131 h 933"/>
                                  <a:gd name="T58" fmla="*/ 1269 w 1736"/>
                                  <a:gd name="T59" fmla="*/ 97 h 933"/>
                                  <a:gd name="T60" fmla="*/ 1180 w 1736"/>
                                  <a:gd name="T61" fmla="*/ 67 h 933"/>
                                  <a:gd name="T62" fmla="*/ 1086 w 1736"/>
                                  <a:gd name="T63" fmla="*/ 44 h 933"/>
                                  <a:gd name="T64" fmla="*/ 841 w 1736"/>
                                  <a:gd name="T65" fmla="*/ 0 h 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6" h="933">
                                    <a:moveTo>
                                      <a:pt x="841" y="0"/>
                                    </a:moveTo>
                                    <a:lnTo>
                                      <a:pt x="645" y="8"/>
                                    </a:lnTo>
                                    <a:lnTo>
                                      <a:pt x="399" y="90"/>
                                    </a:lnTo>
                                    <a:lnTo>
                                      <a:pt x="0" y="266"/>
                                    </a:lnTo>
                                    <a:lnTo>
                                      <a:pt x="84" y="354"/>
                                    </a:lnTo>
                                    <a:lnTo>
                                      <a:pt x="300" y="554"/>
                                    </a:lnTo>
                                    <a:lnTo>
                                      <a:pt x="593" y="769"/>
                                    </a:lnTo>
                                    <a:lnTo>
                                      <a:pt x="906" y="905"/>
                                    </a:lnTo>
                                    <a:lnTo>
                                      <a:pt x="1002" y="921"/>
                                    </a:lnTo>
                                    <a:lnTo>
                                      <a:pt x="1095" y="930"/>
                                    </a:lnTo>
                                    <a:lnTo>
                                      <a:pt x="1185" y="932"/>
                                    </a:lnTo>
                                    <a:lnTo>
                                      <a:pt x="1271" y="926"/>
                                    </a:lnTo>
                                    <a:lnTo>
                                      <a:pt x="1353" y="914"/>
                                    </a:lnTo>
                                    <a:lnTo>
                                      <a:pt x="1429" y="895"/>
                                    </a:lnTo>
                                    <a:lnTo>
                                      <a:pt x="1499" y="871"/>
                                    </a:lnTo>
                                    <a:lnTo>
                                      <a:pt x="1561" y="840"/>
                                    </a:lnTo>
                                    <a:lnTo>
                                      <a:pt x="1615" y="804"/>
                                    </a:lnTo>
                                    <a:lnTo>
                                      <a:pt x="1661" y="763"/>
                                    </a:lnTo>
                                    <a:lnTo>
                                      <a:pt x="1697" y="716"/>
                                    </a:lnTo>
                                    <a:lnTo>
                                      <a:pt x="266" y="323"/>
                                    </a:lnTo>
                                    <a:lnTo>
                                      <a:pt x="1735" y="534"/>
                                    </a:lnTo>
                                    <a:lnTo>
                                      <a:pt x="1721" y="477"/>
                                    </a:lnTo>
                                    <a:lnTo>
                                      <a:pt x="1696" y="421"/>
                                    </a:lnTo>
                                    <a:lnTo>
                                      <a:pt x="1660" y="366"/>
                                    </a:lnTo>
                                    <a:lnTo>
                                      <a:pt x="1615" y="313"/>
                                    </a:lnTo>
                                    <a:lnTo>
                                      <a:pt x="1561" y="262"/>
                                    </a:lnTo>
                                    <a:lnTo>
                                      <a:pt x="1499" y="215"/>
                                    </a:lnTo>
                                    <a:lnTo>
                                      <a:pt x="1429" y="171"/>
                                    </a:lnTo>
                                    <a:lnTo>
                                      <a:pt x="1352" y="131"/>
                                    </a:lnTo>
                                    <a:lnTo>
                                      <a:pt x="1269" y="97"/>
                                    </a:lnTo>
                                    <a:lnTo>
                                      <a:pt x="1180" y="67"/>
                                    </a:lnTo>
                                    <a:lnTo>
                                      <a:pt x="1086" y="44"/>
                                    </a:lnTo>
                                    <a:lnTo>
                                      <a:pt x="841" y="0"/>
                                    </a:lnTo>
                                    <a:close/>
                                  </a:path>
                                </a:pathLst>
                              </a:custGeom>
                              <a:solidFill>
                                <a:srgbClr val="8AB342">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385792" name="Freeform 14"/>
                            <wps:cNvSpPr>
                              <a:spLocks/>
                            </wps:cNvSpPr>
                            <wps:spPr bwMode="auto">
                              <a:xfrm>
                                <a:off x="5992" y="1866"/>
                                <a:ext cx="1682" cy="996"/>
                              </a:xfrm>
                              <a:custGeom>
                                <a:avLst/>
                                <a:gdLst>
                                  <a:gd name="T0" fmla="*/ 1006 w 1682"/>
                                  <a:gd name="T1" fmla="*/ 0 h 996"/>
                                  <a:gd name="T2" fmla="*/ 812 w 1682"/>
                                  <a:gd name="T3" fmla="*/ 18 h 996"/>
                                  <a:gd name="T4" fmla="*/ 574 w 1682"/>
                                  <a:gd name="T5" fmla="*/ 96 h 996"/>
                                  <a:gd name="T6" fmla="*/ 485 w 1682"/>
                                  <a:gd name="T7" fmla="*/ 132 h 996"/>
                                  <a:gd name="T8" fmla="*/ 401 w 1682"/>
                                  <a:gd name="T9" fmla="*/ 173 h 996"/>
                                  <a:gd name="T10" fmla="*/ 323 w 1682"/>
                                  <a:gd name="T11" fmla="*/ 219 h 996"/>
                                  <a:gd name="T12" fmla="*/ 252 w 1682"/>
                                  <a:gd name="T13" fmla="*/ 269 h 996"/>
                                  <a:gd name="T14" fmla="*/ 189 w 1682"/>
                                  <a:gd name="T15" fmla="*/ 322 h 996"/>
                                  <a:gd name="T16" fmla="*/ 134 w 1682"/>
                                  <a:gd name="T17" fmla="*/ 378 h 996"/>
                                  <a:gd name="T18" fmla="*/ 87 w 1682"/>
                                  <a:gd name="T19" fmla="*/ 435 h 996"/>
                                  <a:gd name="T20" fmla="*/ 50 w 1682"/>
                                  <a:gd name="T21" fmla="*/ 494 h 996"/>
                                  <a:gd name="T22" fmla="*/ 23 w 1682"/>
                                  <a:gd name="T23" fmla="*/ 553 h 996"/>
                                  <a:gd name="T24" fmla="*/ 6 w 1682"/>
                                  <a:gd name="T25" fmla="*/ 612 h 996"/>
                                  <a:gd name="T26" fmla="*/ 0 w 1682"/>
                                  <a:gd name="T27" fmla="*/ 670 h 996"/>
                                  <a:gd name="T28" fmla="*/ 1425 w 1682"/>
                                  <a:gd name="T29" fmla="*/ 260 h 996"/>
                                  <a:gd name="T30" fmla="*/ 63 w 1682"/>
                                  <a:gd name="T31" fmla="*/ 846 h 996"/>
                                  <a:gd name="T32" fmla="*/ 104 w 1682"/>
                                  <a:gd name="T33" fmla="*/ 887 h 996"/>
                                  <a:gd name="T34" fmla="*/ 155 w 1682"/>
                                  <a:gd name="T35" fmla="*/ 922 h 996"/>
                                  <a:gd name="T36" fmla="*/ 214 w 1682"/>
                                  <a:gd name="T37" fmla="*/ 950 h 996"/>
                                  <a:gd name="T38" fmla="*/ 280 w 1682"/>
                                  <a:gd name="T39" fmla="*/ 972 h 996"/>
                                  <a:gd name="T40" fmla="*/ 352 w 1682"/>
                                  <a:gd name="T41" fmla="*/ 987 h 996"/>
                                  <a:gd name="T42" fmla="*/ 430 w 1682"/>
                                  <a:gd name="T43" fmla="*/ 994 h 996"/>
                                  <a:gd name="T44" fmla="*/ 513 w 1682"/>
                                  <a:gd name="T45" fmla="*/ 995 h 996"/>
                                  <a:gd name="T46" fmla="*/ 599 w 1682"/>
                                  <a:gd name="T47" fmla="*/ 989 h 996"/>
                                  <a:gd name="T48" fmla="*/ 688 w 1682"/>
                                  <a:gd name="T49" fmla="*/ 975 h 996"/>
                                  <a:gd name="T50" fmla="*/ 779 w 1682"/>
                                  <a:gd name="T51" fmla="*/ 953 h 996"/>
                                  <a:gd name="T52" fmla="*/ 872 w 1682"/>
                                  <a:gd name="T53" fmla="*/ 924 h 996"/>
                                  <a:gd name="T54" fmla="*/ 1163 w 1682"/>
                                  <a:gd name="T55" fmla="*/ 746 h 996"/>
                                  <a:gd name="T56" fmla="*/ 1423 w 1682"/>
                                  <a:gd name="T57" fmla="*/ 492 h 996"/>
                                  <a:gd name="T58" fmla="*/ 1610 w 1682"/>
                                  <a:gd name="T59" fmla="*/ 265 h 996"/>
                                  <a:gd name="T60" fmla="*/ 1681 w 1682"/>
                                  <a:gd name="T61" fmla="*/ 166 h 996"/>
                                  <a:gd name="T62" fmla="*/ 1261 w 1682"/>
                                  <a:gd name="T63" fmla="*/ 47 h 996"/>
                                  <a:gd name="T64" fmla="*/ 1006 w 1682"/>
                                  <a:gd name="T65" fmla="*/ 0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2" h="996">
                                    <a:moveTo>
                                      <a:pt x="1006" y="0"/>
                                    </a:moveTo>
                                    <a:lnTo>
                                      <a:pt x="812" y="18"/>
                                    </a:lnTo>
                                    <a:lnTo>
                                      <a:pt x="574" y="96"/>
                                    </a:lnTo>
                                    <a:lnTo>
                                      <a:pt x="485" y="132"/>
                                    </a:lnTo>
                                    <a:lnTo>
                                      <a:pt x="401" y="173"/>
                                    </a:lnTo>
                                    <a:lnTo>
                                      <a:pt x="323" y="219"/>
                                    </a:lnTo>
                                    <a:lnTo>
                                      <a:pt x="252" y="269"/>
                                    </a:lnTo>
                                    <a:lnTo>
                                      <a:pt x="189" y="322"/>
                                    </a:lnTo>
                                    <a:lnTo>
                                      <a:pt x="134" y="378"/>
                                    </a:lnTo>
                                    <a:lnTo>
                                      <a:pt x="87" y="435"/>
                                    </a:lnTo>
                                    <a:lnTo>
                                      <a:pt x="50" y="494"/>
                                    </a:lnTo>
                                    <a:lnTo>
                                      <a:pt x="23" y="553"/>
                                    </a:lnTo>
                                    <a:lnTo>
                                      <a:pt x="6" y="612"/>
                                    </a:lnTo>
                                    <a:lnTo>
                                      <a:pt x="0" y="670"/>
                                    </a:lnTo>
                                    <a:lnTo>
                                      <a:pt x="1425" y="260"/>
                                    </a:lnTo>
                                    <a:lnTo>
                                      <a:pt x="63" y="846"/>
                                    </a:lnTo>
                                    <a:lnTo>
                                      <a:pt x="104" y="887"/>
                                    </a:lnTo>
                                    <a:lnTo>
                                      <a:pt x="155" y="922"/>
                                    </a:lnTo>
                                    <a:lnTo>
                                      <a:pt x="214" y="950"/>
                                    </a:lnTo>
                                    <a:lnTo>
                                      <a:pt x="280" y="972"/>
                                    </a:lnTo>
                                    <a:lnTo>
                                      <a:pt x="352" y="987"/>
                                    </a:lnTo>
                                    <a:lnTo>
                                      <a:pt x="430" y="994"/>
                                    </a:lnTo>
                                    <a:lnTo>
                                      <a:pt x="513" y="995"/>
                                    </a:lnTo>
                                    <a:lnTo>
                                      <a:pt x="599" y="989"/>
                                    </a:lnTo>
                                    <a:lnTo>
                                      <a:pt x="688" y="975"/>
                                    </a:lnTo>
                                    <a:lnTo>
                                      <a:pt x="779" y="953"/>
                                    </a:lnTo>
                                    <a:lnTo>
                                      <a:pt x="872" y="924"/>
                                    </a:lnTo>
                                    <a:lnTo>
                                      <a:pt x="1163" y="746"/>
                                    </a:lnTo>
                                    <a:lnTo>
                                      <a:pt x="1423" y="492"/>
                                    </a:lnTo>
                                    <a:lnTo>
                                      <a:pt x="1610" y="265"/>
                                    </a:lnTo>
                                    <a:lnTo>
                                      <a:pt x="1681" y="166"/>
                                    </a:lnTo>
                                    <a:lnTo>
                                      <a:pt x="1261" y="47"/>
                                    </a:lnTo>
                                    <a:lnTo>
                                      <a:pt x="1006" y="0"/>
                                    </a:lnTo>
                                    <a:close/>
                                  </a:path>
                                </a:pathLst>
                              </a:custGeom>
                              <a:solidFill>
                                <a:srgbClr val="99C65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760537" name="Freeform 15"/>
                            <wps:cNvSpPr>
                              <a:spLocks/>
                            </wps:cNvSpPr>
                            <wps:spPr bwMode="auto">
                              <a:xfrm>
                                <a:off x="6272" y="1047"/>
                                <a:ext cx="822" cy="585"/>
                              </a:xfrm>
                              <a:custGeom>
                                <a:avLst/>
                                <a:gdLst>
                                  <a:gd name="T0" fmla="*/ 591 w 822"/>
                                  <a:gd name="T1" fmla="*/ 0 h 585"/>
                                  <a:gd name="T2" fmla="*/ 454 w 822"/>
                                  <a:gd name="T3" fmla="*/ 7 h 585"/>
                                  <a:gd name="T4" fmla="*/ 355 w 822"/>
                                  <a:gd name="T5" fmla="*/ 40 h 585"/>
                                  <a:gd name="T6" fmla="*/ 240 w 822"/>
                                  <a:gd name="T7" fmla="*/ 108 h 585"/>
                                  <a:gd name="T8" fmla="*/ 164 w 822"/>
                                  <a:gd name="T9" fmla="*/ 163 h 585"/>
                                  <a:gd name="T10" fmla="*/ 100 w 822"/>
                                  <a:gd name="T11" fmla="*/ 223 h 585"/>
                                  <a:gd name="T12" fmla="*/ 51 w 822"/>
                                  <a:gd name="T13" fmla="*/ 286 h 585"/>
                                  <a:gd name="T14" fmla="*/ 17 w 822"/>
                                  <a:gd name="T15" fmla="*/ 349 h 585"/>
                                  <a:gd name="T16" fmla="*/ 0 w 822"/>
                                  <a:gd name="T17" fmla="*/ 410 h 585"/>
                                  <a:gd name="T18" fmla="*/ 0 w 822"/>
                                  <a:gd name="T19" fmla="*/ 467 h 585"/>
                                  <a:gd name="T20" fmla="*/ 698 w 822"/>
                                  <a:gd name="T21" fmla="*/ 87 h 585"/>
                                  <a:gd name="T22" fmla="*/ 51 w 822"/>
                                  <a:gd name="T23" fmla="*/ 548 h 585"/>
                                  <a:gd name="T24" fmla="*/ 101 w 822"/>
                                  <a:gd name="T25" fmla="*/ 573 h 585"/>
                                  <a:gd name="T26" fmla="*/ 164 w 822"/>
                                  <a:gd name="T27" fmla="*/ 584 h 585"/>
                                  <a:gd name="T28" fmla="*/ 236 w 822"/>
                                  <a:gd name="T29" fmla="*/ 581 h 585"/>
                                  <a:gd name="T30" fmla="*/ 314 w 822"/>
                                  <a:gd name="T31" fmla="*/ 564 h 585"/>
                                  <a:gd name="T32" fmla="*/ 396 w 822"/>
                                  <a:gd name="T33" fmla="*/ 533 h 585"/>
                                  <a:gd name="T34" fmla="*/ 478 w 822"/>
                                  <a:gd name="T35" fmla="*/ 488 h 585"/>
                                  <a:gd name="T36" fmla="*/ 611 w 822"/>
                                  <a:gd name="T37" fmla="*/ 364 h 585"/>
                                  <a:gd name="T38" fmla="*/ 720 w 822"/>
                                  <a:gd name="T39" fmla="*/ 204 h 585"/>
                                  <a:gd name="T40" fmla="*/ 794 w 822"/>
                                  <a:gd name="T41" fmla="*/ 67 h 585"/>
                                  <a:gd name="T42" fmla="*/ 821 w 822"/>
                                  <a:gd name="T43" fmla="*/ 9 h 585"/>
                                  <a:gd name="T44" fmla="*/ 591 w 822"/>
                                  <a:gd name="T45"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2" h="585">
                                    <a:moveTo>
                                      <a:pt x="591" y="0"/>
                                    </a:moveTo>
                                    <a:lnTo>
                                      <a:pt x="454" y="7"/>
                                    </a:lnTo>
                                    <a:lnTo>
                                      <a:pt x="355" y="40"/>
                                    </a:lnTo>
                                    <a:lnTo>
                                      <a:pt x="240" y="108"/>
                                    </a:lnTo>
                                    <a:lnTo>
                                      <a:pt x="164" y="163"/>
                                    </a:lnTo>
                                    <a:lnTo>
                                      <a:pt x="100" y="223"/>
                                    </a:lnTo>
                                    <a:lnTo>
                                      <a:pt x="51" y="286"/>
                                    </a:lnTo>
                                    <a:lnTo>
                                      <a:pt x="17" y="349"/>
                                    </a:lnTo>
                                    <a:lnTo>
                                      <a:pt x="0" y="410"/>
                                    </a:lnTo>
                                    <a:lnTo>
                                      <a:pt x="0" y="467"/>
                                    </a:lnTo>
                                    <a:lnTo>
                                      <a:pt x="698" y="87"/>
                                    </a:lnTo>
                                    <a:lnTo>
                                      <a:pt x="51" y="548"/>
                                    </a:lnTo>
                                    <a:lnTo>
                                      <a:pt x="101" y="573"/>
                                    </a:lnTo>
                                    <a:lnTo>
                                      <a:pt x="164" y="584"/>
                                    </a:lnTo>
                                    <a:lnTo>
                                      <a:pt x="236" y="581"/>
                                    </a:lnTo>
                                    <a:lnTo>
                                      <a:pt x="314" y="564"/>
                                    </a:lnTo>
                                    <a:lnTo>
                                      <a:pt x="396" y="533"/>
                                    </a:lnTo>
                                    <a:lnTo>
                                      <a:pt x="478" y="488"/>
                                    </a:lnTo>
                                    <a:lnTo>
                                      <a:pt x="611" y="364"/>
                                    </a:lnTo>
                                    <a:lnTo>
                                      <a:pt x="720" y="204"/>
                                    </a:lnTo>
                                    <a:lnTo>
                                      <a:pt x="794" y="67"/>
                                    </a:lnTo>
                                    <a:lnTo>
                                      <a:pt x="821" y="9"/>
                                    </a:lnTo>
                                    <a:lnTo>
                                      <a:pt x="591"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37049" name="Freeform 16"/>
                            <wps:cNvSpPr>
                              <a:spLocks/>
                            </wps:cNvSpPr>
                            <wps:spPr bwMode="auto">
                              <a:xfrm>
                                <a:off x="6431" y="4814"/>
                                <a:ext cx="806" cy="601"/>
                              </a:xfrm>
                              <a:custGeom>
                                <a:avLst/>
                                <a:gdLst>
                                  <a:gd name="T0" fmla="*/ 171 w 806"/>
                                  <a:gd name="T1" fmla="*/ 0 h 601"/>
                                  <a:gd name="T2" fmla="*/ 108 w 806"/>
                                  <a:gd name="T3" fmla="*/ 8 h 601"/>
                                  <a:gd name="T4" fmla="*/ 56 w 806"/>
                                  <a:gd name="T5" fmla="*/ 31 h 601"/>
                                  <a:gd name="T6" fmla="*/ 684 w 806"/>
                                  <a:gd name="T7" fmla="*/ 518 h 601"/>
                                  <a:gd name="T8" fmla="*/ 2 w 806"/>
                                  <a:gd name="T9" fmla="*/ 110 h 601"/>
                                  <a:gd name="T10" fmla="*/ 0 w 806"/>
                                  <a:gd name="T11" fmla="*/ 166 h 601"/>
                                  <a:gd name="T12" fmla="*/ 15 w 806"/>
                                  <a:gd name="T13" fmla="*/ 228 h 601"/>
                                  <a:gd name="T14" fmla="*/ 46 w 806"/>
                                  <a:gd name="T15" fmla="*/ 293 h 601"/>
                                  <a:gd name="T16" fmla="*/ 93 w 806"/>
                                  <a:gd name="T17" fmla="*/ 358 h 601"/>
                                  <a:gd name="T18" fmla="*/ 154 w 806"/>
                                  <a:gd name="T19" fmla="*/ 420 h 601"/>
                                  <a:gd name="T20" fmla="*/ 228 w 806"/>
                                  <a:gd name="T21" fmla="*/ 478 h 601"/>
                                  <a:gd name="T22" fmla="*/ 396 w 806"/>
                                  <a:gd name="T23" fmla="*/ 550 h 601"/>
                                  <a:gd name="T24" fmla="*/ 585 w 806"/>
                                  <a:gd name="T25" fmla="*/ 586 h 601"/>
                                  <a:gd name="T26" fmla="*/ 741 w 806"/>
                                  <a:gd name="T27" fmla="*/ 598 h 601"/>
                                  <a:gd name="T28" fmla="*/ 805 w 806"/>
                                  <a:gd name="T29" fmla="*/ 600 h 601"/>
                                  <a:gd name="T30" fmla="*/ 721 w 806"/>
                                  <a:gd name="T31" fmla="*/ 386 h 601"/>
                                  <a:gd name="T32" fmla="*/ 659 w 806"/>
                                  <a:gd name="T33" fmla="*/ 263 h 601"/>
                                  <a:gd name="T34" fmla="*/ 589 w 806"/>
                                  <a:gd name="T35" fmla="*/ 185 h 601"/>
                                  <a:gd name="T36" fmla="*/ 481 w 806"/>
                                  <a:gd name="T37" fmla="*/ 107 h 601"/>
                                  <a:gd name="T38" fmla="*/ 400 w 806"/>
                                  <a:gd name="T39" fmla="*/ 59 h 601"/>
                                  <a:gd name="T40" fmla="*/ 320 w 806"/>
                                  <a:gd name="T41" fmla="*/ 25 h 601"/>
                                  <a:gd name="T42" fmla="*/ 242 w 806"/>
                                  <a:gd name="T43" fmla="*/ 5 h 601"/>
                                  <a:gd name="T44" fmla="*/ 171 w 806"/>
                                  <a:gd name="T4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06" h="601">
                                    <a:moveTo>
                                      <a:pt x="171" y="0"/>
                                    </a:moveTo>
                                    <a:lnTo>
                                      <a:pt x="108" y="8"/>
                                    </a:lnTo>
                                    <a:lnTo>
                                      <a:pt x="56" y="31"/>
                                    </a:lnTo>
                                    <a:lnTo>
                                      <a:pt x="684" y="518"/>
                                    </a:lnTo>
                                    <a:lnTo>
                                      <a:pt x="2" y="110"/>
                                    </a:lnTo>
                                    <a:lnTo>
                                      <a:pt x="0" y="166"/>
                                    </a:lnTo>
                                    <a:lnTo>
                                      <a:pt x="15" y="228"/>
                                    </a:lnTo>
                                    <a:lnTo>
                                      <a:pt x="46" y="293"/>
                                    </a:lnTo>
                                    <a:lnTo>
                                      <a:pt x="93" y="358"/>
                                    </a:lnTo>
                                    <a:lnTo>
                                      <a:pt x="154" y="420"/>
                                    </a:lnTo>
                                    <a:lnTo>
                                      <a:pt x="228" y="478"/>
                                    </a:lnTo>
                                    <a:lnTo>
                                      <a:pt x="396" y="550"/>
                                    </a:lnTo>
                                    <a:lnTo>
                                      <a:pt x="585" y="586"/>
                                    </a:lnTo>
                                    <a:lnTo>
                                      <a:pt x="741" y="598"/>
                                    </a:lnTo>
                                    <a:lnTo>
                                      <a:pt x="805" y="600"/>
                                    </a:lnTo>
                                    <a:lnTo>
                                      <a:pt x="721" y="386"/>
                                    </a:lnTo>
                                    <a:lnTo>
                                      <a:pt x="659" y="263"/>
                                    </a:lnTo>
                                    <a:lnTo>
                                      <a:pt x="589" y="185"/>
                                    </a:lnTo>
                                    <a:lnTo>
                                      <a:pt x="481" y="107"/>
                                    </a:lnTo>
                                    <a:lnTo>
                                      <a:pt x="400" y="59"/>
                                    </a:lnTo>
                                    <a:lnTo>
                                      <a:pt x="320" y="25"/>
                                    </a:lnTo>
                                    <a:lnTo>
                                      <a:pt x="242" y="5"/>
                                    </a:lnTo>
                                    <a:lnTo>
                                      <a:pt x="171" y="0"/>
                                    </a:lnTo>
                                    <a:close/>
                                  </a:path>
                                </a:pathLst>
                              </a:custGeom>
                              <a:solidFill>
                                <a:srgbClr val="7E9C4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0534961" name="Group 17"/>
                            <wpg:cNvGrpSpPr>
                              <a:grpSpLocks/>
                            </wpg:cNvGrpSpPr>
                            <wpg:grpSpPr bwMode="auto">
                              <a:xfrm>
                                <a:off x="1218" y="0"/>
                                <a:ext cx="3007" cy="5526"/>
                                <a:chOff x="1218" y="0"/>
                                <a:chExt cx="3007" cy="5526"/>
                              </a:xfrm>
                            </wpg:grpSpPr>
                            <wps:wsp>
                              <wps:cNvPr id="852503646" name="Freeform 18"/>
                              <wps:cNvSpPr>
                                <a:spLocks/>
                              </wps:cNvSpPr>
                              <wps:spPr bwMode="auto">
                                <a:xfrm>
                                  <a:off x="1218" y="0"/>
                                  <a:ext cx="3007" cy="5526"/>
                                </a:xfrm>
                                <a:custGeom>
                                  <a:avLst/>
                                  <a:gdLst>
                                    <a:gd name="T0" fmla="*/ 823 w 3007"/>
                                    <a:gd name="T1" fmla="*/ 5118 h 5526"/>
                                    <a:gd name="T2" fmla="*/ 823 w 3007"/>
                                    <a:gd name="T3" fmla="*/ 5061 h 5526"/>
                                    <a:gd name="T4" fmla="*/ 123 w 3007"/>
                                    <a:gd name="T5" fmla="*/ 5438 h 5526"/>
                                    <a:gd name="T6" fmla="*/ 773 w 3007"/>
                                    <a:gd name="T7" fmla="*/ 4980 h 5526"/>
                                    <a:gd name="T8" fmla="*/ 722 w 3007"/>
                                    <a:gd name="T9" fmla="*/ 4955 h 5526"/>
                                    <a:gd name="T10" fmla="*/ 660 w 3007"/>
                                    <a:gd name="T11" fmla="*/ 4944 h 5526"/>
                                    <a:gd name="T12" fmla="*/ 588 w 3007"/>
                                    <a:gd name="T13" fmla="*/ 4946 h 5526"/>
                                    <a:gd name="T14" fmla="*/ 510 w 3007"/>
                                    <a:gd name="T15" fmla="*/ 4963 h 5526"/>
                                    <a:gd name="T16" fmla="*/ 428 w 3007"/>
                                    <a:gd name="T17" fmla="*/ 4993 h 5526"/>
                                    <a:gd name="T18" fmla="*/ 345 w 3007"/>
                                    <a:gd name="T19" fmla="*/ 5037 h 5526"/>
                                    <a:gd name="T20" fmla="*/ 211 w 3007"/>
                                    <a:gd name="T21" fmla="*/ 5161 h 5526"/>
                                    <a:gd name="T22" fmla="*/ 101 w 3007"/>
                                    <a:gd name="T23" fmla="*/ 5320 h 5526"/>
                                    <a:gd name="T24" fmla="*/ 27 w 3007"/>
                                    <a:gd name="T25" fmla="*/ 5457 h 5526"/>
                                    <a:gd name="T26" fmla="*/ 0 w 3007"/>
                                    <a:gd name="T27" fmla="*/ 5515 h 5526"/>
                                    <a:gd name="T28" fmla="*/ 229 w 3007"/>
                                    <a:gd name="T29" fmla="*/ 5525 h 5526"/>
                                    <a:gd name="T30" fmla="*/ 367 w 3007"/>
                                    <a:gd name="T31" fmla="*/ 5519 h 5526"/>
                                    <a:gd name="T32" fmla="*/ 466 w 3007"/>
                                    <a:gd name="T33" fmla="*/ 5486 h 5526"/>
                                    <a:gd name="T34" fmla="*/ 581 w 3007"/>
                                    <a:gd name="T35" fmla="*/ 5419 h 5526"/>
                                    <a:gd name="T36" fmla="*/ 658 w 3007"/>
                                    <a:gd name="T37" fmla="*/ 5365 h 5526"/>
                                    <a:gd name="T38" fmla="*/ 721 w 3007"/>
                                    <a:gd name="T39" fmla="*/ 5305 h 5526"/>
                                    <a:gd name="T40" fmla="*/ 771 w 3007"/>
                                    <a:gd name="T41" fmla="*/ 5242 h 5526"/>
                                    <a:gd name="T42" fmla="*/ 806 w 3007"/>
                                    <a:gd name="T43" fmla="*/ 5179 h 5526"/>
                                    <a:gd name="T44" fmla="*/ 823 w 3007"/>
                                    <a:gd name="T45" fmla="*/ 5118 h 5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07" h="5526">
                                      <a:moveTo>
                                        <a:pt x="823" y="5118"/>
                                      </a:moveTo>
                                      <a:lnTo>
                                        <a:pt x="823" y="5061"/>
                                      </a:lnTo>
                                      <a:lnTo>
                                        <a:pt x="123" y="5438"/>
                                      </a:lnTo>
                                      <a:lnTo>
                                        <a:pt x="773" y="4980"/>
                                      </a:lnTo>
                                      <a:lnTo>
                                        <a:pt x="722" y="4955"/>
                                      </a:lnTo>
                                      <a:lnTo>
                                        <a:pt x="660" y="4944"/>
                                      </a:lnTo>
                                      <a:lnTo>
                                        <a:pt x="588" y="4946"/>
                                      </a:lnTo>
                                      <a:lnTo>
                                        <a:pt x="510" y="4963"/>
                                      </a:lnTo>
                                      <a:lnTo>
                                        <a:pt x="428" y="4993"/>
                                      </a:lnTo>
                                      <a:lnTo>
                                        <a:pt x="345" y="5037"/>
                                      </a:lnTo>
                                      <a:lnTo>
                                        <a:pt x="211" y="5161"/>
                                      </a:lnTo>
                                      <a:lnTo>
                                        <a:pt x="101" y="5320"/>
                                      </a:lnTo>
                                      <a:lnTo>
                                        <a:pt x="27" y="5457"/>
                                      </a:lnTo>
                                      <a:lnTo>
                                        <a:pt x="0" y="5515"/>
                                      </a:lnTo>
                                      <a:lnTo>
                                        <a:pt x="229" y="5525"/>
                                      </a:lnTo>
                                      <a:lnTo>
                                        <a:pt x="367" y="5519"/>
                                      </a:lnTo>
                                      <a:lnTo>
                                        <a:pt x="466" y="5486"/>
                                      </a:lnTo>
                                      <a:lnTo>
                                        <a:pt x="581" y="5419"/>
                                      </a:lnTo>
                                      <a:lnTo>
                                        <a:pt x="658" y="5365"/>
                                      </a:lnTo>
                                      <a:lnTo>
                                        <a:pt x="721" y="5305"/>
                                      </a:lnTo>
                                      <a:lnTo>
                                        <a:pt x="771" y="5242"/>
                                      </a:lnTo>
                                      <a:lnTo>
                                        <a:pt x="806" y="5179"/>
                                      </a:lnTo>
                                      <a:lnTo>
                                        <a:pt x="823" y="5118"/>
                                      </a:lnTo>
                                      <a:close/>
                                    </a:path>
                                  </a:pathLst>
                                </a:custGeom>
                                <a:solidFill>
                                  <a:srgbClr val="96BB65">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937253" name="Freeform 19"/>
                              <wps:cNvSpPr>
                                <a:spLocks/>
                              </wps:cNvSpPr>
                              <wps:spPr bwMode="auto">
                                <a:xfrm>
                                  <a:off x="1218" y="0"/>
                                  <a:ext cx="3007" cy="5526"/>
                                </a:xfrm>
                                <a:custGeom>
                                  <a:avLst/>
                                  <a:gdLst>
                                    <a:gd name="T0" fmla="*/ 3006 w 3007"/>
                                    <a:gd name="T1" fmla="*/ 622 h 5526"/>
                                    <a:gd name="T2" fmla="*/ 3006 w 3007"/>
                                    <a:gd name="T3" fmla="*/ 529 h 5526"/>
                                    <a:gd name="T4" fmla="*/ 2959 w 3007"/>
                                    <a:gd name="T5" fmla="*/ 352 h 5526"/>
                                    <a:gd name="T6" fmla="*/ 2870 w 3007"/>
                                    <a:gd name="T7" fmla="*/ 181 h 5526"/>
                                    <a:gd name="T8" fmla="*/ 2784 w 3007"/>
                                    <a:gd name="T9" fmla="*/ 51 h 5526"/>
                                    <a:gd name="T10" fmla="*/ 2746 w 3007"/>
                                    <a:gd name="T11" fmla="*/ 0 h 5526"/>
                                    <a:gd name="T12" fmla="*/ 2629 w 3007"/>
                                    <a:gd name="T13" fmla="*/ 198 h 5526"/>
                                    <a:gd name="T14" fmla="*/ 2570 w 3007"/>
                                    <a:gd name="T15" fmla="*/ 322 h 5526"/>
                                    <a:gd name="T16" fmla="*/ 2553 w 3007"/>
                                    <a:gd name="T17" fmla="*/ 425 h 5526"/>
                                    <a:gd name="T18" fmla="*/ 2558 w 3007"/>
                                    <a:gd name="T19" fmla="*/ 558 h 5526"/>
                                    <a:gd name="T20" fmla="*/ 2570 w 3007"/>
                                    <a:gd name="T21" fmla="*/ 651 h 5526"/>
                                    <a:gd name="T22" fmla="*/ 2593 w 3007"/>
                                    <a:gd name="T23" fmla="*/ 736 h 5526"/>
                                    <a:gd name="T24" fmla="*/ 2625 w 3007"/>
                                    <a:gd name="T25" fmla="*/ 809 h 5526"/>
                                    <a:gd name="T26" fmla="*/ 2665 w 3007"/>
                                    <a:gd name="T27" fmla="*/ 869 h 5526"/>
                                    <a:gd name="T28" fmla="*/ 2710 w 3007"/>
                                    <a:gd name="T29" fmla="*/ 913 h 5526"/>
                                    <a:gd name="T30" fmla="*/ 2760 w 3007"/>
                                    <a:gd name="T31" fmla="*/ 940 h 5526"/>
                                    <a:gd name="T32" fmla="*/ 2756 w 3007"/>
                                    <a:gd name="T33" fmla="*/ 145 h 5526"/>
                                    <a:gd name="T34" fmla="*/ 2856 w 3007"/>
                                    <a:gd name="T35" fmla="*/ 933 h 5526"/>
                                    <a:gd name="T36" fmla="*/ 2902 w 3007"/>
                                    <a:gd name="T37" fmla="*/ 901 h 5526"/>
                                    <a:gd name="T38" fmla="*/ 2941 w 3007"/>
                                    <a:gd name="T39" fmla="*/ 851 h 5526"/>
                                    <a:gd name="T40" fmla="*/ 2972 w 3007"/>
                                    <a:gd name="T41" fmla="*/ 786 h 5526"/>
                                    <a:gd name="T42" fmla="*/ 2994 w 3007"/>
                                    <a:gd name="T43" fmla="*/ 709 h 5526"/>
                                    <a:gd name="T44" fmla="*/ 3006 w 3007"/>
                                    <a:gd name="T45" fmla="*/ 622 h 5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07" h="5526">
                                      <a:moveTo>
                                        <a:pt x="3006" y="622"/>
                                      </a:moveTo>
                                      <a:lnTo>
                                        <a:pt x="3006" y="529"/>
                                      </a:lnTo>
                                      <a:lnTo>
                                        <a:pt x="2959" y="352"/>
                                      </a:lnTo>
                                      <a:lnTo>
                                        <a:pt x="2870" y="181"/>
                                      </a:lnTo>
                                      <a:lnTo>
                                        <a:pt x="2784" y="51"/>
                                      </a:lnTo>
                                      <a:lnTo>
                                        <a:pt x="2746" y="0"/>
                                      </a:lnTo>
                                      <a:lnTo>
                                        <a:pt x="2629" y="198"/>
                                      </a:lnTo>
                                      <a:lnTo>
                                        <a:pt x="2570" y="322"/>
                                      </a:lnTo>
                                      <a:lnTo>
                                        <a:pt x="2553" y="425"/>
                                      </a:lnTo>
                                      <a:lnTo>
                                        <a:pt x="2558" y="558"/>
                                      </a:lnTo>
                                      <a:lnTo>
                                        <a:pt x="2570" y="651"/>
                                      </a:lnTo>
                                      <a:lnTo>
                                        <a:pt x="2593" y="736"/>
                                      </a:lnTo>
                                      <a:lnTo>
                                        <a:pt x="2625" y="809"/>
                                      </a:lnTo>
                                      <a:lnTo>
                                        <a:pt x="2665" y="869"/>
                                      </a:lnTo>
                                      <a:lnTo>
                                        <a:pt x="2710" y="913"/>
                                      </a:lnTo>
                                      <a:lnTo>
                                        <a:pt x="2760" y="940"/>
                                      </a:lnTo>
                                      <a:lnTo>
                                        <a:pt x="2756" y="145"/>
                                      </a:lnTo>
                                      <a:lnTo>
                                        <a:pt x="2856" y="933"/>
                                      </a:lnTo>
                                      <a:lnTo>
                                        <a:pt x="2902" y="901"/>
                                      </a:lnTo>
                                      <a:lnTo>
                                        <a:pt x="2941" y="851"/>
                                      </a:lnTo>
                                      <a:lnTo>
                                        <a:pt x="2972" y="786"/>
                                      </a:lnTo>
                                      <a:lnTo>
                                        <a:pt x="2994" y="709"/>
                                      </a:lnTo>
                                      <a:lnTo>
                                        <a:pt x="3006" y="622"/>
                                      </a:lnTo>
                                      <a:close/>
                                    </a:path>
                                  </a:pathLst>
                                </a:custGeom>
                                <a:solidFill>
                                  <a:srgbClr val="96BB65">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5529903" name="Freeform 20"/>
                            <wps:cNvSpPr>
                              <a:spLocks/>
                            </wps:cNvSpPr>
                            <wps:spPr bwMode="auto">
                              <a:xfrm>
                                <a:off x="0" y="3148"/>
                                <a:ext cx="941" cy="449"/>
                              </a:xfrm>
                              <a:custGeom>
                                <a:avLst/>
                                <a:gdLst>
                                  <a:gd name="T0" fmla="*/ 552 w 941"/>
                                  <a:gd name="T1" fmla="*/ 0 h 449"/>
                                  <a:gd name="T2" fmla="*/ 372 w 941"/>
                                  <a:gd name="T3" fmla="*/ 28 h 449"/>
                                  <a:gd name="T4" fmla="*/ 193 w 941"/>
                                  <a:gd name="T5" fmla="*/ 99 h 449"/>
                                  <a:gd name="T6" fmla="*/ 55 w 941"/>
                                  <a:gd name="T7" fmla="*/ 171 h 449"/>
                                  <a:gd name="T8" fmla="*/ 0 w 941"/>
                                  <a:gd name="T9" fmla="*/ 204 h 449"/>
                                  <a:gd name="T10" fmla="*/ 185 w 941"/>
                                  <a:gd name="T11" fmla="*/ 341 h 449"/>
                                  <a:gd name="T12" fmla="*/ 302 w 941"/>
                                  <a:gd name="T13" fmla="*/ 412 h 449"/>
                                  <a:gd name="T14" fmla="*/ 403 w 941"/>
                                  <a:gd name="T15" fmla="*/ 440 h 449"/>
                                  <a:gd name="T16" fmla="*/ 536 w 941"/>
                                  <a:gd name="T17" fmla="*/ 448 h 449"/>
                                  <a:gd name="T18" fmla="*/ 630 w 941"/>
                                  <a:gd name="T19" fmla="*/ 446 h 449"/>
                                  <a:gd name="T20" fmla="*/ 716 w 941"/>
                                  <a:gd name="T21" fmla="*/ 431 h 449"/>
                                  <a:gd name="T22" fmla="*/ 793 w 941"/>
                                  <a:gd name="T23" fmla="*/ 407 h 449"/>
                                  <a:gd name="T24" fmla="*/ 856 w 941"/>
                                  <a:gd name="T25" fmla="*/ 374 h 449"/>
                                  <a:gd name="T26" fmla="*/ 905 w 941"/>
                                  <a:gd name="T27" fmla="*/ 333 h 449"/>
                                  <a:gd name="T28" fmla="*/ 936 w 941"/>
                                  <a:gd name="T29" fmla="*/ 286 h 449"/>
                                  <a:gd name="T30" fmla="*/ 146 w 941"/>
                                  <a:gd name="T31" fmla="*/ 209 h 449"/>
                                  <a:gd name="T32" fmla="*/ 940 w 941"/>
                                  <a:gd name="T33" fmla="*/ 190 h 449"/>
                                  <a:gd name="T34" fmla="*/ 912 w 941"/>
                                  <a:gd name="T35" fmla="*/ 141 h 449"/>
                                  <a:gd name="T36" fmla="*/ 866 w 941"/>
                                  <a:gd name="T37" fmla="*/ 97 h 449"/>
                                  <a:gd name="T38" fmla="*/ 805 w 941"/>
                                  <a:gd name="T39" fmla="*/ 59 h 449"/>
                                  <a:gd name="T40" fmla="*/ 731 w 941"/>
                                  <a:gd name="T41" fmla="*/ 29 h 449"/>
                                  <a:gd name="T42" fmla="*/ 646 w 941"/>
                                  <a:gd name="T43" fmla="*/ 9 h 449"/>
                                  <a:gd name="T44" fmla="*/ 552 w 941"/>
                                  <a:gd name="T45"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1" h="449">
                                    <a:moveTo>
                                      <a:pt x="552" y="0"/>
                                    </a:moveTo>
                                    <a:lnTo>
                                      <a:pt x="372" y="28"/>
                                    </a:lnTo>
                                    <a:lnTo>
                                      <a:pt x="193" y="99"/>
                                    </a:lnTo>
                                    <a:lnTo>
                                      <a:pt x="55" y="171"/>
                                    </a:lnTo>
                                    <a:lnTo>
                                      <a:pt x="0" y="204"/>
                                    </a:lnTo>
                                    <a:lnTo>
                                      <a:pt x="185" y="341"/>
                                    </a:lnTo>
                                    <a:lnTo>
                                      <a:pt x="302" y="412"/>
                                    </a:lnTo>
                                    <a:lnTo>
                                      <a:pt x="403" y="440"/>
                                    </a:lnTo>
                                    <a:lnTo>
                                      <a:pt x="536" y="448"/>
                                    </a:lnTo>
                                    <a:lnTo>
                                      <a:pt x="630" y="446"/>
                                    </a:lnTo>
                                    <a:lnTo>
                                      <a:pt x="716" y="431"/>
                                    </a:lnTo>
                                    <a:lnTo>
                                      <a:pt x="793" y="407"/>
                                    </a:lnTo>
                                    <a:lnTo>
                                      <a:pt x="856" y="374"/>
                                    </a:lnTo>
                                    <a:lnTo>
                                      <a:pt x="905" y="333"/>
                                    </a:lnTo>
                                    <a:lnTo>
                                      <a:pt x="936" y="286"/>
                                    </a:lnTo>
                                    <a:lnTo>
                                      <a:pt x="146" y="209"/>
                                    </a:lnTo>
                                    <a:lnTo>
                                      <a:pt x="940" y="190"/>
                                    </a:lnTo>
                                    <a:lnTo>
                                      <a:pt x="912" y="141"/>
                                    </a:lnTo>
                                    <a:lnTo>
                                      <a:pt x="866" y="97"/>
                                    </a:lnTo>
                                    <a:lnTo>
                                      <a:pt x="805" y="59"/>
                                    </a:lnTo>
                                    <a:lnTo>
                                      <a:pt x="731" y="29"/>
                                    </a:lnTo>
                                    <a:lnTo>
                                      <a:pt x="646" y="9"/>
                                    </a:lnTo>
                                    <a:lnTo>
                                      <a:pt x="552"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96577" name="Freeform 21"/>
                            <wps:cNvSpPr>
                              <a:spLocks/>
                            </wps:cNvSpPr>
                            <wps:spPr bwMode="auto">
                              <a:xfrm>
                                <a:off x="1072" y="1152"/>
                                <a:ext cx="818" cy="582"/>
                              </a:xfrm>
                              <a:custGeom>
                                <a:avLst/>
                                <a:gdLst>
                                  <a:gd name="T0" fmla="*/ 64 w 818"/>
                                  <a:gd name="T1" fmla="*/ 0 h 582"/>
                                  <a:gd name="T2" fmla="*/ 0 w 818"/>
                                  <a:gd name="T3" fmla="*/ 0 h 582"/>
                                  <a:gd name="T4" fmla="*/ 90 w 818"/>
                                  <a:gd name="T5" fmla="*/ 212 h 582"/>
                                  <a:gd name="T6" fmla="*/ 155 w 818"/>
                                  <a:gd name="T7" fmla="*/ 333 h 582"/>
                                  <a:gd name="T8" fmla="*/ 227 w 818"/>
                                  <a:gd name="T9" fmla="*/ 408 h 582"/>
                                  <a:gd name="T10" fmla="*/ 338 w 818"/>
                                  <a:gd name="T11" fmla="*/ 483 h 582"/>
                                  <a:gd name="T12" fmla="*/ 420 w 818"/>
                                  <a:gd name="T13" fmla="*/ 528 h 582"/>
                                  <a:gd name="T14" fmla="*/ 501 w 818"/>
                                  <a:gd name="T15" fmla="*/ 560 h 582"/>
                                  <a:gd name="T16" fmla="*/ 579 w 818"/>
                                  <a:gd name="T17" fmla="*/ 578 h 582"/>
                                  <a:gd name="T18" fmla="*/ 651 w 818"/>
                                  <a:gd name="T19" fmla="*/ 581 h 582"/>
                                  <a:gd name="T20" fmla="*/ 714 w 818"/>
                                  <a:gd name="T21" fmla="*/ 571 h 582"/>
                                  <a:gd name="T22" fmla="*/ 765 w 818"/>
                                  <a:gd name="T23" fmla="*/ 546 h 582"/>
                                  <a:gd name="T24" fmla="*/ 123 w 818"/>
                                  <a:gd name="T25" fmla="*/ 78 h 582"/>
                                  <a:gd name="T26" fmla="*/ 816 w 818"/>
                                  <a:gd name="T27" fmla="*/ 466 h 582"/>
                                  <a:gd name="T28" fmla="*/ 817 w 818"/>
                                  <a:gd name="T29" fmla="*/ 409 h 582"/>
                                  <a:gd name="T30" fmla="*/ 801 w 818"/>
                                  <a:gd name="T31" fmla="*/ 348 h 582"/>
                                  <a:gd name="T32" fmla="*/ 767 w 818"/>
                                  <a:gd name="T33" fmla="*/ 284 h 582"/>
                                  <a:gd name="T34" fmla="*/ 718 w 818"/>
                                  <a:gd name="T35" fmla="*/ 221 h 582"/>
                                  <a:gd name="T36" fmla="*/ 655 w 818"/>
                                  <a:gd name="T37" fmla="*/ 160 h 582"/>
                                  <a:gd name="T38" fmla="*/ 580 w 818"/>
                                  <a:gd name="T39" fmla="*/ 105 h 582"/>
                                  <a:gd name="T40" fmla="*/ 410 w 818"/>
                                  <a:gd name="T41" fmla="*/ 38 h 582"/>
                                  <a:gd name="T42" fmla="*/ 219 w 818"/>
                                  <a:gd name="T43" fmla="*/ 7 h 582"/>
                                  <a:gd name="T44" fmla="*/ 64 w 818"/>
                                  <a:gd name="T45"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18" h="582">
                                    <a:moveTo>
                                      <a:pt x="64" y="0"/>
                                    </a:moveTo>
                                    <a:lnTo>
                                      <a:pt x="0" y="0"/>
                                    </a:lnTo>
                                    <a:lnTo>
                                      <a:pt x="90" y="212"/>
                                    </a:lnTo>
                                    <a:lnTo>
                                      <a:pt x="155" y="333"/>
                                    </a:lnTo>
                                    <a:lnTo>
                                      <a:pt x="227" y="408"/>
                                    </a:lnTo>
                                    <a:lnTo>
                                      <a:pt x="338" y="483"/>
                                    </a:lnTo>
                                    <a:lnTo>
                                      <a:pt x="420" y="528"/>
                                    </a:lnTo>
                                    <a:lnTo>
                                      <a:pt x="501" y="560"/>
                                    </a:lnTo>
                                    <a:lnTo>
                                      <a:pt x="579" y="578"/>
                                    </a:lnTo>
                                    <a:lnTo>
                                      <a:pt x="651" y="581"/>
                                    </a:lnTo>
                                    <a:lnTo>
                                      <a:pt x="714" y="571"/>
                                    </a:lnTo>
                                    <a:lnTo>
                                      <a:pt x="765" y="546"/>
                                    </a:lnTo>
                                    <a:lnTo>
                                      <a:pt x="123" y="78"/>
                                    </a:lnTo>
                                    <a:lnTo>
                                      <a:pt x="816" y="466"/>
                                    </a:lnTo>
                                    <a:lnTo>
                                      <a:pt x="817" y="409"/>
                                    </a:lnTo>
                                    <a:lnTo>
                                      <a:pt x="801" y="348"/>
                                    </a:lnTo>
                                    <a:lnTo>
                                      <a:pt x="767" y="284"/>
                                    </a:lnTo>
                                    <a:lnTo>
                                      <a:pt x="718" y="221"/>
                                    </a:lnTo>
                                    <a:lnTo>
                                      <a:pt x="655" y="160"/>
                                    </a:lnTo>
                                    <a:lnTo>
                                      <a:pt x="580" y="105"/>
                                    </a:lnTo>
                                    <a:lnTo>
                                      <a:pt x="410" y="38"/>
                                    </a:lnTo>
                                    <a:lnTo>
                                      <a:pt x="219" y="7"/>
                                    </a:lnTo>
                                    <a:lnTo>
                                      <a:pt x="64" y="0"/>
                                    </a:lnTo>
                                    <a:close/>
                                  </a:path>
                                </a:pathLst>
                              </a:custGeom>
                              <a:solidFill>
                                <a:srgbClr val="88A44C">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808016" name="Freeform 22"/>
                            <wps:cNvSpPr>
                              <a:spLocks/>
                            </wps:cNvSpPr>
                            <wps:spPr bwMode="auto">
                              <a:xfrm>
                                <a:off x="633" y="3647"/>
                                <a:ext cx="1671" cy="957"/>
                              </a:xfrm>
                              <a:custGeom>
                                <a:avLst/>
                                <a:gdLst>
                                  <a:gd name="T0" fmla="*/ 1233 w 1671"/>
                                  <a:gd name="T1" fmla="*/ 0 h 957"/>
                                  <a:gd name="T2" fmla="*/ 1150 w 1671"/>
                                  <a:gd name="T3" fmla="*/ 0 h 957"/>
                                  <a:gd name="T4" fmla="*/ 1064 w 1671"/>
                                  <a:gd name="T5" fmla="*/ 9 h 957"/>
                                  <a:gd name="T6" fmla="*/ 975 w 1671"/>
                                  <a:gd name="T7" fmla="*/ 25 h 957"/>
                                  <a:gd name="T8" fmla="*/ 885 w 1671"/>
                                  <a:gd name="T9" fmla="*/ 48 h 957"/>
                                  <a:gd name="T10" fmla="*/ 793 w 1671"/>
                                  <a:gd name="T11" fmla="*/ 79 h 957"/>
                                  <a:gd name="T12" fmla="*/ 562 w 1671"/>
                                  <a:gd name="T13" fmla="*/ 175 h 957"/>
                                  <a:gd name="T14" fmla="*/ 403 w 1671"/>
                                  <a:gd name="T15" fmla="*/ 288 h 957"/>
                                  <a:gd name="T16" fmla="*/ 240 w 1671"/>
                                  <a:gd name="T17" fmla="*/ 490 h 957"/>
                                  <a:gd name="T18" fmla="*/ 0 w 1671"/>
                                  <a:gd name="T19" fmla="*/ 854 h 957"/>
                                  <a:gd name="T20" fmla="*/ 118 w 1671"/>
                                  <a:gd name="T21" fmla="*/ 883 h 957"/>
                                  <a:gd name="T22" fmla="*/ 408 w 1671"/>
                                  <a:gd name="T23" fmla="*/ 933 h 957"/>
                                  <a:gd name="T24" fmla="*/ 771 w 1671"/>
                                  <a:gd name="T25" fmla="*/ 956 h 957"/>
                                  <a:gd name="T26" fmla="*/ 1108 w 1671"/>
                                  <a:gd name="T27" fmla="*/ 901 h 957"/>
                                  <a:gd name="T28" fmla="*/ 1197 w 1671"/>
                                  <a:gd name="T29" fmla="*/ 863 h 957"/>
                                  <a:gd name="T30" fmla="*/ 1280 w 1671"/>
                                  <a:gd name="T31" fmla="*/ 820 h 957"/>
                                  <a:gd name="T32" fmla="*/ 1357 w 1671"/>
                                  <a:gd name="T33" fmla="*/ 772 h 957"/>
                                  <a:gd name="T34" fmla="*/ 1426 w 1671"/>
                                  <a:gd name="T35" fmla="*/ 721 h 957"/>
                                  <a:gd name="T36" fmla="*/ 1488 w 1671"/>
                                  <a:gd name="T37" fmla="*/ 667 h 957"/>
                                  <a:gd name="T38" fmla="*/ 1542 w 1671"/>
                                  <a:gd name="T39" fmla="*/ 610 h 957"/>
                                  <a:gd name="T40" fmla="*/ 1587 w 1671"/>
                                  <a:gd name="T41" fmla="*/ 551 h 957"/>
                                  <a:gd name="T42" fmla="*/ 1623 w 1671"/>
                                  <a:gd name="T43" fmla="*/ 492 h 957"/>
                                  <a:gd name="T44" fmla="*/ 1649 w 1671"/>
                                  <a:gd name="T45" fmla="*/ 432 h 957"/>
                                  <a:gd name="T46" fmla="*/ 1665 w 1671"/>
                                  <a:gd name="T47" fmla="*/ 373 h 957"/>
                                  <a:gd name="T48" fmla="*/ 1670 w 1671"/>
                                  <a:gd name="T49" fmla="*/ 314 h 957"/>
                                  <a:gd name="T50" fmla="*/ 255 w 1671"/>
                                  <a:gd name="T51" fmla="*/ 758 h 957"/>
                                  <a:gd name="T52" fmla="*/ 1604 w 1671"/>
                                  <a:gd name="T53" fmla="*/ 140 h 957"/>
                                  <a:gd name="T54" fmla="*/ 1561 w 1671"/>
                                  <a:gd name="T55" fmla="*/ 100 h 957"/>
                                  <a:gd name="T56" fmla="*/ 1509 w 1671"/>
                                  <a:gd name="T57" fmla="*/ 66 h 957"/>
                                  <a:gd name="T58" fmla="*/ 1450 w 1671"/>
                                  <a:gd name="T59" fmla="*/ 39 h 957"/>
                                  <a:gd name="T60" fmla="*/ 1383 w 1671"/>
                                  <a:gd name="T61" fmla="*/ 19 h 957"/>
                                  <a:gd name="T62" fmla="*/ 1311 w 1671"/>
                                  <a:gd name="T63" fmla="*/ 6 h 957"/>
                                  <a:gd name="T64" fmla="*/ 1233 w 1671"/>
                                  <a:gd name="T65" fmla="*/ 0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71" h="957">
                                    <a:moveTo>
                                      <a:pt x="1233" y="0"/>
                                    </a:moveTo>
                                    <a:lnTo>
                                      <a:pt x="1150" y="0"/>
                                    </a:lnTo>
                                    <a:lnTo>
                                      <a:pt x="1064" y="9"/>
                                    </a:lnTo>
                                    <a:lnTo>
                                      <a:pt x="975" y="25"/>
                                    </a:lnTo>
                                    <a:lnTo>
                                      <a:pt x="885" y="48"/>
                                    </a:lnTo>
                                    <a:lnTo>
                                      <a:pt x="793" y="79"/>
                                    </a:lnTo>
                                    <a:lnTo>
                                      <a:pt x="562" y="175"/>
                                    </a:lnTo>
                                    <a:lnTo>
                                      <a:pt x="403" y="288"/>
                                    </a:lnTo>
                                    <a:lnTo>
                                      <a:pt x="240" y="490"/>
                                    </a:lnTo>
                                    <a:lnTo>
                                      <a:pt x="0" y="854"/>
                                    </a:lnTo>
                                    <a:lnTo>
                                      <a:pt x="118" y="883"/>
                                    </a:lnTo>
                                    <a:lnTo>
                                      <a:pt x="408" y="933"/>
                                    </a:lnTo>
                                    <a:lnTo>
                                      <a:pt x="771" y="956"/>
                                    </a:lnTo>
                                    <a:lnTo>
                                      <a:pt x="1108" y="901"/>
                                    </a:lnTo>
                                    <a:lnTo>
                                      <a:pt x="1197" y="863"/>
                                    </a:lnTo>
                                    <a:lnTo>
                                      <a:pt x="1280" y="820"/>
                                    </a:lnTo>
                                    <a:lnTo>
                                      <a:pt x="1357" y="772"/>
                                    </a:lnTo>
                                    <a:lnTo>
                                      <a:pt x="1426" y="721"/>
                                    </a:lnTo>
                                    <a:lnTo>
                                      <a:pt x="1488" y="667"/>
                                    </a:lnTo>
                                    <a:lnTo>
                                      <a:pt x="1542" y="610"/>
                                    </a:lnTo>
                                    <a:lnTo>
                                      <a:pt x="1587" y="551"/>
                                    </a:lnTo>
                                    <a:lnTo>
                                      <a:pt x="1623" y="492"/>
                                    </a:lnTo>
                                    <a:lnTo>
                                      <a:pt x="1649" y="432"/>
                                    </a:lnTo>
                                    <a:lnTo>
                                      <a:pt x="1665" y="373"/>
                                    </a:lnTo>
                                    <a:lnTo>
                                      <a:pt x="1670" y="314"/>
                                    </a:lnTo>
                                    <a:lnTo>
                                      <a:pt x="255" y="758"/>
                                    </a:lnTo>
                                    <a:lnTo>
                                      <a:pt x="1604" y="140"/>
                                    </a:lnTo>
                                    <a:lnTo>
                                      <a:pt x="1561" y="100"/>
                                    </a:lnTo>
                                    <a:lnTo>
                                      <a:pt x="1509" y="66"/>
                                    </a:lnTo>
                                    <a:lnTo>
                                      <a:pt x="1450" y="39"/>
                                    </a:lnTo>
                                    <a:lnTo>
                                      <a:pt x="1383" y="19"/>
                                    </a:lnTo>
                                    <a:lnTo>
                                      <a:pt x="1311" y="6"/>
                                    </a:lnTo>
                                    <a:lnTo>
                                      <a:pt x="1233" y="0"/>
                                    </a:lnTo>
                                    <a:close/>
                                  </a:path>
                                </a:pathLst>
                              </a:custGeom>
                              <a:solidFill>
                                <a:srgbClr val="799835">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39804" name="Freeform 23"/>
                            <wps:cNvSpPr>
                              <a:spLocks/>
                            </wps:cNvSpPr>
                            <wps:spPr bwMode="auto">
                              <a:xfrm>
                                <a:off x="4816" y="4515"/>
                                <a:ext cx="1397" cy="1358"/>
                              </a:xfrm>
                              <a:custGeom>
                                <a:avLst/>
                                <a:gdLst>
                                  <a:gd name="T0" fmla="*/ 318 w 1397"/>
                                  <a:gd name="T1" fmla="*/ 0 h 1358"/>
                                  <a:gd name="T2" fmla="*/ 258 w 1397"/>
                                  <a:gd name="T3" fmla="*/ 4 h 1358"/>
                                  <a:gd name="T4" fmla="*/ 202 w 1397"/>
                                  <a:gd name="T5" fmla="*/ 18 h 1358"/>
                                  <a:gd name="T6" fmla="*/ 987 w 1397"/>
                                  <a:gd name="T7" fmla="*/ 1157 h 1358"/>
                                  <a:gd name="T8" fmla="*/ 56 w 1397"/>
                                  <a:gd name="T9" fmla="*/ 134 h 1358"/>
                                  <a:gd name="T10" fmla="*/ 29 w 1397"/>
                                  <a:gd name="T11" fmla="*/ 185 h 1358"/>
                                  <a:gd name="T12" fmla="*/ 11 w 1397"/>
                                  <a:gd name="T13" fmla="*/ 243 h 1358"/>
                                  <a:gd name="T14" fmla="*/ 1 w 1397"/>
                                  <a:gd name="T15" fmla="*/ 305 h 1358"/>
                                  <a:gd name="T16" fmla="*/ 0 w 1397"/>
                                  <a:gd name="T17" fmla="*/ 372 h 1358"/>
                                  <a:gd name="T18" fmla="*/ 6 w 1397"/>
                                  <a:gd name="T19" fmla="*/ 442 h 1358"/>
                                  <a:gd name="T20" fmla="*/ 20 w 1397"/>
                                  <a:gd name="T21" fmla="*/ 514 h 1358"/>
                                  <a:gd name="T22" fmla="*/ 43 w 1397"/>
                                  <a:gd name="T23" fmla="*/ 588 h 1358"/>
                                  <a:gd name="T24" fmla="*/ 73 w 1397"/>
                                  <a:gd name="T25" fmla="*/ 664 h 1358"/>
                                  <a:gd name="T26" fmla="*/ 111 w 1397"/>
                                  <a:gd name="T27" fmla="*/ 739 h 1358"/>
                                  <a:gd name="T28" fmla="*/ 157 w 1397"/>
                                  <a:gd name="T29" fmla="*/ 813 h 1358"/>
                                  <a:gd name="T30" fmla="*/ 210 w 1397"/>
                                  <a:gd name="T31" fmla="*/ 886 h 1358"/>
                                  <a:gd name="T32" fmla="*/ 364 w 1397"/>
                                  <a:gd name="T33" fmla="*/ 1065 h 1358"/>
                                  <a:gd name="T34" fmla="*/ 538 w 1397"/>
                                  <a:gd name="T35" fmla="*/ 1173 h 1358"/>
                                  <a:gd name="T36" fmla="*/ 845 w 1397"/>
                                  <a:gd name="T37" fmla="*/ 1256 h 1358"/>
                                  <a:gd name="T38" fmla="*/ 1396 w 1397"/>
                                  <a:gd name="T39" fmla="*/ 1357 h 1358"/>
                                  <a:gd name="T40" fmla="*/ 1352 w 1397"/>
                                  <a:gd name="T41" fmla="*/ 1241 h 1358"/>
                                  <a:gd name="T42" fmla="*/ 1238 w 1397"/>
                                  <a:gd name="T43" fmla="*/ 962 h 1358"/>
                                  <a:gd name="T44" fmla="*/ 1078 w 1397"/>
                                  <a:gd name="T45" fmla="*/ 627 h 1358"/>
                                  <a:gd name="T46" fmla="*/ 899 w 1397"/>
                                  <a:gd name="T47" fmla="*/ 340 h 1358"/>
                                  <a:gd name="T48" fmla="*/ 840 w 1397"/>
                                  <a:gd name="T49" fmla="*/ 272 h 1358"/>
                                  <a:gd name="T50" fmla="*/ 778 w 1397"/>
                                  <a:gd name="T51" fmla="*/ 210 h 1358"/>
                                  <a:gd name="T52" fmla="*/ 714 w 1397"/>
                                  <a:gd name="T53" fmla="*/ 156 h 1358"/>
                                  <a:gd name="T54" fmla="*/ 647 w 1397"/>
                                  <a:gd name="T55" fmla="*/ 109 h 1358"/>
                                  <a:gd name="T56" fmla="*/ 580 w 1397"/>
                                  <a:gd name="T57" fmla="*/ 71 h 1358"/>
                                  <a:gd name="T58" fmla="*/ 513 w 1397"/>
                                  <a:gd name="T59" fmla="*/ 40 h 1358"/>
                                  <a:gd name="T60" fmla="*/ 446 w 1397"/>
                                  <a:gd name="T61" fmla="*/ 18 h 1358"/>
                                  <a:gd name="T62" fmla="*/ 381 w 1397"/>
                                  <a:gd name="T63" fmla="*/ 4 h 1358"/>
                                  <a:gd name="T64" fmla="*/ 318 w 1397"/>
                                  <a:gd name="T65" fmla="*/ 0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7" h="1358">
                                    <a:moveTo>
                                      <a:pt x="318" y="0"/>
                                    </a:moveTo>
                                    <a:lnTo>
                                      <a:pt x="258" y="4"/>
                                    </a:lnTo>
                                    <a:lnTo>
                                      <a:pt x="202" y="18"/>
                                    </a:lnTo>
                                    <a:lnTo>
                                      <a:pt x="987" y="1157"/>
                                    </a:lnTo>
                                    <a:lnTo>
                                      <a:pt x="56" y="134"/>
                                    </a:lnTo>
                                    <a:lnTo>
                                      <a:pt x="29" y="185"/>
                                    </a:lnTo>
                                    <a:lnTo>
                                      <a:pt x="11" y="243"/>
                                    </a:lnTo>
                                    <a:lnTo>
                                      <a:pt x="1" y="305"/>
                                    </a:lnTo>
                                    <a:lnTo>
                                      <a:pt x="0" y="372"/>
                                    </a:lnTo>
                                    <a:lnTo>
                                      <a:pt x="6" y="442"/>
                                    </a:lnTo>
                                    <a:lnTo>
                                      <a:pt x="20" y="514"/>
                                    </a:lnTo>
                                    <a:lnTo>
                                      <a:pt x="43" y="588"/>
                                    </a:lnTo>
                                    <a:lnTo>
                                      <a:pt x="73" y="664"/>
                                    </a:lnTo>
                                    <a:lnTo>
                                      <a:pt x="111" y="739"/>
                                    </a:lnTo>
                                    <a:lnTo>
                                      <a:pt x="157" y="813"/>
                                    </a:lnTo>
                                    <a:lnTo>
                                      <a:pt x="210" y="886"/>
                                    </a:lnTo>
                                    <a:lnTo>
                                      <a:pt x="364" y="1065"/>
                                    </a:lnTo>
                                    <a:lnTo>
                                      <a:pt x="538" y="1173"/>
                                    </a:lnTo>
                                    <a:lnTo>
                                      <a:pt x="845" y="1256"/>
                                    </a:lnTo>
                                    <a:lnTo>
                                      <a:pt x="1396" y="1357"/>
                                    </a:lnTo>
                                    <a:lnTo>
                                      <a:pt x="1352" y="1241"/>
                                    </a:lnTo>
                                    <a:lnTo>
                                      <a:pt x="1238" y="962"/>
                                    </a:lnTo>
                                    <a:lnTo>
                                      <a:pt x="1078" y="627"/>
                                    </a:lnTo>
                                    <a:lnTo>
                                      <a:pt x="899" y="340"/>
                                    </a:lnTo>
                                    <a:lnTo>
                                      <a:pt x="840" y="272"/>
                                    </a:lnTo>
                                    <a:lnTo>
                                      <a:pt x="778" y="210"/>
                                    </a:lnTo>
                                    <a:lnTo>
                                      <a:pt x="714" y="156"/>
                                    </a:lnTo>
                                    <a:lnTo>
                                      <a:pt x="647" y="109"/>
                                    </a:lnTo>
                                    <a:lnTo>
                                      <a:pt x="580" y="71"/>
                                    </a:lnTo>
                                    <a:lnTo>
                                      <a:pt x="513" y="40"/>
                                    </a:lnTo>
                                    <a:lnTo>
                                      <a:pt x="446" y="18"/>
                                    </a:lnTo>
                                    <a:lnTo>
                                      <a:pt x="381" y="4"/>
                                    </a:lnTo>
                                    <a:lnTo>
                                      <a:pt x="318" y="0"/>
                                    </a:lnTo>
                                    <a:close/>
                                  </a:path>
                                </a:pathLst>
                              </a:custGeom>
                              <a:solidFill>
                                <a:srgbClr val="7BA040">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914790" name="Freeform 24"/>
                            <wps:cNvSpPr>
                              <a:spLocks/>
                            </wps:cNvSpPr>
                            <wps:spPr bwMode="auto">
                              <a:xfrm>
                                <a:off x="6029" y="3468"/>
                                <a:ext cx="1813" cy="963"/>
                              </a:xfrm>
                              <a:custGeom>
                                <a:avLst/>
                                <a:gdLst>
                                  <a:gd name="T0" fmla="*/ 534 w 1813"/>
                                  <a:gd name="T1" fmla="*/ 0 h 963"/>
                                  <a:gd name="T2" fmla="*/ 453 w 1813"/>
                                  <a:gd name="T3" fmla="*/ 3 h 963"/>
                                  <a:gd name="T4" fmla="*/ 376 w 1813"/>
                                  <a:gd name="T5" fmla="*/ 13 h 963"/>
                                  <a:gd name="T6" fmla="*/ 305 w 1813"/>
                                  <a:gd name="T7" fmla="*/ 28 h 963"/>
                                  <a:gd name="T8" fmla="*/ 239 w 1813"/>
                                  <a:gd name="T9" fmla="*/ 48 h 963"/>
                                  <a:gd name="T10" fmla="*/ 180 w 1813"/>
                                  <a:gd name="T11" fmla="*/ 74 h 963"/>
                                  <a:gd name="T12" fmla="*/ 128 w 1813"/>
                                  <a:gd name="T13" fmla="*/ 105 h 963"/>
                                  <a:gd name="T14" fmla="*/ 83 w 1813"/>
                                  <a:gd name="T15" fmla="*/ 141 h 963"/>
                                  <a:gd name="T16" fmla="*/ 48 w 1813"/>
                                  <a:gd name="T17" fmla="*/ 181 h 963"/>
                                  <a:gd name="T18" fmla="*/ 1534 w 1813"/>
                                  <a:gd name="T19" fmla="*/ 672 h 963"/>
                                  <a:gd name="T20" fmla="*/ 0 w 1813"/>
                                  <a:gd name="T21" fmla="*/ 362 h 963"/>
                                  <a:gd name="T22" fmla="*/ 10 w 1813"/>
                                  <a:gd name="T23" fmla="*/ 415 h 963"/>
                                  <a:gd name="T24" fmla="*/ 31 w 1813"/>
                                  <a:gd name="T25" fmla="*/ 468 h 963"/>
                                  <a:gd name="T26" fmla="*/ 61 w 1813"/>
                                  <a:gd name="T27" fmla="*/ 521 h 963"/>
                                  <a:gd name="T28" fmla="*/ 100 w 1813"/>
                                  <a:gd name="T29" fmla="*/ 572 h 963"/>
                                  <a:gd name="T30" fmla="*/ 146 w 1813"/>
                                  <a:gd name="T31" fmla="*/ 623 h 963"/>
                                  <a:gd name="T32" fmla="*/ 201 w 1813"/>
                                  <a:gd name="T33" fmla="*/ 671 h 963"/>
                                  <a:gd name="T34" fmla="*/ 263 w 1813"/>
                                  <a:gd name="T35" fmla="*/ 718 h 963"/>
                                  <a:gd name="T36" fmla="*/ 331 w 1813"/>
                                  <a:gd name="T37" fmla="*/ 761 h 963"/>
                                  <a:gd name="T38" fmla="*/ 405 w 1813"/>
                                  <a:gd name="T39" fmla="*/ 801 h 963"/>
                                  <a:gd name="T40" fmla="*/ 485 w 1813"/>
                                  <a:gd name="T41" fmla="*/ 837 h 963"/>
                                  <a:gd name="T42" fmla="*/ 571 w 1813"/>
                                  <a:gd name="T43" fmla="*/ 869 h 963"/>
                                  <a:gd name="T44" fmla="*/ 660 w 1813"/>
                                  <a:gd name="T45" fmla="*/ 896 h 963"/>
                                  <a:gd name="T46" fmla="*/ 917 w 1813"/>
                                  <a:gd name="T47" fmla="*/ 957 h 963"/>
                                  <a:gd name="T48" fmla="*/ 1122 w 1813"/>
                                  <a:gd name="T49" fmla="*/ 962 h 963"/>
                                  <a:gd name="T50" fmla="*/ 1385 w 1813"/>
                                  <a:gd name="T51" fmla="*/ 897 h 963"/>
                                  <a:gd name="T52" fmla="*/ 1812 w 1813"/>
                                  <a:gd name="T53" fmla="*/ 748 h 963"/>
                                  <a:gd name="T54" fmla="*/ 1727 w 1813"/>
                                  <a:gd name="T55" fmla="*/ 654 h 963"/>
                                  <a:gd name="T56" fmla="*/ 1509 w 1813"/>
                                  <a:gd name="T57" fmla="*/ 439 h 963"/>
                                  <a:gd name="T58" fmla="*/ 1210 w 1813"/>
                                  <a:gd name="T59" fmla="*/ 203 h 963"/>
                                  <a:gd name="T60" fmla="*/ 887 w 1813"/>
                                  <a:gd name="T61" fmla="*/ 46 h 963"/>
                                  <a:gd name="T62" fmla="*/ 795 w 1813"/>
                                  <a:gd name="T63" fmla="*/ 25 h 963"/>
                                  <a:gd name="T64" fmla="*/ 706 w 1813"/>
                                  <a:gd name="T65" fmla="*/ 10 h 963"/>
                                  <a:gd name="T66" fmla="*/ 618 w 1813"/>
                                  <a:gd name="T67" fmla="*/ 2 h 963"/>
                                  <a:gd name="T68" fmla="*/ 534 w 1813"/>
                                  <a:gd name="T69" fmla="*/ 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3" h="963">
                                    <a:moveTo>
                                      <a:pt x="534" y="0"/>
                                    </a:moveTo>
                                    <a:lnTo>
                                      <a:pt x="453" y="3"/>
                                    </a:lnTo>
                                    <a:lnTo>
                                      <a:pt x="376" y="13"/>
                                    </a:lnTo>
                                    <a:lnTo>
                                      <a:pt x="305" y="28"/>
                                    </a:lnTo>
                                    <a:lnTo>
                                      <a:pt x="239" y="48"/>
                                    </a:lnTo>
                                    <a:lnTo>
                                      <a:pt x="180" y="74"/>
                                    </a:lnTo>
                                    <a:lnTo>
                                      <a:pt x="128" y="105"/>
                                    </a:lnTo>
                                    <a:lnTo>
                                      <a:pt x="83" y="141"/>
                                    </a:lnTo>
                                    <a:lnTo>
                                      <a:pt x="48" y="181"/>
                                    </a:lnTo>
                                    <a:lnTo>
                                      <a:pt x="1534" y="672"/>
                                    </a:lnTo>
                                    <a:lnTo>
                                      <a:pt x="0" y="362"/>
                                    </a:lnTo>
                                    <a:lnTo>
                                      <a:pt x="10" y="415"/>
                                    </a:lnTo>
                                    <a:lnTo>
                                      <a:pt x="31" y="468"/>
                                    </a:lnTo>
                                    <a:lnTo>
                                      <a:pt x="61" y="521"/>
                                    </a:lnTo>
                                    <a:lnTo>
                                      <a:pt x="100" y="572"/>
                                    </a:lnTo>
                                    <a:lnTo>
                                      <a:pt x="146" y="623"/>
                                    </a:lnTo>
                                    <a:lnTo>
                                      <a:pt x="201" y="671"/>
                                    </a:lnTo>
                                    <a:lnTo>
                                      <a:pt x="263" y="718"/>
                                    </a:lnTo>
                                    <a:lnTo>
                                      <a:pt x="331" y="761"/>
                                    </a:lnTo>
                                    <a:lnTo>
                                      <a:pt x="405" y="801"/>
                                    </a:lnTo>
                                    <a:lnTo>
                                      <a:pt x="485" y="837"/>
                                    </a:lnTo>
                                    <a:lnTo>
                                      <a:pt x="571" y="869"/>
                                    </a:lnTo>
                                    <a:lnTo>
                                      <a:pt x="660" y="896"/>
                                    </a:lnTo>
                                    <a:lnTo>
                                      <a:pt x="917" y="957"/>
                                    </a:lnTo>
                                    <a:lnTo>
                                      <a:pt x="1122" y="962"/>
                                    </a:lnTo>
                                    <a:lnTo>
                                      <a:pt x="1385" y="897"/>
                                    </a:lnTo>
                                    <a:lnTo>
                                      <a:pt x="1812" y="748"/>
                                    </a:lnTo>
                                    <a:lnTo>
                                      <a:pt x="1727" y="654"/>
                                    </a:lnTo>
                                    <a:lnTo>
                                      <a:pt x="1509" y="439"/>
                                    </a:lnTo>
                                    <a:lnTo>
                                      <a:pt x="1210" y="203"/>
                                    </a:lnTo>
                                    <a:lnTo>
                                      <a:pt x="887" y="46"/>
                                    </a:lnTo>
                                    <a:lnTo>
                                      <a:pt x="795" y="25"/>
                                    </a:lnTo>
                                    <a:lnTo>
                                      <a:pt x="706" y="10"/>
                                    </a:lnTo>
                                    <a:lnTo>
                                      <a:pt x="618" y="2"/>
                                    </a:lnTo>
                                    <a:lnTo>
                                      <a:pt x="534"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6811056" name="Group 25"/>
                            <wpg:cNvGrpSpPr>
                              <a:grpSpLocks/>
                            </wpg:cNvGrpSpPr>
                            <wpg:grpSpPr bwMode="auto">
                              <a:xfrm>
                                <a:off x="561" y="6170"/>
                                <a:ext cx="7260" cy="1341"/>
                                <a:chOff x="561" y="6170"/>
                                <a:chExt cx="7260" cy="1341"/>
                              </a:xfrm>
                            </wpg:grpSpPr>
                            <wps:wsp>
                              <wps:cNvPr id="340042679" name="Freeform 26"/>
                              <wps:cNvSpPr>
                                <a:spLocks/>
                              </wps:cNvSpPr>
                              <wps:spPr bwMode="auto">
                                <a:xfrm>
                                  <a:off x="561" y="6170"/>
                                  <a:ext cx="7260" cy="1341"/>
                                </a:xfrm>
                                <a:custGeom>
                                  <a:avLst/>
                                  <a:gdLst>
                                    <a:gd name="T0" fmla="*/ 2913 w 7260"/>
                                    <a:gd name="T1" fmla="*/ 382 h 1341"/>
                                    <a:gd name="T2" fmla="*/ 2763 w 7260"/>
                                    <a:gd name="T3" fmla="*/ 66 h 1341"/>
                                    <a:gd name="T4" fmla="*/ 1510 w 7260"/>
                                    <a:gd name="T5" fmla="*/ 360 h 1341"/>
                                    <a:gd name="T6" fmla="*/ 651 w 7260"/>
                                    <a:gd name="T7" fmla="*/ 787 h 1341"/>
                                    <a:gd name="T8" fmla="*/ 157 w 7260"/>
                                    <a:gd name="T9" fmla="*/ 1172 h 1341"/>
                                    <a:gd name="T10" fmla="*/ 0 w 7260"/>
                                    <a:gd name="T11" fmla="*/ 1340 h 1341"/>
                                    <a:gd name="T12" fmla="*/ 444 w 7260"/>
                                    <a:gd name="T13" fmla="*/ 987 h 1341"/>
                                    <a:gd name="T14" fmla="*/ 798 w 7260"/>
                                    <a:gd name="T15" fmla="*/ 781 h 1341"/>
                                    <a:gd name="T16" fmla="*/ 1249 w 7260"/>
                                    <a:gd name="T17" fmla="*/ 645 h 1341"/>
                                    <a:gd name="T18" fmla="*/ 1981 w 7260"/>
                                    <a:gd name="T19" fmla="*/ 499 h 1341"/>
                                    <a:gd name="T20" fmla="*/ 2395 w 7260"/>
                                    <a:gd name="T21" fmla="*/ 430 h 1341"/>
                                    <a:gd name="T22" fmla="*/ 2686 w 7260"/>
                                    <a:gd name="T23" fmla="*/ 395 h 1341"/>
                                    <a:gd name="T24" fmla="*/ 2857 w 7260"/>
                                    <a:gd name="T25" fmla="*/ 384 h 1341"/>
                                    <a:gd name="T26" fmla="*/ 2913 w 7260"/>
                                    <a:gd name="T27" fmla="*/ 38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60" h="1341">
                                      <a:moveTo>
                                        <a:pt x="2913" y="382"/>
                                      </a:moveTo>
                                      <a:lnTo>
                                        <a:pt x="2763" y="66"/>
                                      </a:lnTo>
                                      <a:lnTo>
                                        <a:pt x="1510" y="360"/>
                                      </a:lnTo>
                                      <a:lnTo>
                                        <a:pt x="651" y="787"/>
                                      </a:lnTo>
                                      <a:lnTo>
                                        <a:pt x="157" y="1172"/>
                                      </a:lnTo>
                                      <a:lnTo>
                                        <a:pt x="0" y="1340"/>
                                      </a:lnTo>
                                      <a:lnTo>
                                        <a:pt x="444" y="987"/>
                                      </a:lnTo>
                                      <a:lnTo>
                                        <a:pt x="798" y="781"/>
                                      </a:lnTo>
                                      <a:lnTo>
                                        <a:pt x="1249" y="645"/>
                                      </a:lnTo>
                                      <a:lnTo>
                                        <a:pt x="1981" y="499"/>
                                      </a:lnTo>
                                      <a:lnTo>
                                        <a:pt x="2395" y="430"/>
                                      </a:lnTo>
                                      <a:lnTo>
                                        <a:pt x="2686" y="395"/>
                                      </a:lnTo>
                                      <a:lnTo>
                                        <a:pt x="2857" y="384"/>
                                      </a:lnTo>
                                      <a:lnTo>
                                        <a:pt x="2913" y="382"/>
                                      </a:lnTo>
                                      <a:close/>
                                    </a:path>
                                  </a:pathLst>
                                </a:custGeom>
                                <a:solidFill>
                                  <a:srgbClr val="33582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734391" name="Freeform 27"/>
                              <wps:cNvSpPr>
                                <a:spLocks/>
                              </wps:cNvSpPr>
                              <wps:spPr bwMode="auto">
                                <a:xfrm>
                                  <a:off x="561" y="6170"/>
                                  <a:ext cx="7260" cy="1341"/>
                                </a:xfrm>
                                <a:custGeom>
                                  <a:avLst/>
                                  <a:gdLst>
                                    <a:gd name="T0" fmla="*/ 7259 w 7260"/>
                                    <a:gd name="T1" fmla="*/ 932 h 1341"/>
                                    <a:gd name="T2" fmla="*/ 6747 w 7260"/>
                                    <a:gd name="T3" fmla="*/ 460 h 1341"/>
                                    <a:gd name="T4" fmla="*/ 6240 w 7260"/>
                                    <a:gd name="T5" fmla="*/ 206 h 1341"/>
                                    <a:gd name="T6" fmla="*/ 5433 w 7260"/>
                                    <a:gd name="T7" fmla="*/ 81 h 1341"/>
                                    <a:gd name="T8" fmla="*/ 4025 w 7260"/>
                                    <a:gd name="T9" fmla="*/ 0 h 1341"/>
                                    <a:gd name="T10" fmla="*/ 4299 w 7260"/>
                                    <a:gd name="T11" fmla="*/ 347 h 1341"/>
                                    <a:gd name="T12" fmla="*/ 4524 w 7260"/>
                                    <a:gd name="T13" fmla="*/ 332 h 1341"/>
                                    <a:gd name="T14" fmla="*/ 4729 w 7260"/>
                                    <a:gd name="T15" fmla="*/ 335 h 1341"/>
                                    <a:gd name="T16" fmla="*/ 5030 w 7260"/>
                                    <a:gd name="T17" fmla="*/ 364 h 1341"/>
                                    <a:gd name="T18" fmla="*/ 5544 w 7260"/>
                                    <a:gd name="T19" fmla="*/ 424 h 1341"/>
                                    <a:gd name="T20" fmla="*/ 6128 w 7260"/>
                                    <a:gd name="T21" fmla="*/ 541 h 1341"/>
                                    <a:gd name="T22" fmla="*/ 6683 w 7260"/>
                                    <a:gd name="T23" fmla="*/ 712 h 1341"/>
                                    <a:gd name="T24" fmla="*/ 7096 w 7260"/>
                                    <a:gd name="T25" fmla="*/ 865 h 1341"/>
                                    <a:gd name="T26" fmla="*/ 7259 w 7260"/>
                                    <a:gd name="T27" fmla="*/ 93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60" h="1341">
                                      <a:moveTo>
                                        <a:pt x="7259" y="932"/>
                                      </a:moveTo>
                                      <a:lnTo>
                                        <a:pt x="6747" y="460"/>
                                      </a:lnTo>
                                      <a:lnTo>
                                        <a:pt x="6240" y="206"/>
                                      </a:lnTo>
                                      <a:lnTo>
                                        <a:pt x="5433" y="81"/>
                                      </a:lnTo>
                                      <a:lnTo>
                                        <a:pt x="4025" y="0"/>
                                      </a:lnTo>
                                      <a:lnTo>
                                        <a:pt x="4299" y="347"/>
                                      </a:lnTo>
                                      <a:lnTo>
                                        <a:pt x="4524" y="332"/>
                                      </a:lnTo>
                                      <a:lnTo>
                                        <a:pt x="4729" y="335"/>
                                      </a:lnTo>
                                      <a:lnTo>
                                        <a:pt x="5030" y="364"/>
                                      </a:lnTo>
                                      <a:lnTo>
                                        <a:pt x="5544" y="424"/>
                                      </a:lnTo>
                                      <a:lnTo>
                                        <a:pt x="6128" y="541"/>
                                      </a:lnTo>
                                      <a:lnTo>
                                        <a:pt x="6683" y="712"/>
                                      </a:lnTo>
                                      <a:lnTo>
                                        <a:pt x="7096" y="865"/>
                                      </a:lnTo>
                                      <a:lnTo>
                                        <a:pt x="7259" y="932"/>
                                      </a:lnTo>
                                      <a:close/>
                                    </a:path>
                                  </a:pathLst>
                                </a:custGeom>
                                <a:solidFill>
                                  <a:srgbClr val="33582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9450673" name="Freeform 28"/>
                            <wps:cNvSpPr>
                              <a:spLocks/>
                            </wps:cNvSpPr>
                            <wps:spPr bwMode="auto">
                              <a:xfrm>
                                <a:off x="7335" y="2959"/>
                                <a:ext cx="940" cy="449"/>
                              </a:xfrm>
                              <a:custGeom>
                                <a:avLst/>
                                <a:gdLst>
                                  <a:gd name="T0" fmla="*/ 389 w 940"/>
                                  <a:gd name="T1" fmla="*/ 0 h 449"/>
                                  <a:gd name="T2" fmla="*/ 296 w 940"/>
                                  <a:gd name="T3" fmla="*/ 8 h 449"/>
                                  <a:gd name="T4" fmla="*/ 210 w 940"/>
                                  <a:gd name="T5" fmla="*/ 27 h 449"/>
                                  <a:gd name="T6" fmla="*/ 136 w 940"/>
                                  <a:gd name="T7" fmla="*/ 56 h 449"/>
                                  <a:gd name="T8" fmla="*/ 74 w 940"/>
                                  <a:gd name="T9" fmla="*/ 93 h 449"/>
                                  <a:gd name="T10" fmla="*/ 28 w 940"/>
                                  <a:gd name="T11" fmla="*/ 137 h 449"/>
                                  <a:gd name="T12" fmla="*/ 0 w 940"/>
                                  <a:gd name="T13" fmla="*/ 186 h 449"/>
                                  <a:gd name="T14" fmla="*/ 793 w 940"/>
                                  <a:gd name="T15" fmla="*/ 215 h 449"/>
                                  <a:gd name="T16" fmla="*/ 2 w 940"/>
                                  <a:gd name="T17" fmla="*/ 281 h 449"/>
                                  <a:gd name="T18" fmla="*/ 32 w 940"/>
                                  <a:gd name="T19" fmla="*/ 328 h 449"/>
                                  <a:gd name="T20" fmla="*/ 80 w 940"/>
                                  <a:gd name="T21" fmla="*/ 370 h 449"/>
                                  <a:gd name="T22" fmla="*/ 144 w 940"/>
                                  <a:gd name="T23" fmla="*/ 404 h 449"/>
                                  <a:gd name="T24" fmla="*/ 220 w 940"/>
                                  <a:gd name="T25" fmla="*/ 429 h 449"/>
                                  <a:gd name="T26" fmla="*/ 306 w 940"/>
                                  <a:gd name="T27" fmla="*/ 445 h 449"/>
                                  <a:gd name="T28" fmla="*/ 400 w 940"/>
                                  <a:gd name="T29" fmla="*/ 448 h 449"/>
                                  <a:gd name="T30" fmla="*/ 578 w 940"/>
                                  <a:gd name="T31" fmla="*/ 409 h 449"/>
                                  <a:gd name="T32" fmla="*/ 753 w 940"/>
                                  <a:gd name="T33" fmla="*/ 328 h 449"/>
                                  <a:gd name="T34" fmla="*/ 886 w 940"/>
                                  <a:gd name="T35" fmla="*/ 247 h 449"/>
                                  <a:gd name="T36" fmla="*/ 939 w 940"/>
                                  <a:gd name="T37" fmla="*/ 211 h 449"/>
                                  <a:gd name="T38" fmla="*/ 746 w 940"/>
                                  <a:gd name="T39" fmla="*/ 86 h 449"/>
                                  <a:gd name="T40" fmla="*/ 625 w 940"/>
                                  <a:gd name="T41" fmla="*/ 22 h 449"/>
                                  <a:gd name="T42" fmla="*/ 523 w 940"/>
                                  <a:gd name="T43" fmla="*/ 0 h 449"/>
                                  <a:gd name="T44" fmla="*/ 389 w 940"/>
                                  <a:gd name="T45"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0" h="449">
                                    <a:moveTo>
                                      <a:pt x="389" y="0"/>
                                    </a:moveTo>
                                    <a:lnTo>
                                      <a:pt x="296" y="8"/>
                                    </a:lnTo>
                                    <a:lnTo>
                                      <a:pt x="210" y="27"/>
                                    </a:lnTo>
                                    <a:lnTo>
                                      <a:pt x="136" y="56"/>
                                    </a:lnTo>
                                    <a:lnTo>
                                      <a:pt x="74" y="93"/>
                                    </a:lnTo>
                                    <a:lnTo>
                                      <a:pt x="28" y="137"/>
                                    </a:lnTo>
                                    <a:lnTo>
                                      <a:pt x="0" y="186"/>
                                    </a:lnTo>
                                    <a:lnTo>
                                      <a:pt x="793" y="215"/>
                                    </a:lnTo>
                                    <a:lnTo>
                                      <a:pt x="2" y="281"/>
                                    </a:lnTo>
                                    <a:lnTo>
                                      <a:pt x="32" y="328"/>
                                    </a:lnTo>
                                    <a:lnTo>
                                      <a:pt x="80" y="370"/>
                                    </a:lnTo>
                                    <a:lnTo>
                                      <a:pt x="144" y="404"/>
                                    </a:lnTo>
                                    <a:lnTo>
                                      <a:pt x="220" y="429"/>
                                    </a:lnTo>
                                    <a:lnTo>
                                      <a:pt x="306" y="445"/>
                                    </a:lnTo>
                                    <a:lnTo>
                                      <a:pt x="400" y="448"/>
                                    </a:lnTo>
                                    <a:lnTo>
                                      <a:pt x="578" y="409"/>
                                    </a:lnTo>
                                    <a:lnTo>
                                      <a:pt x="753" y="328"/>
                                    </a:lnTo>
                                    <a:lnTo>
                                      <a:pt x="886" y="247"/>
                                    </a:lnTo>
                                    <a:lnTo>
                                      <a:pt x="939" y="211"/>
                                    </a:lnTo>
                                    <a:lnTo>
                                      <a:pt x="746" y="86"/>
                                    </a:lnTo>
                                    <a:lnTo>
                                      <a:pt x="625" y="22"/>
                                    </a:lnTo>
                                    <a:lnTo>
                                      <a:pt x="523" y="0"/>
                                    </a:lnTo>
                                    <a:lnTo>
                                      <a:pt x="389" y="0"/>
                                    </a:lnTo>
                                    <a:close/>
                                  </a:path>
                                </a:pathLst>
                              </a:custGeom>
                              <a:solidFill>
                                <a:srgbClr val="80984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CDB19" id="Group 9" o:spid="_x0000_s1026" style="position:absolute;margin-left:262.25pt;margin-top:122.9pt;width:267.1pt;height:260.4pt;z-index:-251649024;mso-position-horizontal-relative:margin;mso-position-vertical-relative:margin" coordsize="8276,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">
                    <v:shape id="Freeform 10" o:spid="_x0000_s1027" style="position:absolute;left:3083;top:2019;width:2243;height:4521;visibility:visible;mso-wrap-style:square;v-text-anchor:top" coordsize="2243,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" path="m1103,r-15,5l1060,27r-31,26l996,83r-36,32l922,150r-40,38l840,230r-42,44l754,322r-45,50l663,426r-46,56l571,542r-46,63l479,670r-45,69l389,811r-44,75l303,963r-41,81l223,1128r-37,87l151,1305r-33,92l88,1493r-27,99l37,1694,16,1799,,1906r8,993l212,3733r241,574l568,4520r451,-15l915,4286,856,4159r-37,-83l782,3988,731,3857,695,3753r-22,-68l666,3660r599,845l1577,4505,984,3907,667,3501,519,3104,432,2528r-9,-89l417,2350r-3,-89l414,2173r51,-3l521,2165r61,-7l647,2149r70,-11l790,2123r77,-18l948,2084r84,-25l1118,2029r89,-34l1298,1956r88,-41l1468,1872r79,-44l1621,1782r70,-47l1758,1687r63,-49l1881,1588r57,-50l1992,1488r52,-50l2093,1388r47,-49l2185,1290r44,-48l2242,1208r-14,-30l2199,1163r-34,9l2108,1215r-60,44l1985,1303r-65,44l1854,1390r-68,43l1717,1474r-69,40l1578,1552r-69,35l1440,1619r-68,29l1305,1673r-103,35l1103,1737r-95,24l919,1780r-85,16l755,1808r-75,8l612,1822r-63,3l492,1826r-51,-1l457,1725r18,-100l496,1527r23,-97l544,1335r27,-94l600,1149r31,-90l662,972r33,-85l728,804r34,-80l796,647r34,-74l864,502r33,-68l930,370r32,-60l993,253r29,-53l1050,152r26,-44l1100,68r21,-35l1124,18,1117,5,1103,xe" fillcolor="#463016" stroked="f">
                      <v:fill opacity="12336f"/>
                      <v:path arrowok="t" o:connecttype="custom" o:connectlocs="1060,27;960,115;840,230;709,372;571,542;434,739;303,963;186,1215;88,1493;16,1799;212,3733;1019,4505;819,4076;695,3753;1265,4505;667,3501;423,2439;414,2173;582,2158;790,2123;1032,2059;1298,1956;1547,1828;1758,1687;1938,1538;2093,1388;2229,1242;2199,1163;2048,1259;1854,1390;1648,1514;1440,1619;1202,1708;919,1780;680,1816;492,1826;475,1625;544,1335;631,1059;728,804;830,573;930,370;1022,200;1100,68;1117,5" o:connectangles="0,0,0,0,0,0,0,0,0,0,0,0,0,0,0,0,0,0,0,0,0,0,0,0,0,0,0,0,0,0,0,0,0,0,0,0,0,0,0,0,0,0,0,0,0"/>
                    </v:shape>
                    <v:shape id="Freeform 11" o:spid="_x0000_s1028" style="position:absolute;left:4544;top:383;width:1098;height:1619;visibility:visible;mso-wrap-style:square;v-text-anchor:top" coordsize="109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" path="m1024,l602,184,367,316,232,460,112,680,75,760,46,842,23,922,8,1002,,1080r,75l6,1227r13,69l38,1359r27,59l98,1470r39,46l903,244,329,1613r60,5l451,1613r63,-13l577,1578r62,-30l701,1510r60,-46l819,1412r55,-60l926,1287r48,-72l1017,1137r80,-334l1091,429,1049,125,1024,xe" fillcolor="#769d31" stroked="f">
                      <v:fill opacity="12336f"/>
                      <v:path arrowok="t" o:connecttype="custom" o:connectlocs="1024,0;602,184;367,316;232,460;112,680;75,760;46,842;23,922;8,1002;0,1080;0,1155;6,1227;19,1296;38,1359;65,1418;98,1470;137,1516;903,244;329,1613;389,1618;451,1613;514,1600;577,1578;639,1548;701,1510;761,1464;819,1412;874,1352;926,1287;974,1215;1017,1137;1097,803;1091,429;1049,125;1024,0" o:connectangles="0,0,0,0,0,0,0,0,0,0,0,0,0,0,0,0,0,0,0,0,0,0,0,0,0,0,0,0,0,0,0,0,0,0,0"/>
                    </v:shape>
                    <v:shape id="Freeform 12" o:spid="_x0000_s1029" style="position:absolute;left:2323;top:609;width:1287;height:1432;visibility:visible;mso-wrap-style:square;v-text-anchor:top" coordsize="128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" path="m,l5,127,38,433r83,364l279,1102r60,65l403,1226r66,51l537,1321r69,38l675,1388r69,22l812,1424r67,7l943,1429r61,-11l1061,1399,176,208,1224,1259r28,-54l1271,1146r12,-63l1286,1017r-3,-70l1271,876r-19,-73l1226,729r-34,-74l1151,582r-48,-71l1048,441,879,257,714,150,453,78,,xe" fillcolor="#4c6b29" stroked="f">
                      <v:fill opacity="12336f"/>
                      <v:path arrowok="t" o:connecttype="custom" o:connectlocs="0,0;5,127;38,433;121,797;279,1102;339,1167;403,1226;469,1277;537,1321;606,1359;675,1388;744,1410;812,1424;879,1431;943,1429;1004,1418;1061,1399;176,208;1224,1259;1252,1205;1271,1146;1283,1083;1286,1017;1283,947;1271,876;1252,803;1226,729;1192,655;1151,582;1103,511;1048,441;879,257;714,150;453,78;0,0" o:connectangles="0,0,0,0,0,0,0,0,0,0,0,0,0,0,0,0,0,0,0,0,0,0,0,0,0,0,0,0,0,0,0,0,0,0,0"/>
                    </v:shape>
                    <v:shape id="Freeform 13" o:spid="_x0000_s1030" style="position:absolute;left:544;top:2094;width:1736;height:933;visibility:visible;mso-wrap-style:square;v-text-anchor:top" coordsize="17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" path="m841,l645,8,399,90,,266r84,88l300,554,593,769,906,905r96,16l1095,930r90,2l1271,926r82,-12l1429,895r70,-24l1561,840r54,-36l1661,763r36,-47l266,323,1735,534r-14,-57l1696,421r-36,-55l1615,313r-54,-51l1499,215r-70,-44l1352,131,1269,97,1180,67,1086,44,841,xe" fillcolor="#8ab342" stroked="f">
                      <v:fill opacity="12336f"/>
                      <v:path arrowok="t" o:connecttype="custom" o:connectlocs="841,0;645,8;399,90;0,266;84,354;300,554;593,769;906,905;1002,921;1095,930;1185,932;1271,926;1353,914;1429,895;1499,871;1561,840;1615,804;1661,763;1697,716;266,323;1735,534;1721,477;1696,421;1660,366;1615,313;1561,262;1499,215;1429,171;1352,131;1269,97;1180,67;1086,44;841,0" o:connectangles="0,0,0,0,0,0,0,0,0,0,0,0,0,0,0,0,0,0,0,0,0,0,0,0,0,0,0,0,0,0,0,0,0"/>
                    </v:shape>
                    <v:shape id="Freeform 14" o:spid="_x0000_s1031" style="position:absolute;left:5992;top:1866;width:1682;height:996;visibility:visible;mso-wrap-style:square;v-text-anchor:top" coordsize="168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" path="m1006,l812,18,574,96r-89,36l401,173r-78,46l252,269r-63,53l134,378,87,435,50,494,23,553,6,612,,670,1425,260,63,846r41,41l155,922r59,28l280,972r72,15l430,994r83,1l599,989r89,-14l779,953r93,-29l1163,746,1423,492,1610,265r71,-99l1261,47,1006,xe" fillcolor="#99c65f" stroked="f">
                      <v:fill opacity="12336f"/>
                      <v:path arrowok="t" o:connecttype="custom" o:connectlocs="1006,0;812,18;574,96;485,132;401,173;323,219;252,269;189,322;134,378;87,435;50,494;23,553;6,612;0,670;1425,260;63,846;104,887;155,922;214,950;280,972;352,987;430,994;513,995;599,989;688,975;779,953;872,924;1163,746;1423,492;1610,265;1681,166;1261,47;1006,0" o:connectangles="0,0,0,0,0,0,0,0,0,0,0,0,0,0,0,0,0,0,0,0,0,0,0,0,0,0,0,0,0,0,0,0,0"/>
                    </v:shape>
                    <v:shape id="Freeform 15" o:spid="_x0000_s1032" style="position:absolute;left:6272;top:1047;width:822;height:585;visibility:visible;mso-wrap-style:square;v-text-anchor:top" coordsize="8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" path="m591,l454,7,355,40,240,108r-76,55l100,223,51,286,17,349,,410r,57l698,87,51,548r50,25l164,584r72,-3l314,564r82,-31l478,488,611,364,720,204,794,67,821,9,591,xe" fillcolor="#4c6b29" stroked="f">
                      <v:fill opacity="12336f"/>
                      <v:path arrowok="t" o:connecttype="custom" o:connectlocs="591,0;454,7;355,40;240,108;164,163;100,223;51,286;17,349;0,410;0,467;698,87;51,548;101,573;164,584;236,581;314,564;396,533;478,488;611,364;720,204;794,67;821,9;591,0" o:connectangles="0,0,0,0,0,0,0,0,0,0,0,0,0,0,0,0,0,0,0,0,0,0,0"/>
                    </v:shape>
                    <v:shape id="Freeform 16" o:spid="_x0000_s1033" style="position:absolute;left:6431;top:4814;width:806;height:601;visibility:visible;mso-wrap-style:square;v-text-anchor:top" coordsize="80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" path="m171,l108,8,56,31,684,518,2,110,,166r15,62l46,293r47,65l154,420r74,58l396,550r189,36l741,598r64,2l721,386,659,263,589,185,481,107,400,59,320,25,242,5,171,xe" fillcolor="#7e9c49" stroked="f">
                      <v:fill opacity="12336f"/>
                      <v:path arrowok="t" o:connecttype="custom" o:connectlocs="171,0;108,8;56,31;684,518;2,110;0,166;15,228;46,293;93,358;154,420;228,478;396,550;585,586;741,598;805,600;721,386;659,263;589,185;481,107;400,59;320,25;242,5;171,0" o:connectangles="0,0,0,0,0,0,0,0,0,0,0,0,0,0,0,0,0,0,0,0,0,0,0"/>
                    </v:shape>
                    <v:group id="Group 17" o:spid="_x0000_s1034" style="position:absolute;left:1218;width:3007;height:5526" coordorigin="1218" coordsize="3007,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">
                      <v:shape id="Freeform 18" o:spid="_x0000_s1035" style="position:absolute;left:1218;width:3007;height:5526;visibility:visible;mso-wrap-style:square;v-text-anchor:top" coordsize="3007,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" path="m823,5118r,-57l123,5438,773,4980r-51,-25l660,4944r-72,2l510,4963r-82,30l345,5037,211,5161,101,5320,27,5457,,5515r229,10l367,5519r99,-33l581,5419r77,-54l721,5305r50,-63l806,5179r17,-61xe" fillcolor="#96bb65" stroked="f">
                        <v:fill opacity="12336f"/>
                        <v:path arrowok="t" o:connecttype="custom" o:connectlocs="823,5118;823,5061;123,5438;773,4980;722,4955;660,4944;588,4946;510,4963;428,4993;345,5037;211,5161;101,5320;27,5457;0,5515;229,5525;367,5519;466,5486;581,5419;658,5365;721,5305;771,5242;806,5179;823,5118" o:connectangles="0,0,0,0,0,0,0,0,0,0,0,0,0,0,0,0,0,0,0,0,0,0,0"/>
                      </v:shape>
                      <v:shape id="Freeform 19" o:spid="_x0000_s1036" style="position:absolute;left:1218;width:3007;height:5526;visibility:visible;mso-wrap-style:square;v-text-anchor:top" coordsize="3007,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" path="m3006,622r,-93l2959,352,2870,181,2784,51,2746,,2629,198r-59,124l2553,425r5,133l2570,651r23,85l2625,809r40,60l2710,913r50,27l2756,145r100,788l2902,901r39,-50l2972,786r22,-77l3006,622xe" fillcolor="#96bb65" stroked="f">
                        <v:fill opacity="12336f"/>
                        <v:path arrowok="t" o:connecttype="custom" o:connectlocs="3006,622;3006,529;2959,352;2870,181;2784,51;2746,0;2629,198;2570,322;2553,425;2558,558;2570,651;2593,736;2625,809;2665,869;2710,913;2760,940;2756,145;2856,933;2902,901;2941,851;2972,786;2994,709;3006,622" o:connectangles="0,0,0,0,0,0,0,0,0,0,0,0,0,0,0,0,0,0,0,0,0,0,0"/>
                      </v:shape>
                    </v:group>
                    <v:shape id="Freeform 20" o:spid="_x0000_s1037" style="position:absolute;top:3148;width:941;height:449;visibility:visible;mso-wrap-style:square;v-text-anchor:top" coordsize="9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" path="m552,l372,28,193,99,55,171,,204,185,341r117,71l403,440r133,8l630,446r86,-15l793,407r63,-33l905,333r31,-47l146,209,940,190,912,141,866,97,805,59,731,29,646,9,552,xe" fillcolor="#4c6b29" stroked="f">
                      <v:fill opacity="12336f"/>
                      <v:path arrowok="t" o:connecttype="custom" o:connectlocs="552,0;372,28;193,99;55,171;0,204;185,341;302,412;403,440;536,448;630,446;716,431;793,407;856,374;905,333;936,286;146,209;940,190;912,141;866,97;805,59;731,29;646,9;552,0" o:connectangles="0,0,0,0,0,0,0,0,0,0,0,0,0,0,0,0,0,0,0,0,0,0,0"/>
                    </v:shape>
                    <v:shape id="Freeform 21" o:spid="_x0000_s1038" style="position:absolute;left:1072;top:1152;width:818;height:582;visibility:visible;mso-wrap-style:square;v-text-anchor:top" coordsize="8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" path="m64,l,,90,212r65,121l227,408r111,75l420,528r81,32l579,578r72,3l714,571r51,-25l123,78,816,466r1,-57l801,348,767,284,718,221,655,160,580,105,410,38,219,7,64,xe" fillcolor="#88a44c" stroked="f">
                      <v:fill opacity="12336f"/>
                      <v:path arrowok="t" o:connecttype="custom" o:connectlocs="64,0;0,0;90,212;155,333;227,408;338,483;420,528;501,560;579,578;651,581;714,571;765,546;123,78;816,466;817,409;801,348;767,284;718,221;655,160;580,105;410,38;219,7;64,0" o:connectangles="0,0,0,0,0,0,0,0,0,0,0,0,0,0,0,0,0,0,0,0,0,0,0"/>
                    </v:shape>
                    <v:shape id="Freeform 22" o:spid="_x0000_s1039" style="position:absolute;left:633;top:3647;width:1671;height:957;visibility:visible;mso-wrap-style:square;v-text-anchor:top" coordsize="16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" path="m1233,r-83,l1064,9,975,25,885,48,793,79,562,175,403,288,240,490,,854r118,29l408,933r363,23l1108,901r89,-38l1280,820r77,-48l1426,721r62,-54l1542,610r45,-59l1623,492r26,-60l1665,373r5,-59l255,758,1604,140r-43,-40l1509,66,1450,39,1383,19,1311,6,1233,xe" fillcolor="#799835" stroked="f">
                      <v:fill opacity="12336f"/>
                      <v:path arrowok="t" o:connecttype="custom" o:connectlocs="1233,0;1150,0;1064,9;975,25;885,48;793,79;562,175;403,288;240,490;0,854;118,883;408,933;771,956;1108,901;1197,863;1280,820;1357,772;1426,721;1488,667;1542,610;1587,551;1623,492;1649,432;1665,373;1670,314;255,758;1604,140;1561,100;1509,66;1450,39;1383,19;1311,6;1233,0" o:connectangles="0,0,0,0,0,0,0,0,0,0,0,0,0,0,0,0,0,0,0,0,0,0,0,0,0,0,0,0,0,0,0,0,0"/>
                    </v:shape>
                    <v:shape id="Freeform 23" o:spid="_x0000_s1040" style="position:absolute;left:4816;top:4515;width:1397;height:1358;visibility:visible;mso-wrap-style:square;v-text-anchor:top" coordsize="1397,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" path="m318,l258,4,202,18,987,1157,56,134,29,185,11,243,1,305,,372r6,70l20,514r23,74l73,664r38,75l157,813r53,73l364,1065r174,108l845,1256r551,101l1352,1241,1238,962,1078,627,899,340,840,272,778,210,714,156,647,109,580,71,513,40,446,18,381,4,318,xe" fillcolor="#7ba040" stroked="f">
                      <v:fill opacity="12336f"/>
                      <v:path arrowok="t" o:connecttype="custom" o:connectlocs="318,0;258,4;202,18;987,1157;56,134;29,185;11,243;1,305;0,372;6,442;20,514;43,588;73,664;111,739;157,813;210,886;364,1065;538,1173;845,1256;1396,1357;1352,1241;1238,962;1078,627;899,340;840,272;778,210;714,156;647,109;580,71;513,40;446,18;381,4;318,0" o:connectangles="0,0,0,0,0,0,0,0,0,0,0,0,0,0,0,0,0,0,0,0,0,0,0,0,0,0,0,0,0,0,0,0,0"/>
                    </v:shape>
                    <v:shape id="Freeform 24" o:spid="_x0000_s1041" style="position:absolute;left:6029;top:3468;width:1813;height:963;visibility:visible;mso-wrap-style:square;v-text-anchor:top" coordsize="18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" path="m534,l453,3,376,13,305,28,239,48,180,74r-52,31l83,141,48,181,1534,672,,362r10,53l31,468r30,53l100,572r46,51l201,671r62,47l331,761r74,40l485,837r86,32l660,896r257,61l1122,962r263,-65l1812,748r-85,-94l1509,439,1210,203,887,46,795,25,706,10,618,2,534,xe" fillcolor="#4c6b29" stroked="f">
                      <v:fill opacity="12336f"/>
                      <v:path arrowok="t" o:connecttype="custom" o:connectlocs="534,0;453,3;376,13;305,28;239,48;180,74;128,105;83,141;48,181;1534,672;0,362;10,415;31,468;61,521;100,572;146,623;201,671;263,718;331,761;405,801;485,837;571,869;660,896;917,957;1122,962;1385,897;1812,748;1727,654;1509,439;1210,203;887,46;795,25;706,10;618,2;534,0" o:connectangles="0,0,0,0,0,0,0,0,0,0,0,0,0,0,0,0,0,0,0,0,0,0,0,0,0,0,0,0,0,0,0,0,0,0,0"/>
                    </v:shape>
                    <v:group id="Group 25" o:spid="_x0000_s1042" style="position:absolute;left:561;top:6170;width:7260;height:1341" coordorigin="561,6170" coordsize="726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">
                      <v:shape id="Freeform 26" o:spid="_x0000_s1043" style="position:absolute;left:561;top:6170;width:7260;height:1341;visibility:visible;mso-wrap-style:square;v-text-anchor:top" coordsize="726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" path="m2913,382l2763,66,1510,360,651,787,157,1172,,1340,444,987,798,781,1249,645,1981,499r414,-69l2686,395r171,-11l2913,382xe" fillcolor="#335826" stroked="f">
                        <v:fill opacity="12336f"/>
                        <v:path arrowok="t" o:connecttype="custom" o:connectlocs="2913,382;2763,66;1510,360;651,787;157,1172;0,1340;444,987;798,781;1249,645;1981,499;2395,430;2686,395;2857,384;2913,382" o:connectangles="0,0,0,0,0,0,0,0,0,0,0,0,0,0"/>
                      </v:shape>
                      <v:shape id="Freeform 27" o:spid="_x0000_s1044" style="position:absolute;left:561;top:6170;width:7260;height:1341;visibility:visible;mso-wrap-style:square;v-text-anchor:top" coordsize="726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" path="m7259,932l6747,460,6240,206,5433,81,4025,r274,347l4524,332r205,3l5030,364r514,60l6128,541r555,171l7096,865r163,67xe" fillcolor="#335826" stroked="f">
                        <v:fill opacity="12336f"/>
                        <v:path arrowok="t" o:connecttype="custom" o:connectlocs="7259,932;6747,460;6240,206;5433,81;4025,0;4299,347;4524,332;4729,335;5030,364;5544,424;6128,541;6683,712;7096,865;7259,932" o:connectangles="0,0,0,0,0,0,0,0,0,0,0,0,0,0"/>
                      </v:shape>
                    </v:group>
                    <v:shape id="Freeform 28" o:spid="_x0000_s1045" style="position:absolute;left:7335;top:2959;width:940;height:449;visibility:visible;mso-wrap-style:square;v-text-anchor:top" coordsize="9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" path="m389,l296,8,210,27,136,56,74,93,28,137,,186r793,29l2,281r30,47l80,370r64,34l220,429r86,16l400,448,578,409,753,328,886,247r53,-36l746,86,625,22,523,,389,xe" fillcolor="#809846" stroked="f">
                      <v:fill opacity="12336f"/>
                      <v:path arrowok="t" o:connecttype="custom" o:connectlocs="389,0;296,8;210,27;136,56;74,93;28,137;0,186;793,215;2,281;32,328;80,370;144,404;220,429;306,445;400,448;578,409;753,328;886,247;939,211;746,86;625,22;523,0;389,0" o:connectangles="0,0,0,0,0,0,0,0,0,0,0,0,0,0,0,0,0,0,0,0,0,0,0"/>
                    </v:shape>
                    <w10:wrap type="tight" anchorx="margin" anchory="margin"/>
                  </v:group>
                </w:pict>
              </mc:Fallback>
            </mc:AlternateContent>
          </w:r>
          <w:r w:rsidR="0035255C">
            <w:rPr>
              <w:noProof/>
            </w:rPr>
            <mc:AlternateContent>
              <mc:Choice Requires="wpg">
                <w:drawing>
                  <wp:anchor distT="0" distB="0" distL="114300" distR="114300" simplePos="0" relativeHeight="251665408" behindDoc="0" locked="0" layoutInCell="0" allowOverlap="1" wp14:anchorId="3A4A8AE8" wp14:editId="76326095">
                    <wp:simplePos x="0" y="0"/>
                    <wp:positionH relativeFrom="margin">
                      <wp:align>center</wp:align>
                    </wp:positionH>
                    <wp:positionV relativeFrom="page">
                      <wp:posOffset>6587851</wp:posOffset>
                    </wp:positionV>
                    <wp:extent cx="7559675" cy="981710"/>
                    <wp:effectExtent l="0" t="0" r="0" b="0"/>
                    <wp:wrapNone/>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981710"/>
                              <a:chOff x="0" y="15292"/>
                              <a:chExt cx="11905" cy="1546"/>
                            </a:xfrm>
                          </wpg:grpSpPr>
                          <wps:wsp>
                            <wps:cNvPr id="26" name="Freeform 6"/>
                            <wps:cNvSpPr>
                              <a:spLocks/>
                            </wps:cNvSpPr>
                            <wps:spPr bwMode="auto">
                              <a:xfrm>
                                <a:off x="0" y="15809"/>
                                <a:ext cx="10455" cy="477"/>
                              </a:xfrm>
                              <a:custGeom>
                                <a:avLst/>
                                <a:gdLst>
                                  <a:gd name="T0" fmla="*/ 9758 w 10455"/>
                                  <a:gd name="T1" fmla="*/ 0 h 477"/>
                                  <a:gd name="T2" fmla="*/ 0 w 10455"/>
                                  <a:gd name="T3" fmla="*/ 0 h 477"/>
                                  <a:gd name="T4" fmla="*/ 0 w 10455"/>
                                  <a:gd name="T5" fmla="*/ 476 h 477"/>
                                  <a:gd name="T6" fmla="*/ 10421 w 10455"/>
                                  <a:gd name="T7" fmla="*/ 476 h 477"/>
                                  <a:gd name="T8" fmla="*/ 10441 w 10455"/>
                                  <a:gd name="T9" fmla="*/ 470 h 477"/>
                                  <a:gd name="T10" fmla="*/ 10453 w 10455"/>
                                  <a:gd name="T11" fmla="*/ 454 h 477"/>
                                  <a:gd name="T12" fmla="*/ 10455 w 10455"/>
                                  <a:gd name="T13" fmla="*/ 434 h 477"/>
                                  <a:gd name="T14" fmla="*/ 10444 w 10455"/>
                                  <a:gd name="T15" fmla="*/ 416 h 477"/>
                                  <a:gd name="T16" fmla="*/ 10119 w 10455"/>
                                  <a:gd name="T17" fmla="*/ 134 h 477"/>
                                  <a:gd name="T18" fmla="*/ 10056 w 10455"/>
                                  <a:gd name="T19" fmla="*/ 87 h 477"/>
                                  <a:gd name="T20" fmla="*/ 9987 w 10455"/>
                                  <a:gd name="T21" fmla="*/ 49 h 477"/>
                                  <a:gd name="T22" fmla="*/ 9914 w 10455"/>
                                  <a:gd name="T23" fmla="*/ 22 h 477"/>
                                  <a:gd name="T24" fmla="*/ 9837 w 10455"/>
                                  <a:gd name="T25" fmla="*/ 5 h 477"/>
                                  <a:gd name="T26" fmla="*/ 9758 w 10455"/>
                                  <a:gd name="T27"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55" h="477">
                                    <a:moveTo>
                                      <a:pt x="9758" y="0"/>
                                    </a:moveTo>
                                    <a:lnTo>
                                      <a:pt x="0" y="0"/>
                                    </a:lnTo>
                                    <a:lnTo>
                                      <a:pt x="0" y="476"/>
                                    </a:lnTo>
                                    <a:lnTo>
                                      <a:pt x="10421" y="476"/>
                                    </a:lnTo>
                                    <a:lnTo>
                                      <a:pt x="10441" y="470"/>
                                    </a:lnTo>
                                    <a:lnTo>
                                      <a:pt x="10453" y="454"/>
                                    </a:lnTo>
                                    <a:lnTo>
                                      <a:pt x="10455" y="434"/>
                                    </a:lnTo>
                                    <a:lnTo>
                                      <a:pt x="10444" y="416"/>
                                    </a:lnTo>
                                    <a:lnTo>
                                      <a:pt x="10119" y="134"/>
                                    </a:lnTo>
                                    <a:lnTo>
                                      <a:pt x="10056" y="87"/>
                                    </a:lnTo>
                                    <a:lnTo>
                                      <a:pt x="9987" y="49"/>
                                    </a:lnTo>
                                    <a:lnTo>
                                      <a:pt x="9914" y="22"/>
                                    </a:lnTo>
                                    <a:lnTo>
                                      <a:pt x="9837" y="5"/>
                                    </a:lnTo>
                                    <a:lnTo>
                                      <a:pt x="9758" y="0"/>
                                    </a:lnTo>
                                    <a:close/>
                                  </a:path>
                                </a:pathLst>
                              </a:custGeom>
                              <a:solidFill>
                                <a:srgbClr val="3358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10373" y="15809"/>
                                <a:ext cx="1533" cy="477"/>
                              </a:xfrm>
                              <a:custGeom>
                                <a:avLst/>
                                <a:gdLst>
                                  <a:gd name="T0" fmla="*/ 1532 w 1533"/>
                                  <a:gd name="T1" fmla="*/ 0 h 477"/>
                                  <a:gd name="T2" fmla="*/ 49 w 1533"/>
                                  <a:gd name="T3" fmla="*/ 0 h 477"/>
                                  <a:gd name="T4" fmla="*/ 19 w 1533"/>
                                  <a:gd name="T5" fmla="*/ 9 h 477"/>
                                  <a:gd name="T6" fmla="*/ 1 w 1533"/>
                                  <a:gd name="T7" fmla="*/ 33 h 477"/>
                                  <a:gd name="T8" fmla="*/ 0 w 1533"/>
                                  <a:gd name="T9" fmla="*/ 62 h 477"/>
                                  <a:gd name="T10" fmla="*/ 16 w 1533"/>
                                  <a:gd name="T11" fmla="*/ 88 h 477"/>
                                  <a:gd name="T12" fmla="*/ 342 w 1533"/>
                                  <a:gd name="T13" fmla="*/ 376 h 477"/>
                                  <a:gd name="T14" fmla="*/ 403 w 1533"/>
                                  <a:gd name="T15" fmla="*/ 419 h 477"/>
                                  <a:gd name="T16" fmla="*/ 469 w 1533"/>
                                  <a:gd name="T17" fmla="*/ 450 h 477"/>
                                  <a:gd name="T18" fmla="*/ 541 w 1533"/>
                                  <a:gd name="T19" fmla="*/ 470 h 477"/>
                                  <a:gd name="T20" fmla="*/ 615 w 1533"/>
                                  <a:gd name="T21" fmla="*/ 476 h 477"/>
                                  <a:gd name="T22" fmla="*/ 1532 w 1533"/>
                                  <a:gd name="T23" fmla="*/ 476 h 477"/>
                                  <a:gd name="T24" fmla="*/ 1532 w 1533"/>
                                  <a:gd name="T25"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33" h="477">
                                    <a:moveTo>
                                      <a:pt x="1532" y="0"/>
                                    </a:moveTo>
                                    <a:lnTo>
                                      <a:pt x="49" y="0"/>
                                    </a:lnTo>
                                    <a:lnTo>
                                      <a:pt x="19" y="9"/>
                                    </a:lnTo>
                                    <a:lnTo>
                                      <a:pt x="1" y="33"/>
                                    </a:lnTo>
                                    <a:lnTo>
                                      <a:pt x="0" y="62"/>
                                    </a:lnTo>
                                    <a:lnTo>
                                      <a:pt x="16" y="88"/>
                                    </a:lnTo>
                                    <a:lnTo>
                                      <a:pt x="342" y="376"/>
                                    </a:lnTo>
                                    <a:lnTo>
                                      <a:pt x="403" y="419"/>
                                    </a:lnTo>
                                    <a:lnTo>
                                      <a:pt x="469" y="450"/>
                                    </a:lnTo>
                                    <a:lnTo>
                                      <a:pt x="541" y="470"/>
                                    </a:lnTo>
                                    <a:lnTo>
                                      <a:pt x="615" y="476"/>
                                    </a:lnTo>
                                    <a:lnTo>
                                      <a:pt x="1532" y="476"/>
                                    </a:lnTo>
                                    <a:lnTo>
                                      <a:pt x="1532" y="0"/>
                                    </a:lnTo>
                                    <a:close/>
                                  </a:path>
                                </a:pathLst>
                              </a:custGeom>
                              <a:solidFill>
                                <a:srgbClr val="769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80" y="15292"/>
                                <a:ext cx="154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BA0C2F" id="Group 5" o:spid="_x0000_s1026" style="position:absolute;margin-left:0;margin-top:518.75pt;width:595.25pt;height:77.3pt;z-index:251665408;mso-position-horizontal:center;mso-position-horizontal-relative:margin;mso-position-vertical-relative:page" coordorigin=",15292" coordsize="11905,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" o:allowincell="f">
                    <v:shape id="Freeform 6" o:spid="_x0000_s1027" style="position:absolute;top:15809;width:10455;height:477;visibility:visible;mso-wrap-style:square;v-text-anchor:top" coordsize="1045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" path="m9758,l,,,476r10421,l10441,470r12,-16l10455,434r-11,-18l10119,134r-63,-47l9987,49,9914,22,9837,5,9758,xe" fillcolor="#335826" stroked="f">
                      <v:path arrowok="t" o:connecttype="custom" o:connectlocs="9758,0;0,0;0,476;10421,476;10441,470;10453,454;10455,434;10444,416;10119,134;10056,87;9987,49;9914,22;9837,5;9758,0" o:connectangles="0,0,0,0,0,0,0,0,0,0,0,0,0,0"/>
                    </v:shape>
                    <v:shape id="Freeform 7" o:spid="_x0000_s1028" style="position:absolute;left:10373;top:15809;width:1533;height:477;visibility:visible;mso-wrap-style:square;v-text-anchor:top" coordsize="15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" path="m1532,l49,,19,9,1,33,,62,16,88,342,376r61,43l469,450r72,20l615,476r917,l1532,xe" fillcolor="#769d31" stroked="f">
                      <v:path arrowok="t" o:connecttype="custom" o:connectlocs="1532,0;49,0;19,9;1,33;0,62;16,88;342,376;403,419;469,450;541,470;615,476;1532,476;1532,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680;top:15292;width:154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">
                      <v:imagedata r:id="rId12" o:title=""/>
                      <v:path arrowok="t"/>
                      <o:lock v:ext="edit" aspectratio="f"/>
                    </v:shape>
                    <w10:wrap anchorx="margin" anchory="page"/>
                  </v:group>
                </w:pict>
              </mc:Fallback>
            </mc:AlternateContent>
          </w:r>
          <w:r w:rsidR="0035255C">
            <w:br w:type="page"/>
          </w:r>
        </w:p>
      </w:sdtContent>
    </w:sdt>
    <w:tbl>
      <w:tblPr>
        <w:tblStyle w:val="TableGrid"/>
        <w:tblW w:w="0" w:type="auto"/>
        <w:tblLook w:val="04A0" w:firstRow="1" w:lastRow="0" w:firstColumn="1" w:lastColumn="0" w:noHBand="0" w:noVBand="1"/>
      </w:tblPr>
      <w:tblGrid>
        <w:gridCol w:w="15836"/>
      </w:tblGrid>
      <w:tr w:rsidR="00940232" w:rsidRPr="0028000A" w14:paraId="79407E67" w14:textId="77777777" w:rsidTr="00875561">
        <w:tc>
          <w:tcPr>
            <w:tcW w:w="15836" w:type="dxa"/>
            <w:shd w:val="clear" w:color="auto" w:fill="E2EFD9" w:themeFill="accent6" w:themeFillTint="33"/>
          </w:tcPr>
          <w:p w14:paraId="15BC70CF" w14:textId="77777777" w:rsidR="00940232" w:rsidRPr="0028000A" w:rsidRDefault="00940232" w:rsidP="00875561">
            <w:pPr>
              <w:pStyle w:val="xmsonormal"/>
              <w:spacing w:before="0" w:beforeAutospacing="0" w:after="0" w:afterAutospacing="0"/>
              <w:jc w:val="center"/>
              <w:rPr>
                <w:rFonts w:asciiTheme="minorHAnsi" w:hAnsiTheme="minorHAnsi" w:cstheme="minorHAnsi"/>
                <w:b/>
                <w:sz w:val="22"/>
                <w:szCs w:val="22"/>
                <w:lang w:eastAsia="en-GB"/>
              </w:rPr>
            </w:pPr>
            <w:r w:rsidRPr="0028000A">
              <w:rPr>
                <w:rFonts w:asciiTheme="minorHAnsi" w:hAnsiTheme="minorHAnsi" w:cstheme="minorHAnsi"/>
                <w:b/>
                <w:sz w:val="22"/>
                <w:szCs w:val="22"/>
                <w:lang w:eastAsia="en-GB"/>
              </w:rPr>
              <w:lastRenderedPageBreak/>
              <w:t>PURPOSE AND PROCESS</w:t>
            </w:r>
          </w:p>
        </w:tc>
      </w:tr>
      <w:tr w:rsidR="00940232" w:rsidRPr="0028000A" w14:paraId="038C7DF0" w14:textId="77777777" w:rsidTr="00875561">
        <w:tc>
          <w:tcPr>
            <w:tcW w:w="15836" w:type="dxa"/>
            <w:shd w:val="clear" w:color="auto" w:fill="auto"/>
          </w:tcPr>
          <w:p w14:paraId="3A3E2104"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The Academy Improvement Plan enables the school’s vision to be shared and understood by the whole school community.  It gives all stakeholders an understanding of where the school is moving and what actions will be taken to further secure and sustain improvement. The Academy Improvement Plan is designed to give a sharp, clear focus to those aspects of the school’s work which are believed to be most in need of improvement and brings together, in one purposeful, practical and coherent plan, national, local and school priorities, reflecting the aims and values of the school. It links directly to the areas identified by the school’s self-evaluation and by any external evaluation such as Ofsted.</w:t>
            </w:r>
          </w:p>
          <w:p w14:paraId="7C8569FF"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 </w:t>
            </w:r>
          </w:p>
          <w:p w14:paraId="254049C9"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 xml:space="preserve">As part of this process, a range of information is gathered and evaluated, and key priorities are then identified.  The information evaluated includes a review of the previous year’s actions and their impact, robust analysis of assessment data, information about pupils’ behaviour and attitudes, attendance, monitoring evidence, external reports and the views of stakeholders.  </w:t>
            </w:r>
          </w:p>
          <w:p w14:paraId="2E5B57F2"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 </w:t>
            </w:r>
          </w:p>
          <w:p w14:paraId="0149B409" w14:textId="77777777" w:rsidR="00940232" w:rsidRPr="00547616" w:rsidRDefault="00940232" w:rsidP="008C530B">
            <w:pPr>
              <w:rPr>
                <w:rFonts w:asciiTheme="minorHAnsi" w:hAnsiTheme="minorHAnsi" w:cstheme="minorHAnsi"/>
                <w:color w:val="212121"/>
                <w:sz w:val="22"/>
                <w:szCs w:val="22"/>
              </w:rPr>
            </w:pPr>
            <w:r w:rsidRPr="008C530B">
              <w:rPr>
                <w:rFonts w:ascii="Calibri" w:hAnsi="Calibri" w:cs="Calibri"/>
                <w:sz w:val="22"/>
                <w:szCs w:val="22"/>
              </w:rPr>
              <w:t>Once key priorities have been identified and agreed, senior leaders develop action plans.  Clear objectives, actions, timescales and success criteria are agreed.  Resources to support specific actions are also identified; this helps leaders plan and prioritise budget spending and guides staff training.</w:t>
            </w:r>
          </w:p>
        </w:tc>
      </w:tr>
    </w:tbl>
    <w:p w14:paraId="3FC80A4C" w14:textId="77777777" w:rsidR="00940232" w:rsidRPr="0028000A" w:rsidRDefault="00940232" w:rsidP="00940232">
      <w:pPr>
        <w:pStyle w:val="xmsonormal"/>
        <w:spacing w:before="0" w:beforeAutospacing="0" w:after="0" w:afterAutospacing="0"/>
        <w:jc w:val="both"/>
        <w:rPr>
          <w:rFonts w:asciiTheme="minorHAnsi" w:hAnsiTheme="minorHAnsi" w:cstheme="minorHAnsi"/>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5836"/>
      </w:tblGrid>
      <w:tr w:rsidR="00940232" w:rsidRPr="005216C8" w14:paraId="479E0734" w14:textId="77777777" w:rsidTr="00875561">
        <w:tc>
          <w:tcPr>
            <w:tcW w:w="500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3FEE18" w14:textId="77777777" w:rsidR="00940232" w:rsidRPr="00547616" w:rsidRDefault="00940232" w:rsidP="00875561">
            <w:pPr>
              <w:jc w:val="center"/>
              <w:rPr>
                <w:rFonts w:asciiTheme="minorHAnsi" w:hAnsiTheme="minorHAnsi" w:cstheme="minorHAnsi"/>
                <w:b/>
                <w:sz w:val="22"/>
                <w:szCs w:val="22"/>
              </w:rPr>
            </w:pPr>
            <w:r w:rsidRPr="00547616">
              <w:rPr>
                <w:rFonts w:asciiTheme="minorHAnsi" w:hAnsiTheme="minorHAnsi" w:cstheme="minorHAnsi"/>
                <w:b/>
                <w:sz w:val="22"/>
                <w:szCs w:val="22"/>
              </w:rPr>
              <w:t>INFORMATION ABOUT OUR SCHOOL</w:t>
            </w:r>
          </w:p>
        </w:tc>
      </w:tr>
      <w:tr w:rsidR="00940232" w:rsidRPr="005216C8" w14:paraId="43D4735C" w14:textId="77777777" w:rsidTr="00875561">
        <w:tblPrEx>
          <w:shd w:val="clear" w:color="auto" w:fill="auto"/>
        </w:tblPrEx>
        <w:trPr>
          <w:trHeight w:hRule="exact" w:val="4535"/>
        </w:trPr>
        <w:tc>
          <w:tcPr>
            <w:tcW w:w="5000" w:type="pct"/>
            <w:tcBorders>
              <w:top w:val="single" w:sz="4" w:space="0" w:color="auto"/>
              <w:left w:val="single" w:sz="4" w:space="0" w:color="auto"/>
              <w:bottom w:val="single" w:sz="4" w:space="0" w:color="auto"/>
              <w:right w:val="single" w:sz="4" w:space="0" w:color="auto"/>
            </w:tcBorders>
          </w:tcPr>
          <w:p w14:paraId="148732BB" w14:textId="77777777" w:rsidR="00940232" w:rsidRPr="00547616" w:rsidRDefault="00940232" w:rsidP="00875561">
            <w:pPr>
              <w:rPr>
                <w:rFonts w:asciiTheme="minorHAnsi" w:hAnsiTheme="minorHAnsi" w:cstheme="minorHAnsi"/>
                <w:b/>
                <w:sz w:val="22"/>
                <w:szCs w:val="22"/>
              </w:rPr>
            </w:pPr>
            <w:r w:rsidRPr="00547616">
              <w:rPr>
                <w:rFonts w:asciiTheme="minorHAnsi" w:hAnsiTheme="minorHAnsi" w:cstheme="minorHAnsi"/>
                <w:b/>
                <w:sz w:val="22"/>
                <w:szCs w:val="22"/>
              </w:rPr>
              <w:t xml:space="preserve">CHARACTERISTICS AND CONTEXT OF THE SCHOOL: </w:t>
            </w:r>
          </w:p>
          <w:p w14:paraId="21B1E56F" w14:textId="3906F763" w:rsidR="00940232" w:rsidRPr="0084613B" w:rsidRDefault="00940232" w:rsidP="00940232">
            <w:pPr>
              <w:pStyle w:val="ListParagraph"/>
              <w:numPr>
                <w:ilvl w:val="0"/>
                <w:numId w:val="28"/>
              </w:numPr>
              <w:autoSpaceDE w:val="0"/>
              <w:autoSpaceDN w:val="0"/>
              <w:adjustRightInd w:val="0"/>
              <w:rPr>
                <w:rFonts w:asciiTheme="minorHAnsi" w:eastAsiaTheme="minorHAnsi" w:hAnsiTheme="minorHAnsi" w:cstheme="minorHAnsi"/>
                <w:b/>
                <w:color w:val="000000"/>
                <w:sz w:val="22"/>
                <w:szCs w:val="22"/>
              </w:rPr>
            </w:pPr>
            <w:r w:rsidRPr="00547616">
              <w:rPr>
                <w:rFonts w:asciiTheme="minorHAnsi" w:hAnsiTheme="minorHAnsi" w:cstheme="minorHAnsi"/>
                <w:sz w:val="22"/>
                <w:szCs w:val="22"/>
              </w:rPr>
              <w:t xml:space="preserve"> </w:t>
            </w:r>
            <w:r w:rsidR="0084613B">
              <w:rPr>
                <w:rFonts w:asciiTheme="minorHAnsi" w:hAnsiTheme="minorHAnsi" w:cstheme="minorHAnsi"/>
                <w:sz w:val="22"/>
                <w:szCs w:val="22"/>
              </w:rPr>
              <w:t xml:space="preserve">This is a school in extremely challenging circumstances, sitting in the highest percentile for deprivation </w:t>
            </w:r>
            <w:r w:rsidR="0084613B" w:rsidRPr="0084613B">
              <w:rPr>
                <w:rFonts w:asciiTheme="minorHAnsi" w:hAnsiTheme="minorHAnsi" w:cstheme="minorHAnsi"/>
                <w:b/>
                <w:sz w:val="22"/>
                <w:szCs w:val="22"/>
              </w:rPr>
              <w:t>95%</w:t>
            </w:r>
            <w:r w:rsidR="0084613B">
              <w:rPr>
                <w:rFonts w:asciiTheme="minorHAnsi" w:hAnsiTheme="minorHAnsi" w:cstheme="minorHAnsi"/>
                <w:b/>
                <w:sz w:val="22"/>
                <w:szCs w:val="22"/>
              </w:rPr>
              <w:t xml:space="preserve"> </w:t>
            </w:r>
            <w:r w:rsidR="0084613B">
              <w:rPr>
                <w:rFonts w:asciiTheme="minorHAnsi" w:hAnsiTheme="minorHAnsi" w:cstheme="minorHAnsi"/>
                <w:sz w:val="22"/>
                <w:szCs w:val="22"/>
              </w:rPr>
              <w:t xml:space="preserve">of pupils are in </w:t>
            </w:r>
            <w:r w:rsidR="0084613B" w:rsidRPr="0084613B">
              <w:rPr>
                <w:rFonts w:asciiTheme="minorHAnsi" w:hAnsiTheme="minorHAnsi" w:cstheme="minorHAnsi"/>
                <w:b/>
                <w:sz w:val="22"/>
                <w:szCs w:val="22"/>
              </w:rPr>
              <w:t>band 1 and band</w:t>
            </w:r>
            <w:r w:rsidR="0084613B">
              <w:rPr>
                <w:rFonts w:asciiTheme="minorHAnsi" w:hAnsiTheme="minorHAnsi" w:cstheme="minorHAnsi"/>
                <w:sz w:val="22"/>
                <w:szCs w:val="22"/>
              </w:rPr>
              <w:t xml:space="preserve"> 2 of the National </w:t>
            </w:r>
            <w:proofErr w:type="spellStart"/>
            <w:r w:rsidR="0084613B">
              <w:rPr>
                <w:rFonts w:asciiTheme="minorHAnsi" w:hAnsiTheme="minorHAnsi" w:cstheme="minorHAnsi"/>
                <w:sz w:val="22"/>
                <w:szCs w:val="22"/>
              </w:rPr>
              <w:t>Indicies</w:t>
            </w:r>
            <w:proofErr w:type="spellEnd"/>
            <w:r w:rsidR="0084613B">
              <w:rPr>
                <w:rFonts w:asciiTheme="minorHAnsi" w:hAnsiTheme="minorHAnsi" w:cstheme="minorHAnsi"/>
                <w:sz w:val="22"/>
                <w:szCs w:val="22"/>
              </w:rPr>
              <w:t xml:space="preserve"> of Multiple Deprivation Deciles, with </w:t>
            </w:r>
            <w:r w:rsidR="0084613B" w:rsidRPr="0084613B">
              <w:rPr>
                <w:rFonts w:asciiTheme="minorHAnsi" w:hAnsiTheme="minorHAnsi" w:cstheme="minorHAnsi"/>
                <w:b/>
                <w:sz w:val="22"/>
                <w:szCs w:val="22"/>
              </w:rPr>
              <w:t>72.4%</w:t>
            </w:r>
            <w:r w:rsidR="0084613B">
              <w:rPr>
                <w:rFonts w:asciiTheme="minorHAnsi" w:hAnsiTheme="minorHAnsi" w:cstheme="minorHAnsi"/>
                <w:b/>
                <w:sz w:val="22"/>
                <w:szCs w:val="22"/>
              </w:rPr>
              <w:t xml:space="preserve"> of pupils in the most deprived 10%.</w:t>
            </w:r>
          </w:p>
          <w:p w14:paraId="3482BD4C" w14:textId="77777777" w:rsidR="00534EC1" w:rsidRPr="0084613B" w:rsidRDefault="00534EC1" w:rsidP="00940232">
            <w:pPr>
              <w:pStyle w:val="ListParagraph"/>
              <w:numPr>
                <w:ilvl w:val="0"/>
                <w:numId w:val="28"/>
              </w:numPr>
              <w:autoSpaceDE w:val="0"/>
              <w:autoSpaceDN w:val="0"/>
              <w:adjustRightInd w:val="0"/>
              <w:rPr>
                <w:rFonts w:asciiTheme="minorHAnsi" w:eastAsiaTheme="minorHAnsi" w:hAnsiTheme="minorHAnsi" w:cstheme="minorHAnsi"/>
                <w:b/>
                <w:color w:val="000000"/>
                <w:sz w:val="22"/>
                <w:szCs w:val="22"/>
              </w:rPr>
            </w:pPr>
            <w:r>
              <w:rPr>
                <w:rFonts w:asciiTheme="minorHAnsi" w:eastAsiaTheme="minorHAnsi" w:hAnsiTheme="minorHAnsi" w:cstheme="minorHAnsi"/>
                <w:b/>
                <w:color w:val="000000"/>
                <w:sz w:val="22"/>
                <w:szCs w:val="22"/>
              </w:rPr>
              <w:t xml:space="preserve">Above National for all groups: </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245"/>
              <w:gridCol w:w="3313"/>
            </w:tblGrid>
            <w:tr w:rsidR="00534EC1" w:rsidRPr="002152C8" w14:paraId="74F08C86" w14:textId="77777777" w:rsidTr="003418B4">
              <w:tc>
                <w:tcPr>
                  <w:tcW w:w="4383" w:type="dxa"/>
                  <w:shd w:val="clear" w:color="auto" w:fill="auto"/>
                </w:tcPr>
                <w:p w14:paraId="16A4DDD6" w14:textId="77777777" w:rsidR="00534EC1" w:rsidRPr="002152C8" w:rsidRDefault="00534EC1" w:rsidP="00534EC1">
                  <w:pPr>
                    <w:ind w:right="89"/>
                    <w:jc w:val="both"/>
                    <w:rPr>
                      <w:rFonts w:ascii="Calibri" w:hAnsi="Calibri" w:cs="Calibri"/>
                      <w:iCs/>
                      <w:sz w:val="22"/>
                      <w:szCs w:val="22"/>
                    </w:rPr>
                  </w:pPr>
                  <w:r w:rsidRPr="002152C8">
                    <w:rPr>
                      <w:rFonts w:ascii="Calibri" w:hAnsi="Calibri" w:cs="Calibri"/>
                      <w:iCs/>
                      <w:sz w:val="22"/>
                      <w:szCs w:val="22"/>
                    </w:rPr>
                    <w:t>Pupil Premium</w:t>
                  </w:r>
                </w:p>
              </w:tc>
              <w:tc>
                <w:tcPr>
                  <w:tcW w:w="2245" w:type="dxa"/>
                  <w:shd w:val="clear" w:color="auto" w:fill="auto"/>
                </w:tcPr>
                <w:p w14:paraId="4DDF0A52" w14:textId="47EFDBE8" w:rsidR="00534EC1" w:rsidRPr="002152C8" w:rsidRDefault="0078177C" w:rsidP="00534EC1">
                  <w:pPr>
                    <w:ind w:right="89"/>
                    <w:jc w:val="both"/>
                    <w:rPr>
                      <w:rFonts w:ascii="Calibri" w:hAnsi="Calibri" w:cs="Calibri"/>
                      <w:iCs/>
                      <w:sz w:val="22"/>
                      <w:szCs w:val="22"/>
                      <w:highlight w:val="yellow"/>
                    </w:rPr>
                  </w:pPr>
                  <w:r>
                    <w:rPr>
                      <w:rFonts w:ascii="Calibri" w:hAnsi="Calibri" w:cs="Calibri"/>
                      <w:iCs/>
                      <w:sz w:val="22"/>
                      <w:szCs w:val="22"/>
                    </w:rPr>
                    <w:t>6</w:t>
                  </w:r>
                  <w:r w:rsidR="00534EC1">
                    <w:rPr>
                      <w:rFonts w:ascii="Calibri" w:hAnsi="Calibri" w:cs="Calibri"/>
                      <w:iCs/>
                      <w:sz w:val="22"/>
                      <w:szCs w:val="22"/>
                    </w:rPr>
                    <w:t>7</w:t>
                  </w:r>
                  <w:r>
                    <w:rPr>
                      <w:rFonts w:ascii="Calibri" w:hAnsi="Calibri" w:cs="Calibri"/>
                      <w:iCs/>
                      <w:sz w:val="22"/>
                      <w:szCs w:val="22"/>
                    </w:rPr>
                    <w:t>.8</w:t>
                  </w:r>
                  <w:r w:rsidR="00534EC1">
                    <w:rPr>
                      <w:rFonts w:ascii="Calibri" w:hAnsi="Calibri" w:cs="Calibri"/>
                      <w:iCs/>
                      <w:sz w:val="22"/>
                      <w:szCs w:val="22"/>
                    </w:rPr>
                    <w:t>%</w:t>
                  </w:r>
                </w:p>
              </w:tc>
              <w:tc>
                <w:tcPr>
                  <w:tcW w:w="3313" w:type="dxa"/>
                  <w:shd w:val="clear" w:color="auto" w:fill="auto"/>
                </w:tcPr>
                <w:p w14:paraId="009BD2BF" w14:textId="77777777" w:rsidR="00534EC1" w:rsidRPr="002152C8" w:rsidRDefault="00534EC1" w:rsidP="00534EC1">
                  <w:pPr>
                    <w:ind w:right="89"/>
                    <w:jc w:val="both"/>
                    <w:rPr>
                      <w:rFonts w:ascii="Calibri" w:hAnsi="Calibri" w:cs="Calibri"/>
                      <w:iCs/>
                      <w:color w:val="2E74B5"/>
                      <w:sz w:val="22"/>
                      <w:szCs w:val="22"/>
                    </w:rPr>
                  </w:pPr>
                  <w:r w:rsidRPr="002152C8">
                    <w:rPr>
                      <w:rFonts w:ascii="Calibri" w:hAnsi="Calibri" w:cs="Calibri"/>
                      <w:iCs/>
                      <w:color w:val="2E74B5"/>
                      <w:sz w:val="22"/>
                      <w:szCs w:val="22"/>
                    </w:rPr>
                    <w:t>2</w:t>
                  </w:r>
                  <w:r>
                    <w:rPr>
                      <w:rFonts w:ascii="Calibri" w:hAnsi="Calibri" w:cs="Calibri"/>
                      <w:iCs/>
                      <w:color w:val="2E74B5"/>
                      <w:sz w:val="22"/>
                      <w:szCs w:val="22"/>
                    </w:rPr>
                    <w:t>5.9</w:t>
                  </w:r>
                  <w:r w:rsidRPr="002152C8">
                    <w:rPr>
                      <w:rFonts w:ascii="Calibri" w:hAnsi="Calibri" w:cs="Calibri"/>
                      <w:iCs/>
                      <w:color w:val="2E74B5"/>
                      <w:sz w:val="22"/>
                      <w:szCs w:val="22"/>
                    </w:rPr>
                    <w:t>%</w:t>
                  </w:r>
                </w:p>
              </w:tc>
            </w:tr>
            <w:tr w:rsidR="00534EC1" w:rsidRPr="002152C8" w14:paraId="5B6596D8" w14:textId="77777777" w:rsidTr="003418B4">
              <w:tc>
                <w:tcPr>
                  <w:tcW w:w="4383" w:type="dxa"/>
                  <w:shd w:val="clear" w:color="auto" w:fill="auto"/>
                </w:tcPr>
                <w:p w14:paraId="4B4BF827" w14:textId="77777777" w:rsidR="00534EC1" w:rsidRPr="002152C8" w:rsidRDefault="00534EC1" w:rsidP="00534EC1">
                  <w:pPr>
                    <w:ind w:right="89"/>
                    <w:jc w:val="both"/>
                    <w:rPr>
                      <w:rFonts w:ascii="Calibri" w:hAnsi="Calibri" w:cs="Calibri"/>
                      <w:iCs/>
                      <w:sz w:val="22"/>
                      <w:szCs w:val="22"/>
                    </w:rPr>
                  </w:pPr>
                  <w:r w:rsidRPr="002152C8">
                    <w:rPr>
                      <w:rFonts w:ascii="Calibri" w:hAnsi="Calibri" w:cs="Calibri"/>
                      <w:iCs/>
                      <w:sz w:val="22"/>
                      <w:szCs w:val="22"/>
                    </w:rPr>
                    <w:t>Minority Ethnic Groups</w:t>
                  </w:r>
                </w:p>
              </w:tc>
              <w:tc>
                <w:tcPr>
                  <w:tcW w:w="2245" w:type="dxa"/>
                  <w:shd w:val="clear" w:color="auto" w:fill="auto"/>
                </w:tcPr>
                <w:p w14:paraId="3C7BBEC5" w14:textId="5E8204C0" w:rsidR="00534EC1" w:rsidRPr="002152C8" w:rsidRDefault="00D7043D" w:rsidP="00534EC1">
                  <w:pPr>
                    <w:ind w:right="89"/>
                    <w:jc w:val="both"/>
                    <w:rPr>
                      <w:rFonts w:ascii="Calibri" w:hAnsi="Calibri" w:cs="Calibri"/>
                      <w:iCs/>
                      <w:sz w:val="22"/>
                      <w:szCs w:val="22"/>
                      <w:highlight w:val="yellow"/>
                    </w:rPr>
                  </w:pPr>
                  <w:r>
                    <w:rPr>
                      <w:rFonts w:ascii="Calibri" w:hAnsi="Calibri" w:cs="Calibri"/>
                      <w:iCs/>
                      <w:sz w:val="22"/>
                      <w:szCs w:val="22"/>
                    </w:rPr>
                    <w:t>76.4</w:t>
                  </w:r>
                  <w:r w:rsidR="00534EC1" w:rsidRPr="002152C8">
                    <w:rPr>
                      <w:rFonts w:ascii="Calibri" w:hAnsi="Calibri" w:cs="Calibri"/>
                      <w:iCs/>
                      <w:sz w:val="22"/>
                      <w:szCs w:val="22"/>
                    </w:rPr>
                    <w:t>%</w:t>
                  </w:r>
                </w:p>
              </w:tc>
              <w:tc>
                <w:tcPr>
                  <w:tcW w:w="3313" w:type="dxa"/>
                  <w:shd w:val="clear" w:color="auto" w:fill="auto"/>
                </w:tcPr>
                <w:p w14:paraId="725253CB" w14:textId="77777777" w:rsidR="00534EC1" w:rsidRPr="002152C8" w:rsidRDefault="00534EC1" w:rsidP="00534EC1">
                  <w:pPr>
                    <w:ind w:right="89"/>
                    <w:jc w:val="both"/>
                    <w:rPr>
                      <w:rFonts w:ascii="Calibri" w:hAnsi="Calibri" w:cs="Calibri"/>
                      <w:iCs/>
                      <w:color w:val="2E74B5"/>
                      <w:sz w:val="22"/>
                      <w:szCs w:val="22"/>
                    </w:rPr>
                  </w:pPr>
                  <w:r w:rsidRPr="002152C8">
                    <w:rPr>
                      <w:rFonts w:ascii="Calibri" w:hAnsi="Calibri" w:cs="Calibri"/>
                      <w:iCs/>
                      <w:color w:val="2E74B5"/>
                      <w:sz w:val="22"/>
                      <w:szCs w:val="22"/>
                    </w:rPr>
                    <w:t>3</w:t>
                  </w:r>
                  <w:r>
                    <w:rPr>
                      <w:rFonts w:ascii="Calibri" w:hAnsi="Calibri" w:cs="Calibri"/>
                      <w:iCs/>
                      <w:color w:val="2E74B5"/>
                      <w:sz w:val="22"/>
                      <w:szCs w:val="22"/>
                    </w:rPr>
                    <w:t>7.4</w:t>
                  </w:r>
                  <w:r w:rsidRPr="002152C8">
                    <w:rPr>
                      <w:rFonts w:ascii="Calibri" w:hAnsi="Calibri" w:cs="Calibri"/>
                      <w:iCs/>
                      <w:color w:val="2E74B5"/>
                      <w:sz w:val="22"/>
                      <w:szCs w:val="22"/>
                    </w:rPr>
                    <w:t>%</w:t>
                  </w:r>
                </w:p>
              </w:tc>
            </w:tr>
            <w:tr w:rsidR="00534EC1" w:rsidRPr="002152C8" w14:paraId="18391B7A" w14:textId="77777777" w:rsidTr="003418B4">
              <w:tc>
                <w:tcPr>
                  <w:tcW w:w="4383" w:type="dxa"/>
                  <w:shd w:val="clear" w:color="auto" w:fill="auto"/>
                </w:tcPr>
                <w:p w14:paraId="6358BF4C" w14:textId="77777777" w:rsidR="00534EC1" w:rsidRPr="002152C8" w:rsidRDefault="00534EC1" w:rsidP="00534EC1">
                  <w:pPr>
                    <w:ind w:right="89"/>
                    <w:jc w:val="both"/>
                    <w:rPr>
                      <w:rFonts w:ascii="Calibri" w:hAnsi="Calibri" w:cs="Calibri"/>
                      <w:iCs/>
                      <w:sz w:val="22"/>
                      <w:szCs w:val="22"/>
                    </w:rPr>
                  </w:pPr>
                  <w:r w:rsidRPr="002152C8">
                    <w:rPr>
                      <w:rFonts w:ascii="Calibri" w:hAnsi="Calibri" w:cs="Calibri"/>
                      <w:iCs/>
                      <w:sz w:val="22"/>
                      <w:szCs w:val="22"/>
                    </w:rPr>
                    <w:t>English as an additional language</w:t>
                  </w:r>
                </w:p>
              </w:tc>
              <w:tc>
                <w:tcPr>
                  <w:tcW w:w="2245" w:type="dxa"/>
                  <w:shd w:val="clear" w:color="auto" w:fill="auto"/>
                </w:tcPr>
                <w:p w14:paraId="5EAFB6DA" w14:textId="5988D050" w:rsidR="00534EC1" w:rsidRPr="002152C8" w:rsidRDefault="00D7043D" w:rsidP="00534EC1">
                  <w:pPr>
                    <w:ind w:right="89"/>
                    <w:jc w:val="both"/>
                    <w:rPr>
                      <w:rFonts w:ascii="Calibri" w:hAnsi="Calibri" w:cs="Calibri"/>
                      <w:iCs/>
                      <w:sz w:val="22"/>
                      <w:szCs w:val="22"/>
                      <w:highlight w:val="yellow"/>
                    </w:rPr>
                  </w:pPr>
                  <w:r>
                    <w:rPr>
                      <w:rFonts w:ascii="Calibri" w:hAnsi="Calibri" w:cs="Calibri"/>
                      <w:iCs/>
                      <w:sz w:val="22"/>
                      <w:szCs w:val="22"/>
                    </w:rPr>
                    <w:t>38.9</w:t>
                  </w:r>
                  <w:r w:rsidR="00534EC1" w:rsidRPr="002152C8">
                    <w:rPr>
                      <w:rFonts w:ascii="Calibri" w:hAnsi="Calibri" w:cs="Calibri"/>
                      <w:iCs/>
                      <w:sz w:val="22"/>
                      <w:szCs w:val="22"/>
                    </w:rPr>
                    <w:t>%</w:t>
                  </w:r>
                </w:p>
              </w:tc>
              <w:tc>
                <w:tcPr>
                  <w:tcW w:w="3313" w:type="dxa"/>
                  <w:shd w:val="clear" w:color="auto" w:fill="auto"/>
                </w:tcPr>
                <w:p w14:paraId="1606A6C9" w14:textId="77777777" w:rsidR="00534EC1" w:rsidRPr="002152C8" w:rsidRDefault="00534EC1" w:rsidP="00534EC1">
                  <w:pPr>
                    <w:ind w:right="89"/>
                    <w:jc w:val="both"/>
                    <w:rPr>
                      <w:rFonts w:ascii="Calibri" w:hAnsi="Calibri" w:cs="Calibri"/>
                      <w:iCs/>
                      <w:color w:val="2E74B5"/>
                      <w:sz w:val="22"/>
                      <w:szCs w:val="22"/>
                    </w:rPr>
                  </w:pPr>
                  <w:r>
                    <w:rPr>
                      <w:rFonts w:ascii="Calibri" w:hAnsi="Calibri" w:cs="Calibri"/>
                      <w:iCs/>
                      <w:color w:val="2E74B5"/>
                      <w:sz w:val="22"/>
                      <w:szCs w:val="22"/>
                    </w:rPr>
                    <w:t>22.8</w:t>
                  </w:r>
                  <w:r w:rsidRPr="002152C8">
                    <w:rPr>
                      <w:rFonts w:ascii="Calibri" w:hAnsi="Calibri" w:cs="Calibri"/>
                      <w:iCs/>
                      <w:color w:val="2E74B5"/>
                      <w:sz w:val="22"/>
                      <w:szCs w:val="22"/>
                    </w:rPr>
                    <w:t>%</w:t>
                  </w:r>
                </w:p>
              </w:tc>
            </w:tr>
            <w:tr w:rsidR="00534EC1" w:rsidRPr="002152C8" w14:paraId="5E5291A8" w14:textId="77777777" w:rsidTr="003418B4">
              <w:tc>
                <w:tcPr>
                  <w:tcW w:w="4383" w:type="dxa"/>
                  <w:shd w:val="clear" w:color="auto" w:fill="auto"/>
                </w:tcPr>
                <w:p w14:paraId="61DFE279" w14:textId="77777777" w:rsidR="00534EC1" w:rsidRPr="002152C8" w:rsidRDefault="00534EC1" w:rsidP="00534EC1">
                  <w:pPr>
                    <w:ind w:right="89"/>
                    <w:jc w:val="both"/>
                    <w:rPr>
                      <w:rFonts w:ascii="Calibri" w:hAnsi="Calibri" w:cs="Calibri"/>
                      <w:iCs/>
                      <w:sz w:val="22"/>
                      <w:szCs w:val="22"/>
                    </w:rPr>
                  </w:pPr>
                  <w:r w:rsidRPr="002152C8">
                    <w:rPr>
                      <w:rFonts w:ascii="Calibri" w:hAnsi="Calibri" w:cs="Calibri"/>
                      <w:iCs/>
                      <w:sz w:val="22"/>
                      <w:szCs w:val="22"/>
                    </w:rPr>
                    <w:t xml:space="preserve">SEND </w:t>
                  </w:r>
                </w:p>
              </w:tc>
              <w:tc>
                <w:tcPr>
                  <w:tcW w:w="2245" w:type="dxa"/>
                  <w:shd w:val="clear" w:color="auto" w:fill="auto"/>
                </w:tcPr>
                <w:p w14:paraId="65001CEA" w14:textId="328C4BE9" w:rsidR="00534EC1" w:rsidRPr="002152C8" w:rsidRDefault="00534EC1" w:rsidP="00534EC1">
                  <w:pPr>
                    <w:ind w:right="89"/>
                    <w:jc w:val="both"/>
                    <w:rPr>
                      <w:rFonts w:ascii="Calibri" w:hAnsi="Calibri" w:cs="Calibri"/>
                      <w:iCs/>
                      <w:sz w:val="22"/>
                      <w:szCs w:val="22"/>
                      <w:highlight w:val="yellow"/>
                    </w:rPr>
                  </w:pPr>
                  <w:r>
                    <w:rPr>
                      <w:rFonts w:ascii="Calibri" w:hAnsi="Calibri" w:cs="Calibri"/>
                      <w:iCs/>
                      <w:sz w:val="22"/>
                      <w:szCs w:val="22"/>
                    </w:rPr>
                    <w:t>3</w:t>
                  </w:r>
                  <w:r w:rsidR="00D7043D">
                    <w:rPr>
                      <w:rFonts w:ascii="Calibri" w:hAnsi="Calibri" w:cs="Calibri"/>
                      <w:iCs/>
                      <w:sz w:val="22"/>
                      <w:szCs w:val="22"/>
                    </w:rPr>
                    <w:t>2.9</w:t>
                  </w:r>
                  <w:r w:rsidRPr="002152C8">
                    <w:rPr>
                      <w:rFonts w:ascii="Calibri" w:hAnsi="Calibri" w:cs="Calibri"/>
                      <w:iCs/>
                      <w:sz w:val="22"/>
                      <w:szCs w:val="22"/>
                    </w:rPr>
                    <w:t>%</w:t>
                  </w:r>
                  <w:r>
                    <w:rPr>
                      <w:rFonts w:ascii="Calibri" w:hAnsi="Calibri" w:cs="Calibri"/>
                      <w:iCs/>
                      <w:sz w:val="22"/>
                      <w:szCs w:val="22"/>
                    </w:rPr>
                    <w:t xml:space="preserve"> (2</w:t>
                  </w:r>
                  <w:r w:rsidR="00D7043D">
                    <w:rPr>
                      <w:rFonts w:ascii="Calibri" w:hAnsi="Calibri" w:cs="Calibri"/>
                      <w:iCs/>
                      <w:sz w:val="22"/>
                      <w:szCs w:val="22"/>
                    </w:rPr>
                    <w:t>5.9</w:t>
                  </w:r>
                  <w:r>
                    <w:rPr>
                      <w:rFonts w:ascii="Calibri" w:hAnsi="Calibri" w:cs="Calibri"/>
                      <w:iCs/>
                      <w:sz w:val="22"/>
                      <w:szCs w:val="22"/>
                    </w:rPr>
                    <w:t>%)</w:t>
                  </w:r>
                  <w:r w:rsidRPr="002152C8">
                    <w:rPr>
                      <w:rFonts w:ascii="Calibri" w:hAnsi="Calibri" w:cs="Calibri"/>
                      <w:iCs/>
                      <w:sz w:val="22"/>
                      <w:szCs w:val="22"/>
                    </w:rPr>
                    <w:t xml:space="preserve"> (</w:t>
                  </w:r>
                  <w:r w:rsidR="00D7043D">
                    <w:rPr>
                      <w:rFonts w:ascii="Calibri" w:hAnsi="Calibri" w:cs="Calibri"/>
                      <w:iCs/>
                      <w:sz w:val="22"/>
                      <w:szCs w:val="22"/>
                    </w:rPr>
                    <w:t>6.9</w:t>
                  </w:r>
                  <w:r w:rsidRPr="002152C8">
                    <w:rPr>
                      <w:rFonts w:ascii="Calibri" w:hAnsi="Calibri" w:cs="Calibri"/>
                      <w:iCs/>
                      <w:sz w:val="22"/>
                      <w:szCs w:val="22"/>
                    </w:rPr>
                    <w:t>%)</w:t>
                  </w:r>
                </w:p>
              </w:tc>
              <w:tc>
                <w:tcPr>
                  <w:tcW w:w="3313" w:type="dxa"/>
                  <w:shd w:val="clear" w:color="auto" w:fill="auto"/>
                </w:tcPr>
                <w:p w14:paraId="5062187F" w14:textId="77777777" w:rsidR="00534EC1" w:rsidRPr="002152C8" w:rsidRDefault="00534EC1" w:rsidP="00534EC1">
                  <w:pPr>
                    <w:ind w:right="89"/>
                    <w:jc w:val="both"/>
                    <w:rPr>
                      <w:rFonts w:ascii="Calibri" w:hAnsi="Calibri" w:cs="Calibri"/>
                      <w:iCs/>
                      <w:color w:val="2E74B5"/>
                      <w:sz w:val="22"/>
                      <w:szCs w:val="22"/>
                    </w:rPr>
                  </w:pPr>
                  <w:r w:rsidRPr="002152C8">
                    <w:rPr>
                      <w:rFonts w:ascii="Calibri" w:hAnsi="Calibri" w:cs="Calibri"/>
                      <w:iCs/>
                      <w:color w:val="2E74B5"/>
                      <w:sz w:val="22"/>
                      <w:szCs w:val="22"/>
                    </w:rPr>
                    <w:t>1</w:t>
                  </w:r>
                  <w:r>
                    <w:rPr>
                      <w:rFonts w:ascii="Calibri" w:hAnsi="Calibri" w:cs="Calibri"/>
                      <w:iCs/>
                      <w:color w:val="2E74B5"/>
                      <w:sz w:val="22"/>
                      <w:szCs w:val="22"/>
                    </w:rPr>
                    <w:t>7.1</w:t>
                  </w:r>
                  <w:r w:rsidRPr="002152C8">
                    <w:rPr>
                      <w:rFonts w:ascii="Calibri" w:hAnsi="Calibri" w:cs="Calibri"/>
                      <w:iCs/>
                      <w:color w:val="2E74B5"/>
                      <w:sz w:val="22"/>
                      <w:szCs w:val="22"/>
                    </w:rPr>
                    <w:t>% (</w:t>
                  </w:r>
                  <w:r>
                    <w:rPr>
                      <w:rFonts w:ascii="Calibri" w:hAnsi="Calibri" w:cs="Calibri"/>
                      <w:iCs/>
                      <w:color w:val="2E74B5"/>
                      <w:sz w:val="22"/>
                      <w:szCs w:val="22"/>
                    </w:rPr>
                    <w:t>14.1</w:t>
                  </w:r>
                  <w:r w:rsidRPr="002152C8">
                    <w:rPr>
                      <w:rFonts w:ascii="Calibri" w:hAnsi="Calibri" w:cs="Calibri"/>
                      <w:iCs/>
                      <w:color w:val="2E74B5"/>
                      <w:sz w:val="22"/>
                      <w:szCs w:val="22"/>
                    </w:rPr>
                    <w:t>%)</w:t>
                  </w:r>
                  <w:r>
                    <w:rPr>
                      <w:rFonts w:ascii="Calibri" w:hAnsi="Calibri" w:cs="Calibri"/>
                      <w:iCs/>
                      <w:color w:val="2E74B5"/>
                      <w:sz w:val="22"/>
                      <w:szCs w:val="22"/>
                    </w:rPr>
                    <w:t xml:space="preserve"> (3.0%)</w:t>
                  </w:r>
                </w:p>
              </w:tc>
            </w:tr>
            <w:tr w:rsidR="00534EC1" w:rsidRPr="002152C8" w14:paraId="2A3A37D8" w14:textId="77777777" w:rsidTr="003418B4">
              <w:tc>
                <w:tcPr>
                  <w:tcW w:w="4383" w:type="dxa"/>
                  <w:shd w:val="clear" w:color="auto" w:fill="auto"/>
                </w:tcPr>
                <w:p w14:paraId="20AACBD9" w14:textId="77777777" w:rsidR="00534EC1" w:rsidRPr="002152C8" w:rsidRDefault="00534EC1" w:rsidP="00534EC1">
                  <w:pPr>
                    <w:ind w:right="89"/>
                    <w:jc w:val="both"/>
                    <w:rPr>
                      <w:rFonts w:ascii="Calibri" w:hAnsi="Calibri" w:cs="Calibri"/>
                      <w:iCs/>
                      <w:sz w:val="22"/>
                      <w:szCs w:val="22"/>
                    </w:rPr>
                  </w:pPr>
                  <w:r w:rsidRPr="002152C8">
                    <w:rPr>
                      <w:rFonts w:ascii="Calibri" w:hAnsi="Calibri" w:cs="Calibri"/>
                      <w:iCs/>
                      <w:sz w:val="22"/>
                      <w:szCs w:val="22"/>
                    </w:rPr>
                    <w:t>Attendance (September 2</w:t>
                  </w:r>
                  <w:r>
                    <w:rPr>
                      <w:rFonts w:ascii="Calibri" w:hAnsi="Calibri" w:cs="Calibri"/>
                      <w:iCs/>
                      <w:sz w:val="22"/>
                      <w:szCs w:val="22"/>
                    </w:rPr>
                    <w:t>3 – July 24</w:t>
                  </w:r>
                  <w:r w:rsidRPr="002152C8">
                    <w:rPr>
                      <w:rFonts w:ascii="Calibri" w:hAnsi="Calibri" w:cs="Calibri"/>
                      <w:iCs/>
                      <w:sz w:val="22"/>
                      <w:szCs w:val="22"/>
                    </w:rPr>
                    <w:t>)</w:t>
                  </w:r>
                </w:p>
              </w:tc>
              <w:tc>
                <w:tcPr>
                  <w:tcW w:w="2245" w:type="dxa"/>
                  <w:shd w:val="clear" w:color="auto" w:fill="auto"/>
                </w:tcPr>
                <w:p w14:paraId="535B1A4C" w14:textId="77777777" w:rsidR="00534EC1" w:rsidRPr="002152C8" w:rsidRDefault="00534EC1" w:rsidP="00534EC1">
                  <w:pPr>
                    <w:ind w:right="89"/>
                    <w:jc w:val="both"/>
                    <w:rPr>
                      <w:rFonts w:ascii="Calibri" w:hAnsi="Calibri" w:cs="Calibri"/>
                      <w:iCs/>
                      <w:sz w:val="22"/>
                      <w:szCs w:val="22"/>
                      <w:highlight w:val="yellow"/>
                    </w:rPr>
                  </w:pPr>
                  <w:r w:rsidRPr="00F0461A">
                    <w:rPr>
                      <w:rFonts w:ascii="Calibri" w:hAnsi="Calibri" w:cs="Calibri"/>
                      <w:iCs/>
                      <w:sz w:val="22"/>
                      <w:szCs w:val="22"/>
                    </w:rPr>
                    <w:t>93.9</w:t>
                  </w:r>
                  <w:proofErr w:type="gramStart"/>
                  <w:r w:rsidRPr="00F0461A">
                    <w:rPr>
                      <w:rFonts w:ascii="Calibri" w:hAnsi="Calibri" w:cs="Calibri"/>
                      <w:iCs/>
                      <w:sz w:val="22"/>
                      <w:szCs w:val="22"/>
                    </w:rPr>
                    <w:t>%  /</w:t>
                  </w:r>
                  <w:proofErr w:type="gramEnd"/>
                  <w:r w:rsidRPr="00F0461A">
                    <w:rPr>
                      <w:rFonts w:ascii="Calibri" w:hAnsi="Calibri" w:cs="Calibri"/>
                      <w:iCs/>
                      <w:sz w:val="22"/>
                      <w:szCs w:val="22"/>
                    </w:rPr>
                    <w:t xml:space="preserve"> 17.2% PA</w:t>
                  </w:r>
                </w:p>
              </w:tc>
              <w:tc>
                <w:tcPr>
                  <w:tcW w:w="3313" w:type="dxa"/>
                  <w:shd w:val="clear" w:color="auto" w:fill="auto"/>
                </w:tcPr>
                <w:p w14:paraId="690CC6F9" w14:textId="77777777" w:rsidR="00534EC1" w:rsidRPr="002152C8" w:rsidRDefault="00534EC1" w:rsidP="00534EC1">
                  <w:pPr>
                    <w:ind w:right="89"/>
                    <w:jc w:val="both"/>
                    <w:rPr>
                      <w:rFonts w:ascii="Calibri" w:hAnsi="Calibri" w:cs="Calibri"/>
                      <w:iCs/>
                      <w:color w:val="2E74B5"/>
                      <w:sz w:val="22"/>
                      <w:szCs w:val="22"/>
                    </w:rPr>
                  </w:pPr>
                  <w:r>
                    <w:rPr>
                      <w:rFonts w:ascii="Calibri" w:hAnsi="Calibri" w:cs="Calibri"/>
                      <w:iCs/>
                      <w:color w:val="2E74B5"/>
                      <w:sz w:val="22"/>
                      <w:szCs w:val="22"/>
                    </w:rPr>
                    <w:t>94.5</w:t>
                  </w:r>
                  <w:proofErr w:type="gramStart"/>
                  <w:r>
                    <w:rPr>
                      <w:rFonts w:ascii="Calibri" w:hAnsi="Calibri" w:cs="Calibri"/>
                      <w:iCs/>
                      <w:color w:val="2E74B5"/>
                      <w:sz w:val="22"/>
                      <w:szCs w:val="22"/>
                    </w:rPr>
                    <w:t>%  /</w:t>
                  </w:r>
                  <w:proofErr w:type="gramEnd"/>
                  <w:r>
                    <w:rPr>
                      <w:rFonts w:ascii="Calibri" w:hAnsi="Calibri" w:cs="Calibri"/>
                      <w:iCs/>
                      <w:color w:val="2E74B5"/>
                      <w:sz w:val="22"/>
                      <w:szCs w:val="22"/>
                    </w:rPr>
                    <w:t xml:space="preserve"> 15.2%</w:t>
                  </w:r>
                </w:p>
              </w:tc>
            </w:tr>
          </w:tbl>
          <w:p w14:paraId="5B4D555F" w14:textId="6ABDC0DE" w:rsidR="0084613B" w:rsidRPr="00557D58" w:rsidRDefault="00534EC1" w:rsidP="00940232">
            <w:pPr>
              <w:pStyle w:val="ListParagraph"/>
              <w:numPr>
                <w:ilvl w:val="0"/>
                <w:numId w:val="28"/>
              </w:numPr>
              <w:autoSpaceDE w:val="0"/>
              <w:autoSpaceDN w:val="0"/>
              <w:adjustRightInd w:val="0"/>
              <w:rPr>
                <w:rFonts w:asciiTheme="minorHAnsi" w:eastAsiaTheme="minorHAnsi" w:hAnsiTheme="minorHAnsi" w:cstheme="minorHAnsi"/>
                <w:b/>
                <w:color w:val="000000"/>
                <w:sz w:val="22"/>
                <w:szCs w:val="22"/>
              </w:rPr>
            </w:pPr>
            <w:r w:rsidRPr="00F329FD">
              <w:rPr>
                <w:rFonts w:cs="Calibri"/>
                <w:sz w:val="22"/>
                <w:szCs w:val="22"/>
              </w:rPr>
              <w:t>Pupils have very limited life experiences; incidents of gang related crime, domestic violence, drug and alcohol abuse, involvement with social care services and criminal convictions amongst our families are high</w:t>
            </w:r>
            <w:r w:rsidRPr="00FE20F4">
              <w:rPr>
                <w:rFonts w:cs="Calibri"/>
                <w:sz w:val="22"/>
                <w:szCs w:val="22"/>
              </w:rPr>
              <w:t xml:space="preserve">.   Only 19% of the adult population in Deighton are in full time work. Over the last 4 years 3519 crimes have been committed within a half mile radius of school.  Violent and sexual offences account for the highest number of reported crimes (50%) followed by anti-social </w:t>
            </w:r>
            <w:proofErr w:type="spellStart"/>
            <w:r w:rsidRPr="00FE20F4">
              <w:rPr>
                <w:rFonts w:cs="Calibri"/>
                <w:sz w:val="22"/>
                <w:szCs w:val="22"/>
              </w:rPr>
              <w:t>behaviour</w:t>
            </w:r>
            <w:proofErr w:type="spellEnd"/>
            <w:r w:rsidRPr="00FE20F4">
              <w:rPr>
                <w:rFonts w:cs="Calibri"/>
                <w:sz w:val="22"/>
                <w:szCs w:val="22"/>
              </w:rPr>
              <w:t xml:space="preserve"> at 14% and criminal damage/arson at 10%.  Of the reported offences 128 incidents relate to drugs offences and possession of weapons.  The % of children in the social care system within the community we serve is three times higher than the </w:t>
            </w:r>
            <w:proofErr w:type="spellStart"/>
            <w:r w:rsidRPr="00FE20F4">
              <w:rPr>
                <w:rFonts w:cs="Calibri"/>
                <w:sz w:val="22"/>
                <w:szCs w:val="22"/>
              </w:rPr>
              <w:t>Kirklees</w:t>
            </w:r>
            <w:proofErr w:type="spellEnd"/>
            <w:r w:rsidRPr="00FE20F4">
              <w:rPr>
                <w:rFonts w:cs="Calibri"/>
                <w:sz w:val="22"/>
                <w:szCs w:val="22"/>
              </w:rPr>
              <w:t xml:space="preserve"> average.</w:t>
            </w:r>
            <w:r w:rsidRPr="00F329FD">
              <w:rPr>
                <w:rFonts w:cs="Calibri"/>
                <w:sz w:val="22"/>
                <w:szCs w:val="22"/>
              </w:rPr>
              <w:t xml:space="preserve">  </w:t>
            </w:r>
          </w:p>
          <w:p w14:paraId="0C9CF1F9" w14:textId="3D77A146" w:rsidR="00557D58" w:rsidRPr="00557D58" w:rsidRDefault="00557D58" w:rsidP="00940232">
            <w:pPr>
              <w:pStyle w:val="ListParagraph"/>
              <w:numPr>
                <w:ilvl w:val="0"/>
                <w:numId w:val="28"/>
              </w:numPr>
              <w:autoSpaceDE w:val="0"/>
              <w:autoSpaceDN w:val="0"/>
              <w:adjustRightInd w:val="0"/>
              <w:rPr>
                <w:rFonts w:asciiTheme="minorHAnsi" w:eastAsiaTheme="minorHAnsi" w:hAnsiTheme="minorHAnsi" w:cstheme="minorHAnsi"/>
                <w:bCs/>
                <w:color w:val="000000"/>
                <w:sz w:val="22"/>
                <w:szCs w:val="22"/>
              </w:rPr>
            </w:pPr>
            <w:r w:rsidRPr="00557D58">
              <w:rPr>
                <w:rFonts w:asciiTheme="minorHAnsi" w:eastAsiaTheme="minorHAnsi" w:hAnsiTheme="minorHAnsi" w:cstheme="minorHAnsi"/>
                <w:bCs/>
                <w:color w:val="000000"/>
                <w:sz w:val="22"/>
                <w:szCs w:val="22"/>
              </w:rPr>
              <w:t xml:space="preserve">Mobility and movement </w:t>
            </w:r>
            <w:proofErr w:type="gramStart"/>
            <w:r w:rsidRPr="00557D58">
              <w:rPr>
                <w:rFonts w:asciiTheme="minorHAnsi" w:eastAsiaTheme="minorHAnsi" w:hAnsiTheme="minorHAnsi" w:cstheme="minorHAnsi"/>
                <w:bCs/>
                <w:color w:val="000000"/>
                <w:sz w:val="22"/>
                <w:szCs w:val="22"/>
              </w:rPr>
              <w:t>is</w:t>
            </w:r>
            <w:proofErr w:type="gramEnd"/>
            <w:r w:rsidRPr="00557D58">
              <w:rPr>
                <w:rFonts w:asciiTheme="minorHAnsi" w:eastAsiaTheme="minorHAnsi" w:hAnsiTheme="minorHAnsi" w:cstheme="minorHAnsi"/>
                <w:bCs/>
                <w:color w:val="000000"/>
                <w:sz w:val="22"/>
                <w:szCs w:val="22"/>
              </w:rPr>
              <w:t xml:space="preserve"> constant – 7</w:t>
            </w:r>
            <w:r w:rsidR="006141D4">
              <w:rPr>
                <w:rFonts w:asciiTheme="minorHAnsi" w:eastAsiaTheme="minorHAnsi" w:hAnsiTheme="minorHAnsi" w:cstheme="minorHAnsi"/>
                <w:bCs/>
                <w:color w:val="000000"/>
                <w:sz w:val="22"/>
                <w:szCs w:val="22"/>
              </w:rPr>
              <w:t>7.2</w:t>
            </w:r>
            <w:r w:rsidRPr="00557D58">
              <w:rPr>
                <w:rFonts w:asciiTheme="minorHAnsi" w:eastAsiaTheme="minorHAnsi" w:hAnsiTheme="minorHAnsi" w:cstheme="minorHAnsi"/>
                <w:bCs/>
                <w:color w:val="000000"/>
                <w:sz w:val="22"/>
                <w:szCs w:val="22"/>
              </w:rPr>
              <w:t xml:space="preserve">% of pupils are classed as ‘Home-grown’ </w:t>
            </w:r>
            <w:r>
              <w:rPr>
                <w:rFonts w:asciiTheme="minorHAnsi" w:eastAsiaTheme="minorHAnsi" w:hAnsiTheme="minorHAnsi" w:cstheme="minorHAnsi"/>
                <w:bCs/>
                <w:color w:val="000000"/>
                <w:sz w:val="22"/>
                <w:szCs w:val="22"/>
              </w:rPr>
              <w:t xml:space="preserve">This term </w:t>
            </w:r>
            <w:r w:rsidR="0007045F">
              <w:rPr>
                <w:rFonts w:asciiTheme="minorHAnsi" w:eastAsiaTheme="minorHAnsi" w:hAnsiTheme="minorHAnsi" w:cstheme="minorHAnsi"/>
                <w:bCs/>
                <w:color w:val="000000"/>
                <w:sz w:val="22"/>
                <w:szCs w:val="22"/>
              </w:rPr>
              <w:t>20</w:t>
            </w:r>
            <w:r>
              <w:rPr>
                <w:rFonts w:asciiTheme="minorHAnsi" w:eastAsiaTheme="minorHAnsi" w:hAnsiTheme="minorHAnsi" w:cstheme="minorHAnsi"/>
                <w:bCs/>
                <w:color w:val="000000"/>
                <w:sz w:val="22"/>
                <w:szCs w:val="22"/>
              </w:rPr>
              <w:t xml:space="preserve"> new joiners (</w:t>
            </w:r>
            <w:r w:rsidR="0007045F">
              <w:rPr>
                <w:rFonts w:asciiTheme="minorHAnsi" w:eastAsiaTheme="minorHAnsi" w:hAnsiTheme="minorHAnsi" w:cstheme="minorHAnsi"/>
                <w:bCs/>
                <w:color w:val="000000"/>
                <w:sz w:val="22"/>
                <w:szCs w:val="22"/>
              </w:rPr>
              <w:t>Autumn term</w:t>
            </w:r>
            <w:r>
              <w:rPr>
                <w:rFonts w:asciiTheme="minorHAnsi" w:eastAsiaTheme="minorHAnsi" w:hAnsiTheme="minorHAnsi" w:cstheme="minorHAnsi"/>
                <w:bCs/>
                <w:color w:val="000000"/>
                <w:sz w:val="22"/>
                <w:szCs w:val="22"/>
              </w:rPr>
              <w:t>).</w:t>
            </w:r>
          </w:p>
          <w:p w14:paraId="6EE17C0B" w14:textId="2204FD37" w:rsidR="008560B1" w:rsidRPr="00557D58" w:rsidRDefault="008560B1" w:rsidP="008560B1">
            <w:pPr>
              <w:autoSpaceDE w:val="0"/>
              <w:autoSpaceDN w:val="0"/>
              <w:adjustRightInd w:val="0"/>
              <w:rPr>
                <w:rFonts w:asciiTheme="minorHAnsi" w:eastAsiaTheme="minorHAnsi" w:hAnsiTheme="minorHAnsi" w:cstheme="minorHAnsi"/>
                <w:bCs/>
                <w:color w:val="000000"/>
                <w:sz w:val="22"/>
                <w:szCs w:val="22"/>
              </w:rPr>
            </w:pPr>
          </w:p>
          <w:p w14:paraId="3472DAE8" w14:textId="3544CB67" w:rsidR="008560B1" w:rsidRDefault="008560B1" w:rsidP="008560B1">
            <w:pPr>
              <w:autoSpaceDE w:val="0"/>
              <w:autoSpaceDN w:val="0"/>
              <w:adjustRightInd w:val="0"/>
              <w:rPr>
                <w:rFonts w:asciiTheme="minorHAnsi" w:eastAsiaTheme="minorHAnsi" w:hAnsiTheme="minorHAnsi" w:cstheme="minorHAnsi"/>
                <w:b/>
                <w:color w:val="000000"/>
                <w:sz w:val="22"/>
                <w:szCs w:val="22"/>
              </w:rPr>
            </w:pPr>
          </w:p>
          <w:p w14:paraId="2B3BEF15" w14:textId="354FC91A" w:rsidR="008560B1" w:rsidRDefault="008560B1" w:rsidP="008560B1">
            <w:pPr>
              <w:autoSpaceDE w:val="0"/>
              <w:autoSpaceDN w:val="0"/>
              <w:adjustRightInd w:val="0"/>
              <w:rPr>
                <w:rFonts w:asciiTheme="minorHAnsi" w:eastAsiaTheme="minorHAnsi" w:hAnsiTheme="minorHAnsi" w:cstheme="minorHAnsi"/>
                <w:b/>
                <w:color w:val="000000"/>
                <w:sz w:val="22"/>
                <w:szCs w:val="22"/>
              </w:rPr>
            </w:pPr>
          </w:p>
          <w:p w14:paraId="50E2C76E" w14:textId="77777777" w:rsidR="008560B1" w:rsidRPr="008560B1" w:rsidRDefault="008560B1" w:rsidP="008560B1">
            <w:pPr>
              <w:autoSpaceDE w:val="0"/>
              <w:autoSpaceDN w:val="0"/>
              <w:adjustRightInd w:val="0"/>
              <w:rPr>
                <w:rFonts w:asciiTheme="minorHAnsi" w:eastAsiaTheme="minorHAnsi" w:hAnsiTheme="minorHAnsi" w:cstheme="minorHAnsi"/>
                <w:b/>
                <w:color w:val="000000"/>
                <w:sz w:val="22"/>
                <w:szCs w:val="22"/>
              </w:rPr>
            </w:pPr>
          </w:p>
          <w:p w14:paraId="27D8F89E" w14:textId="6D49B299"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3F5577CA" w14:textId="6B8C9425"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0B1C3DBD" w14:textId="55793D85" w:rsidR="008560B1" w:rsidRDefault="008560B1" w:rsidP="00534EC1">
            <w:pPr>
              <w:autoSpaceDE w:val="0"/>
              <w:autoSpaceDN w:val="0"/>
              <w:adjustRightInd w:val="0"/>
              <w:rPr>
                <w:rFonts w:asciiTheme="minorHAnsi" w:eastAsiaTheme="minorHAnsi" w:hAnsiTheme="minorHAnsi" w:cstheme="minorHAnsi"/>
                <w:b/>
                <w:color w:val="000000"/>
                <w:sz w:val="22"/>
                <w:szCs w:val="22"/>
              </w:rPr>
            </w:pPr>
          </w:p>
          <w:p w14:paraId="273A0A8F" w14:textId="78B3D15C" w:rsidR="008560B1" w:rsidRDefault="008560B1" w:rsidP="00534EC1">
            <w:pPr>
              <w:autoSpaceDE w:val="0"/>
              <w:autoSpaceDN w:val="0"/>
              <w:adjustRightInd w:val="0"/>
              <w:rPr>
                <w:rFonts w:asciiTheme="minorHAnsi" w:eastAsiaTheme="minorHAnsi" w:hAnsiTheme="minorHAnsi" w:cstheme="minorHAnsi"/>
                <w:b/>
                <w:color w:val="000000"/>
                <w:sz w:val="22"/>
                <w:szCs w:val="22"/>
              </w:rPr>
            </w:pPr>
          </w:p>
          <w:p w14:paraId="2573A638" w14:textId="60BC661E" w:rsidR="008560B1" w:rsidRDefault="008560B1" w:rsidP="00534EC1">
            <w:pPr>
              <w:autoSpaceDE w:val="0"/>
              <w:autoSpaceDN w:val="0"/>
              <w:adjustRightInd w:val="0"/>
              <w:rPr>
                <w:rFonts w:asciiTheme="minorHAnsi" w:eastAsiaTheme="minorHAnsi" w:hAnsiTheme="minorHAnsi" w:cstheme="minorHAnsi"/>
                <w:b/>
                <w:color w:val="000000"/>
                <w:sz w:val="22"/>
                <w:szCs w:val="22"/>
              </w:rPr>
            </w:pPr>
          </w:p>
          <w:p w14:paraId="36A67A72" w14:textId="2BB43052" w:rsidR="008560B1" w:rsidRDefault="008560B1" w:rsidP="00534EC1">
            <w:pPr>
              <w:autoSpaceDE w:val="0"/>
              <w:autoSpaceDN w:val="0"/>
              <w:adjustRightInd w:val="0"/>
              <w:rPr>
                <w:rFonts w:asciiTheme="minorHAnsi" w:eastAsiaTheme="minorHAnsi" w:hAnsiTheme="minorHAnsi" w:cstheme="minorHAnsi"/>
                <w:b/>
                <w:color w:val="000000"/>
                <w:sz w:val="22"/>
                <w:szCs w:val="22"/>
              </w:rPr>
            </w:pPr>
          </w:p>
          <w:p w14:paraId="3AAE8983" w14:textId="77777777" w:rsidR="008560B1" w:rsidRDefault="008560B1" w:rsidP="00534EC1">
            <w:pPr>
              <w:autoSpaceDE w:val="0"/>
              <w:autoSpaceDN w:val="0"/>
              <w:adjustRightInd w:val="0"/>
              <w:rPr>
                <w:rFonts w:asciiTheme="minorHAnsi" w:eastAsiaTheme="minorHAnsi" w:hAnsiTheme="minorHAnsi" w:cstheme="minorHAnsi"/>
                <w:b/>
                <w:color w:val="000000"/>
                <w:sz w:val="22"/>
                <w:szCs w:val="22"/>
              </w:rPr>
            </w:pPr>
          </w:p>
          <w:p w14:paraId="5DEEBA4F" w14:textId="2A6E6455"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680BDF7A" w14:textId="2A8939EB"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6D7FA3BE" w14:textId="54B992C7"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6E40C5B7" w14:textId="45EDED20"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53AEB0FA" w14:textId="6FC8442E"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70EC7EFC" w14:textId="77777777"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7D9C7F60" w14:textId="77CF73F1"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6C9FDE4F" w14:textId="4C205CFB"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109BF2C3" w14:textId="49BCD3B1"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6C12179F" w14:textId="0D21254D"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4BA0BC3C" w14:textId="70622BA7"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0131880E" w14:textId="643D213A" w:rsid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1830AB5B" w14:textId="77777777" w:rsidR="00534EC1" w:rsidRPr="00534EC1" w:rsidRDefault="00534EC1" w:rsidP="00534EC1">
            <w:pPr>
              <w:autoSpaceDE w:val="0"/>
              <w:autoSpaceDN w:val="0"/>
              <w:adjustRightInd w:val="0"/>
              <w:rPr>
                <w:rFonts w:asciiTheme="minorHAnsi" w:eastAsiaTheme="minorHAnsi" w:hAnsiTheme="minorHAnsi" w:cstheme="minorHAnsi"/>
                <w:b/>
                <w:color w:val="000000"/>
                <w:sz w:val="22"/>
                <w:szCs w:val="22"/>
              </w:rPr>
            </w:pPr>
          </w:p>
          <w:p w14:paraId="40BBA153"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7928CA5C"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2CE82A21"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61A4ED75"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0F36878F"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39FB3B90"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7628C925"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15B9755F"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06D88AC4"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3C503F18"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6D9156E7"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7BBFDE4A"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0ABFBF30"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7916431D"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6619B5F4"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03664C9A"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06956632"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2C7E531F"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0547A6A1"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28D02437"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540A0E86"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20DBFB88"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324D4382"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5923A76B"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47DAA1DE" w14:textId="77777777" w:rsidR="00940232" w:rsidRDefault="00940232" w:rsidP="00875561">
            <w:pPr>
              <w:autoSpaceDE w:val="0"/>
              <w:autoSpaceDN w:val="0"/>
              <w:adjustRightInd w:val="0"/>
              <w:rPr>
                <w:rFonts w:asciiTheme="minorHAnsi" w:eastAsiaTheme="minorHAnsi" w:hAnsiTheme="minorHAnsi" w:cstheme="minorHAnsi"/>
                <w:color w:val="000000"/>
                <w:sz w:val="22"/>
                <w:szCs w:val="22"/>
              </w:rPr>
            </w:pPr>
          </w:p>
          <w:p w14:paraId="29808E01" w14:textId="77777777" w:rsidR="00940232" w:rsidRPr="00985D36" w:rsidRDefault="00940232" w:rsidP="00875561">
            <w:pPr>
              <w:autoSpaceDE w:val="0"/>
              <w:autoSpaceDN w:val="0"/>
              <w:adjustRightInd w:val="0"/>
              <w:rPr>
                <w:rFonts w:asciiTheme="minorHAnsi" w:eastAsiaTheme="minorHAnsi" w:hAnsiTheme="minorHAnsi" w:cstheme="minorHAnsi"/>
                <w:color w:val="000000"/>
                <w:sz w:val="22"/>
                <w:szCs w:val="22"/>
              </w:rPr>
            </w:pPr>
          </w:p>
        </w:tc>
      </w:tr>
    </w:tbl>
    <w:p w14:paraId="485A76B3" w14:textId="77777777" w:rsidR="00940232" w:rsidRPr="0028000A" w:rsidRDefault="00940232" w:rsidP="00940232">
      <w:pPr>
        <w:tabs>
          <w:tab w:val="left" w:pos="2679"/>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3186"/>
        <w:gridCol w:w="2632"/>
        <w:gridCol w:w="2556"/>
        <w:gridCol w:w="63"/>
        <w:gridCol w:w="2189"/>
        <w:gridCol w:w="3075"/>
      </w:tblGrid>
      <w:tr w:rsidR="00940232" w:rsidRPr="0028000A" w14:paraId="3FAAA891" w14:textId="77777777" w:rsidTr="00F96947">
        <w:tc>
          <w:tcPr>
            <w:tcW w:w="2511"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88888B"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lastRenderedPageBreak/>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1:</w:t>
            </w:r>
          </w:p>
        </w:tc>
        <w:tc>
          <w:tcPr>
            <w:tcW w:w="2489"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EB1C53"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940232" w:rsidRPr="0028000A" w14:paraId="1B41726E" w14:textId="77777777" w:rsidTr="00F96947">
        <w:trPr>
          <w:trHeight w:val="249"/>
        </w:trPr>
        <w:tc>
          <w:tcPr>
            <w:tcW w:w="2511" w:type="pct"/>
            <w:gridSpan w:val="3"/>
            <w:tcBorders>
              <w:top w:val="single" w:sz="4" w:space="0" w:color="auto"/>
              <w:left w:val="single" w:sz="4" w:space="0" w:color="auto"/>
              <w:bottom w:val="single" w:sz="4" w:space="0" w:color="auto"/>
              <w:right w:val="single" w:sz="4" w:space="0" w:color="auto"/>
            </w:tcBorders>
            <w:shd w:val="clear" w:color="auto" w:fill="auto"/>
          </w:tcPr>
          <w:p w14:paraId="1111ABA7" w14:textId="3E38F3F5" w:rsidR="00940232" w:rsidRPr="0028000A" w:rsidRDefault="005C71CC" w:rsidP="00875561">
            <w:pPr>
              <w:rPr>
                <w:rFonts w:asciiTheme="minorHAnsi" w:hAnsiTheme="minorHAnsi" w:cstheme="minorHAnsi"/>
                <w:b/>
                <w:sz w:val="22"/>
                <w:szCs w:val="22"/>
              </w:rPr>
            </w:pPr>
            <w:r>
              <w:rPr>
                <w:rFonts w:asciiTheme="minorHAnsi" w:hAnsiTheme="minorHAnsi" w:cstheme="minorHAnsi"/>
                <w:b/>
                <w:sz w:val="22"/>
                <w:szCs w:val="22"/>
              </w:rPr>
              <w:t xml:space="preserve">To ensure All pupils consistently achieve </w:t>
            </w:r>
            <w:proofErr w:type="gramStart"/>
            <w:r>
              <w:rPr>
                <w:rFonts w:asciiTheme="minorHAnsi" w:hAnsiTheme="minorHAnsi" w:cstheme="minorHAnsi"/>
                <w:b/>
                <w:sz w:val="22"/>
                <w:szCs w:val="22"/>
              </w:rPr>
              <w:t>well ,</w:t>
            </w:r>
            <w:proofErr w:type="gramEnd"/>
            <w:r>
              <w:rPr>
                <w:rFonts w:asciiTheme="minorHAnsi" w:hAnsiTheme="minorHAnsi" w:cstheme="minorHAnsi"/>
                <w:b/>
                <w:sz w:val="22"/>
                <w:szCs w:val="22"/>
              </w:rPr>
              <w:t xml:space="preserve"> particularly the most disadvantaged and pupils with SEND. Reading and Writing is prioritised. </w:t>
            </w:r>
          </w:p>
        </w:tc>
        <w:tc>
          <w:tcPr>
            <w:tcW w:w="2489" w:type="pct"/>
            <w:gridSpan w:val="4"/>
            <w:tcBorders>
              <w:top w:val="single" w:sz="4" w:space="0" w:color="auto"/>
              <w:left w:val="single" w:sz="4" w:space="0" w:color="auto"/>
              <w:bottom w:val="single" w:sz="4" w:space="0" w:color="auto"/>
              <w:right w:val="single" w:sz="4" w:space="0" w:color="auto"/>
            </w:tcBorders>
            <w:shd w:val="clear" w:color="auto" w:fill="auto"/>
          </w:tcPr>
          <w:p w14:paraId="6DF2EB80" w14:textId="7A205C81" w:rsidR="00940232" w:rsidRPr="0028000A" w:rsidRDefault="005C71CC" w:rsidP="00875561">
            <w:pPr>
              <w:rPr>
                <w:rFonts w:asciiTheme="minorHAnsi" w:hAnsiTheme="minorHAnsi" w:cstheme="minorHAnsi"/>
                <w:sz w:val="22"/>
                <w:szCs w:val="22"/>
              </w:rPr>
            </w:pPr>
            <w:r>
              <w:rPr>
                <w:rFonts w:asciiTheme="minorHAnsi" w:hAnsiTheme="minorHAnsi" w:cstheme="minorHAnsi"/>
                <w:sz w:val="22"/>
                <w:szCs w:val="22"/>
              </w:rPr>
              <w:t>SLT, SMT and English Leader</w:t>
            </w:r>
          </w:p>
        </w:tc>
      </w:tr>
      <w:tr w:rsidR="00940232" w:rsidRPr="0028000A" w14:paraId="131B02E0" w14:textId="77777777" w:rsidTr="00875561">
        <w:tc>
          <w:tcPr>
            <w:tcW w:w="5000" w:type="pct"/>
            <w:gridSpan w:val="7"/>
            <w:shd w:val="clear" w:color="auto" w:fill="E2EFD9" w:themeFill="accent6" w:themeFillTint="33"/>
          </w:tcPr>
          <w:p w14:paraId="38CFB336" w14:textId="77777777" w:rsidR="00940232" w:rsidRPr="0028000A" w:rsidRDefault="00940232" w:rsidP="00875561">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940232" w:rsidRPr="0028000A" w14:paraId="47F6808A" w14:textId="77777777" w:rsidTr="00875561">
        <w:trPr>
          <w:trHeight w:val="249"/>
        </w:trPr>
        <w:tc>
          <w:tcPr>
            <w:tcW w:w="5000" w:type="pct"/>
            <w:gridSpan w:val="7"/>
            <w:shd w:val="clear" w:color="auto" w:fill="auto"/>
          </w:tcPr>
          <w:p w14:paraId="0E4A0034" w14:textId="56CFCF96" w:rsidR="00940232" w:rsidRPr="0028000A" w:rsidRDefault="00EC0F14" w:rsidP="00875561">
            <w:pPr>
              <w:pStyle w:val="OBullets"/>
              <w:numPr>
                <w:ilvl w:val="0"/>
                <w:numId w:val="0"/>
              </w:numPr>
              <w:spacing w:before="0" w:after="0"/>
              <w:rPr>
                <w:rFonts w:asciiTheme="minorHAnsi" w:hAnsiTheme="minorHAnsi" w:cstheme="minorHAnsi"/>
              </w:rPr>
            </w:pPr>
            <w:r>
              <w:rPr>
                <w:rFonts w:asciiTheme="minorHAnsi" w:hAnsiTheme="minorHAnsi" w:cstheme="minorHAnsi"/>
              </w:rPr>
              <w:t xml:space="preserve">On entry data suggests that pupils are below ‘typical’. </w:t>
            </w:r>
            <w:r w:rsidR="00F22A59">
              <w:rPr>
                <w:rFonts w:asciiTheme="minorHAnsi" w:hAnsiTheme="minorHAnsi" w:cstheme="minorHAnsi"/>
              </w:rPr>
              <w:t>Historic low attainment in phonics and reading are still impacting outcomes in UKS2</w:t>
            </w:r>
            <w:r w:rsidR="001E7BD8">
              <w:rPr>
                <w:rFonts w:asciiTheme="minorHAnsi" w:hAnsiTheme="minorHAnsi" w:cstheme="minorHAnsi"/>
              </w:rPr>
              <w:t>. Predicted Reading &amp; Wr</w:t>
            </w:r>
            <w:r w:rsidR="009F3AEB">
              <w:rPr>
                <w:rFonts w:asciiTheme="minorHAnsi" w:hAnsiTheme="minorHAnsi" w:cstheme="minorHAnsi"/>
              </w:rPr>
              <w:t xml:space="preserve">iting </w:t>
            </w:r>
            <w:r w:rsidR="001E7BD8">
              <w:rPr>
                <w:rFonts w:asciiTheme="minorHAnsi" w:hAnsiTheme="minorHAnsi" w:cstheme="minorHAnsi"/>
              </w:rPr>
              <w:t xml:space="preserve">SAT </w:t>
            </w:r>
            <w:r w:rsidR="009F3AEB">
              <w:rPr>
                <w:rFonts w:asciiTheme="minorHAnsi" w:hAnsiTheme="minorHAnsi" w:cstheme="minorHAnsi"/>
              </w:rPr>
              <w:t>results for Year 6 will be below National</w:t>
            </w:r>
            <w:r w:rsidR="00534EC1">
              <w:rPr>
                <w:rFonts w:asciiTheme="minorHAnsi" w:hAnsiTheme="minorHAnsi" w:cstheme="minorHAnsi"/>
              </w:rPr>
              <w:t xml:space="preserve"> in July 2025</w:t>
            </w:r>
            <w:r w:rsidR="009F3AEB">
              <w:rPr>
                <w:rFonts w:asciiTheme="minorHAnsi" w:hAnsiTheme="minorHAnsi" w:cstheme="minorHAnsi"/>
              </w:rPr>
              <w:t xml:space="preserve">. </w:t>
            </w:r>
            <w:r w:rsidR="0049007C">
              <w:rPr>
                <w:rFonts w:asciiTheme="minorHAnsi" w:hAnsiTheme="minorHAnsi" w:cstheme="minorHAnsi"/>
              </w:rPr>
              <w:t xml:space="preserve">Limited home resources </w:t>
            </w:r>
            <w:r w:rsidR="00FB67E2">
              <w:rPr>
                <w:rFonts w:asciiTheme="minorHAnsi" w:hAnsiTheme="minorHAnsi" w:cstheme="minorHAnsi"/>
              </w:rPr>
              <w:t xml:space="preserve">and opportunities for reading outside school means we must prioritise this. </w:t>
            </w:r>
            <w:r w:rsidR="00700F1E">
              <w:rPr>
                <w:rFonts w:asciiTheme="minorHAnsi" w:hAnsiTheme="minorHAnsi" w:cstheme="minorHAnsi"/>
              </w:rPr>
              <w:t xml:space="preserve">Reading gives pupils foundations for future learning and access the whole curriculum. </w:t>
            </w:r>
            <w:r w:rsidR="001A25C4">
              <w:rPr>
                <w:rFonts w:asciiTheme="minorHAnsi" w:hAnsiTheme="minorHAnsi" w:cstheme="minorHAnsi"/>
              </w:rPr>
              <w:t>Reading also builds the foundations to become competent writ</w:t>
            </w:r>
            <w:r w:rsidR="00B25AB0">
              <w:rPr>
                <w:rFonts w:asciiTheme="minorHAnsi" w:hAnsiTheme="minorHAnsi" w:cstheme="minorHAnsi"/>
              </w:rPr>
              <w:t xml:space="preserve">ers. </w:t>
            </w:r>
            <w:r w:rsidR="006F75E8">
              <w:rPr>
                <w:rFonts w:asciiTheme="minorHAnsi" w:hAnsiTheme="minorHAnsi" w:cstheme="minorHAnsi"/>
              </w:rPr>
              <w:t>Data at the end of July 24’ indicated that in each Year group writing outcomes were signific</w:t>
            </w:r>
            <w:r w:rsidR="00E7429A">
              <w:rPr>
                <w:rFonts w:asciiTheme="minorHAnsi" w:hAnsiTheme="minorHAnsi" w:cstheme="minorHAnsi"/>
              </w:rPr>
              <w:t xml:space="preserve">antly below Reading. </w:t>
            </w:r>
          </w:p>
        </w:tc>
      </w:tr>
      <w:tr w:rsidR="00940232" w:rsidRPr="0028000A" w14:paraId="3FD63951" w14:textId="77777777" w:rsidTr="00875561">
        <w:tblPrEx>
          <w:tblLook w:val="04A0" w:firstRow="1" w:lastRow="0" w:firstColumn="1" w:lastColumn="0" w:noHBand="0" w:noVBand="1"/>
        </w:tblPrEx>
        <w:tc>
          <w:tcPr>
            <w:tcW w:w="5000" w:type="pct"/>
            <w:gridSpan w:val="7"/>
            <w:shd w:val="clear" w:color="auto" w:fill="FFF2CC" w:themeFill="accent4" w:themeFillTint="33"/>
            <w:vAlign w:val="center"/>
          </w:tcPr>
          <w:p w14:paraId="56AE0A12"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75110BA5" w14:textId="4825F56D" w:rsidR="00940232" w:rsidRDefault="003321EE" w:rsidP="00EF0861">
            <w:pPr>
              <w:pStyle w:val="ListParagraph"/>
              <w:numPr>
                <w:ilvl w:val="0"/>
                <w:numId w:val="36"/>
              </w:numPr>
              <w:rPr>
                <w:rFonts w:asciiTheme="minorHAnsi" w:hAnsiTheme="minorHAnsi" w:cstheme="minorHAnsi"/>
                <w:sz w:val="22"/>
                <w:szCs w:val="22"/>
              </w:rPr>
            </w:pPr>
            <w:r w:rsidRPr="00EF0861">
              <w:rPr>
                <w:rFonts w:asciiTheme="minorHAnsi" w:hAnsiTheme="minorHAnsi" w:cstheme="minorHAnsi"/>
                <w:sz w:val="22"/>
                <w:szCs w:val="22"/>
              </w:rPr>
              <w:t>Reading</w:t>
            </w:r>
            <w:r w:rsidR="00026DCE">
              <w:rPr>
                <w:rFonts w:asciiTheme="minorHAnsi" w:hAnsiTheme="minorHAnsi" w:cstheme="minorHAnsi"/>
                <w:sz w:val="22"/>
                <w:szCs w:val="22"/>
              </w:rPr>
              <w:t xml:space="preserve"> &amp; </w:t>
            </w:r>
            <w:proofErr w:type="gramStart"/>
            <w:r w:rsidR="00026DCE">
              <w:rPr>
                <w:rFonts w:asciiTheme="minorHAnsi" w:hAnsiTheme="minorHAnsi" w:cstheme="minorHAnsi"/>
                <w:sz w:val="22"/>
                <w:szCs w:val="22"/>
              </w:rPr>
              <w:t xml:space="preserve">Writing </w:t>
            </w:r>
            <w:r w:rsidRPr="00EF0861">
              <w:rPr>
                <w:rFonts w:asciiTheme="minorHAnsi" w:hAnsiTheme="minorHAnsi" w:cstheme="minorHAnsi"/>
                <w:sz w:val="22"/>
                <w:szCs w:val="22"/>
              </w:rPr>
              <w:t xml:space="preserve"> </w:t>
            </w:r>
            <w:r w:rsidR="00EF0861">
              <w:rPr>
                <w:rFonts w:asciiTheme="minorHAnsi" w:hAnsiTheme="minorHAnsi" w:cstheme="minorHAnsi"/>
                <w:sz w:val="22"/>
                <w:szCs w:val="22"/>
              </w:rPr>
              <w:t>outcomes</w:t>
            </w:r>
            <w:proofErr w:type="gramEnd"/>
            <w:r w:rsidR="00EF0861">
              <w:rPr>
                <w:rFonts w:asciiTheme="minorHAnsi" w:hAnsiTheme="minorHAnsi" w:cstheme="minorHAnsi"/>
                <w:sz w:val="22"/>
                <w:szCs w:val="22"/>
              </w:rPr>
              <w:t xml:space="preserve"> in Year 6 are at or above National for</w:t>
            </w:r>
            <w:r w:rsidR="00360B02">
              <w:rPr>
                <w:rFonts w:asciiTheme="minorHAnsi" w:hAnsiTheme="minorHAnsi" w:cstheme="minorHAnsi"/>
                <w:sz w:val="22"/>
                <w:szCs w:val="22"/>
              </w:rPr>
              <w:t xml:space="preserve"> pupils with No-SEN </w:t>
            </w:r>
          </w:p>
          <w:p w14:paraId="0328B457" w14:textId="607F693C" w:rsidR="00AE2C2A" w:rsidRDefault="00AE2C2A" w:rsidP="00EF0861">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 xml:space="preserve">Reading </w:t>
            </w:r>
            <w:r w:rsidR="00026DCE">
              <w:rPr>
                <w:rFonts w:asciiTheme="minorHAnsi" w:hAnsiTheme="minorHAnsi" w:cstheme="minorHAnsi"/>
                <w:sz w:val="22"/>
                <w:szCs w:val="22"/>
              </w:rPr>
              <w:t xml:space="preserve">&amp; Writing </w:t>
            </w:r>
            <w:r>
              <w:rPr>
                <w:rFonts w:asciiTheme="minorHAnsi" w:hAnsiTheme="minorHAnsi" w:cstheme="minorHAnsi"/>
                <w:sz w:val="22"/>
                <w:szCs w:val="22"/>
              </w:rPr>
              <w:t xml:space="preserve">outcomes in Year 6 </w:t>
            </w:r>
            <w:r w:rsidR="00E87BC1">
              <w:rPr>
                <w:rFonts w:asciiTheme="minorHAnsi" w:hAnsiTheme="minorHAnsi" w:cstheme="minorHAnsi"/>
                <w:sz w:val="22"/>
                <w:szCs w:val="22"/>
              </w:rPr>
              <w:t>for EVER-6 pupils a</w:t>
            </w:r>
            <w:r w:rsidR="00340018">
              <w:rPr>
                <w:rFonts w:asciiTheme="minorHAnsi" w:hAnsiTheme="minorHAnsi" w:cstheme="minorHAnsi"/>
                <w:sz w:val="22"/>
                <w:szCs w:val="22"/>
              </w:rPr>
              <w:t>re higher than National Ever-6 pupils</w:t>
            </w:r>
          </w:p>
          <w:p w14:paraId="446318D4" w14:textId="124B3F87" w:rsidR="00340018" w:rsidRDefault="00340018" w:rsidP="00340018">
            <w:pPr>
              <w:pStyle w:val="ListParagraph"/>
              <w:numPr>
                <w:ilvl w:val="0"/>
                <w:numId w:val="36"/>
              </w:numPr>
              <w:rPr>
                <w:rFonts w:asciiTheme="minorHAnsi" w:hAnsiTheme="minorHAnsi" w:cstheme="minorHAnsi"/>
                <w:sz w:val="22"/>
                <w:szCs w:val="22"/>
              </w:rPr>
            </w:pPr>
            <w:r w:rsidRPr="00EF0861">
              <w:rPr>
                <w:rFonts w:asciiTheme="minorHAnsi" w:hAnsiTheme="minorHAnsi" w:cstheme="minorHAnsi"/>
                <w:sz w:val="22"/>
                <w:szCs w:val="22"/>
              </w:rPr>
              <w:t>Reading</w:t>
            </w:r>
            <w:r w:rsidR="00026DCE">
              <w:rPr>
                <w:rFonts w:asciiTheme="minorHAnsi" w:hAnsiTheme="minorHAnsi" w:cstheme="minorHAnsi"/>
                <w:sz w:val="22"/>
                <w:szCs w:val="22"/>
              </w:rPr>
              <w:t xml:space="preserve"> &amp; </w:t>
            </w:r>
            <w:proofErr w:type="gramStart"/>
            <w:r w:rsidR="00026DCE">
              <w:rPr>
                <w:rFonts w:asciiTheme="minorHAnsi" w:hAnsiTheme="minorHAnsi" w:cstheme="minorHAnsi"/>
                <w:sz w:val="22"/>
                <w:szCs w:val="22"/>
              </w:rPr>
              <w:t xml:space="preserve">Writing </w:t>
            </w:r>
            <w:r w:rsidRPr="00EF0861">
              <w:rPr>
                <w:rFonts w:asciiTheme="minorHAnsi" w:hAnsiTheme="minorHAnsi" w:cstheme="minorHAnsi"/>
                <w:sz w:val="22"/>
                <w:szCs w:val="22"/>
              </w:rPr>
              <w:t xml:space="preserve"> </w:t>
            </w:r>
            <w:r>
              <w:rPr>
                <w:rFonts w:asciiTheme="minorHAnsi" w:hAnsiTheme="minorHAnsi" w:cstheme="minorHAnsi"/>
                <w:sz w:val="22"/>
                <w:szCs w:val="22"/>
              </w:rPr>
              <w:t>outcomes</w:t>
            </w:r>
            <w:proofErr w:type="gramEnd"/>
            <w:r>
              <w:rPr>
                <w:rFonts w:asciiTheme="minorHAnsi" w:hAnsiTheme="minorHAnsi" w:cstheme="minorHAnsi"/>
                <w:sz w:val="22"/>
                <w:szCs w:val="22"/>
              </w:rPr>
              <w:t xml:space="preserve"> in Year 2 are at or above National for pupils with No-SEN </w:t>
            </w:r>
          </w:p>
          <w:p w14:paraId="28BC5715" w14:textId="2498F6B5" w:rsidR="00340018" w:rsidRDefault="00340018" w:rsidP="00340018">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 xml:space="preserve">Reading </w:t>
            </w:r>
            <w:r w:rsidR="00026DCE">
              <w:rPr>
                <w:rFonts w:asciiTheme="minorHAnsi" w:hAnsiTheme="minorHAnsi" w:cstheme="minorHAnsi"/>
                <w:sz w:val="22"/>
                <w:szCs w:val="22"/>
              </w:rPr>
              <w:t xml:space="preserve">&amp; Writing </w:t>
            </w:r>
            <w:r>
              <w:rPr>
                <w:rFonts w:asciiTheme="minorHAnsi" w:hAnsiTheme="minorHAnsi" w:cstheme="minorHAnsi"/>
                <w:sz w:val="22"/>
                <w:szCs w:val="22"/>
              </w:rPr>
              <w:t xml:space="preserve">outcomes in Year </w:t>
            </w:r>
            <w:r w:rsidR="00C37001">
              <w:rPr>
                <w:rFonts w:asciiTheme="minorHAnsi" w:hAnsiTheme="minorHAnsi" w:cstheme="minorHAnsi"/>
                <w:sz w:val="22"/>
                <w:szCs w:val="22"/>
              </w:rPr>
              <w:t>2</w:t>
            </w:r>
            <w:r>
              <w:rPr>
                <w:rFonts w:asciiTheme="minorHAnsi" w:hAnsiTheme="minorHAnsi" w:cstheme="minorHAnsi"/>
                <w:sz w:val="22"/>
                <w:szCs w:val="22"/>
              </w:rPr>
              <w:t xml:space="preserve"> for EVER-6 pupils are higher than National Ever-6 pupils</w:t>
            </w:r>
          </w:p>
          <w:p w14:paraId="4CE783B8" w14:textId="2B84CB24" w:rsidR="00590410" w:rsidRDefault="00590410" w:rsidP="00340018">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 xml:space="preserve">SEN pupils at Key Data points – GLD, Yr1 phonics </w:t>
            </w:r>
            <w:r w:rsidR="0048622C">
              <w:rPr>
                <w:rFonts w:asciiTheme="minorHAnsi" w:hAnsiTheme="minorHAnsi" w:cstheme="minorHAnsi"/>
                <w:sz w:val="22"/>
                <w:szCs w:val="22"/>
              </w:rPr>
              <w:t xml:space="preserve">and Yr6 are at least in line with National and show improving trend </w:t>
            </w:r>
          </w:p>
          <w:p w14:paraId="3FA1ED36" w14:textId="77777777" w:rsidR="00340018" w:rsidRDefault="005F23B4" w:rsidP="00EF0861">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 xml:space="preserve">% </w:t>
            </w:r>
            <w:proofErr w:type="gramStart"/>
            <w:r>
              <w:rPr>
                <w:rFonts w:asciiTheme="minorHAnsi" w:hAnsiTheme="minorHAnsi" w:cstheme="minorHAnsi"/>
                <w:sz w:val="22"/>
                <w:szCs w:val="22"/>
              </w:rPr>
              <w:t>of</w:t>
            </w:r>
            <w:proofErr w:type="gramEnd"/>
            <w:r>
              <w:rPr>
                <w:rFonts w:asciiTheme="minorHAnsi" w:hAnsiTheme="minorHAnsi" w:cstheme="minorHAnsi"/>
                <w:sz w:val="22"/>
                <w:szCs w:val="22"/>
              </w:rPr>
              <w:t xml:space="preserve"> pupils attaining the phonic </w:t>
            </w:r>
            <w:r w:rsidR="00643473">
              <w:rPr>
                <w:rFonts w:asciiTheme="minorHAnsi" w:hAnsiTheme="minorHAnsi" w:cstheme="minorHAnsi"/>
                <w:sz w:val="22"/>
                <w:szCs w:val="22"/>
              </w:rPr>
              <w:t xml:space="preserve">standard in Year 1 will be closer to National </w:t>
            </w:r>
          </w:p>
          <w:p w14:paraId="6D03BD61" w14:textId="753EC327" w:rsidR="004927E4" w:rsidRDefault="004927E4" w:rsidP="00EF0861">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Progress of pupils is good or better depen</w:t>
            </w:r>
            <w:r w:rsidR="009016FF">
              <w:rPr>
                <w:rFonts w:asciiTheme="minorHAnsi" w:hAnsiTheme="minorHAnsi" w:cstheme="minorHAnsi"/>
                <w:sz w:val="22"/>
                <w:szCs w:val="22"/>
              </w:rPr>
              <w:t xml:space="preserve">dent on starting points (Yr6 &amp; 5 – use historic phonic &amp; GLD data) </w:t>
            </w:r>
          </w:p>
          <w:p w14:paraId="06F67E06" w14:textId="77777777" w:rsidR="0058571C" w:rsidRDefault="0058571C" w:rsidP="00EF0861">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Teaching of phonics is consistently good or better, taught by trained staff</w:t>
            </w:r>
            <w:r w:rsidR="00B94ADF">
              <w:rPr>
                <w:rFonts w:asciiTheme="minorHAnsi" w:hAnsiTheme="minorHAnsi" w:cstheme="minorHAnsi"/>
                <w:sz w:val="22"/>
                <w:szCs w:val="22"/>
              </w:rPr>
              <w:t xml:space="preserve">, with fidelity to the scheme </w:t>
            </w:r>
          </w:p>
          <w:p w14:paraId="6DC52981" w14:textId="1CB5ACD2" w:rsidR="007076C3" w:rsidRPr="00E74F6D" w:rsidRDefault="00B94ADF" w:rsidP="00E74F6D">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 xml:space="preserve">Assessment of writing is accurate due to </w:t>
            </w:r>
            <w:proofErr w:type="gramStart"/>
            <w:r>
              <w:rPr>
                <w:rFonts w:asciiTheme="minorHAnsi" w:hAnsiTheme="minorHAnsi" w:cstheme="minorHAnsi"/>
                <w:sz w:val="22"/>
                <w:szCs w:val="22"/>
              </w:rPr>
              <w:t>teachers</w:t>
            </w:r>
            <w:proofErr w:type="gramEnd"/>
            <w:r>
              <w:rPr>
                <w:rFonts w:asciiTheme="minorHAnsi" w:hAnsiTheme="minorHAnsi" w:cstheme="minorHAnsi"/>
                <w:sz w:val="22"/>
                <w:szCs w:val="22"/>
              </w:rPr>
              <w:t xml:space="preserve"> clear knowledge and understanding of expectations </w:t>
            </w:r>
            <w:r w:rsidR="007076C3">
              <w:rPr>
                <w:rFonts w:asciiTheme="minorHAnsi" w:hAnsiTheme="minorHAnsi" w:cstheme="minorHAnsi"/>
                <w:sz w:val="22"/>
                <w:szCs w:val="22"/>
              </w:rPr>
              <w:t>supported by Trust moderation</w:t>
            </w:r>
          </w:p>
        </w:tc>
      </w:tr>
      <w:tr w:rsidR="00940232" w:rsidRPr="0028000A" w14:paraId="44874CEB" w14:textId="77777777" w:rsidTr="00F96947">
        <w:tblPrEx>
          <w:tblLook w:val="04A0" w:firstRow="1" w:lastRow="0" w:firstColumn="1" w:lastColumn="0" w:noHBand="0" w:noVBand="1"/>
        </w:tblPrEx>
        <w:tc>
          <w:tcPr>
            <w:tcW w:w="674" w:type="pct"/>
            <w:shd w:val="clear" w:color="auto" w:fill="E2EFD9" w:themeFill="accent6" w:themeFillTint="33"/>
            <w:vAlign w:val="center"/>
          </w:tcPr>
          <w:p w14:paraId="1861B138"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44" w:type="pct"/>
            <w:gridSpan w:val="3"/>
            <w:shd w:val="clear" w:color="auto" w:fill="E2EFD9" w:themeFill="accent6" w:themeFillTint="33"/>
            <w:vAlign w:val="center"/>
          </w:tcPr>
          <w:p w14:paraId="76D86E2F"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1" w:type="pct"/>
            <w:gridSpan w:val="2"/>
            <w:shd w:val="clear" w:color="auto" w:fill="E2EFD9" w:themeFill="accent6" w:themeFillTint="33"/>
            <w:vAlign w:val="center"/>
          </w:tcPr>
          <w:p w14:paraId="6807EDCB"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1" w:type="pct"/>
            <w:shd w:val="clear" w:color="auto" w:fill="E2EFD9" w:themeFill="accent6" w:themeFillTint="33"/>
            <w:vAlign w:val="center"/>
          </w:tcPr>
          <w:p w14:paraId="133A742B"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940232" w:rsidRPr="0028000A" w14:paraId="1CA65161" w14:textId="77777777" w:rsidTr="00F96947">
        <w:tblPrEx>
          <w:tblLook w:val="04A0" w:firstRow="1" w:lastRow="0" w:firstColumn="1" w:lastColumn="0" w:noHBand="0" w:noVBand="1"/>
        </w:tblPrEx>
        <w:tc>
          <w:tcPr>
            <w:tcW w:w="674" w:type="pct"/>
            <w:shd w:val="clear" w:color="auto" w:fill="auto"/>
          </w:tcPr>
          <w:p w14:paraId="159EAF29" w14:textId="30F0F958" w:rsidR="00940232" w:rsidRPr="0028000A" w:rsidRDefault="001523BD" w:rsidP="0087556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To consolidate </w:t>
            </w:r>
            <w:r w:rsidR="004E46DC">
              <w:rPr>
                <w:rFonts w:asciiTheme="minorHAnsi" w:hAnsiTheme="minorHAnsi" w:cstheme="minorHAnsi"/>
                <w:color w:val="000000"/>
                <w:sz w:val="22"/>
                <w:szCs w:val="22"/>
              </w:rPr>
              <w:t xml:space="preserve">the teaching of phonics through ‘Little </w:t>
            </w:r>
            <w:proofErr w:type="spellStart"/>
            <w:r w:rsidR="004E46DC">
              <w:rPr>
                <w:rFonts w:asciiTheme="minorHAnsi" w:hAnsiTheme="minorHAnsi" w:cstheme="minorHAnsi"/>
                <w:color w:val="000000"/>
                <w:sz w:val="22"/>
                <w:szCs w:val="22"/>
              </w:rPr>
              <w:t>Wandle</w:t>
            </w:r>
            <w:proofErr w:type="spellEnd"/>
            <w:r w:rsidR="004E46DC">
              <w:rPr>
                <w:rFonts w:asciiTheme="minorHAnsi" w:hAnsiTheme="minorHAnsi" w:cstheme="minorHAnsi"/>
                <w:color w:val="000000"/>
                <w:sz w:val="22"/>
                <w:szCs w:val="22"/>
              </w:rPr>
              <w:t>’ in EY, YR</w:t>
            </w:r>
            <w:r w:rsidR="00DE3435">
              <w:rPr>
                <w:rFonts w:asciiTheme="minorHAnsi" w:hAnsiTheme="minorHAnsi" w:cstheme="minorHAnsi"/>
                <w:color w:val="000000"/>
                <w:sz w:val="22"/>
                <w:szCs w:val="22"/>
              </w:rPr>
              <w:t>1,2 and other groups where necessary</w:t>
            </w:r>
          </w:p>
        </w:tc>
        <w:tc>
          <w:tcPr>
            <w:tcW w:w="2644" w:type="pct"/>
            <w:gridSpan w:val="3"/>
            <w:shd w:val="clear" w:color="auto" w:fill="auto"/>
          </w:tcPr>
          <w:p w14:paraId="7FBF6F80" w14:textId="77777777" w:rsidR="00940232" w:rsidRPr="001905E3" w:rsidRDefault="00DE3435" w:rsidP="00940232">
            <w:pPr>
              <w:pStyle w:val="ListParagraph"/>
              <w:numPr>
                <w:ilvl w:val="0"/>
                <w:numId w:val="28"/>
              </w:numPr>
              <w:rPr>
                <w:rFonts w:asciiTheme="minorHAnsi" w:hAnsiTheme="minorHAnsi" w:cstheme="minorHAnsi"/>
                <w:iCs/>
                <w:color w:val="000000"/>
                <w:sz w:val="22"/>
                <w:szCs w:val="22"/>
                <w:highlight w:val="yellow"/>
              </w:rPr>
            </w:pPr>
            <w:r w:rsidRPr="001905E3">
              <w:rPr>
                <w:rFonts w:asciiTheme="minorHAnsi" w:hAnsiTheme="minorHAnsi" w:cstheme="minorHAnsi"/>
                <w:iCs/>
                <w:color w:val="000000"/>
                <w:sz w:val="22"/>
                <w:szCs w:val="22"/>
                <w:highlight w:val="yellow"/>
              </w:rPr>
              <w:t>Retrain any new to Year group members of staff</w:t>
            </w:r>
          </w:p>
          <w:p w14:paraId="37D16A88" w14:textId="77777777" w:rsidR="00034301" w:rsidRPr="001905E3" w:rsidRDefault="00034301" w:rsidP="00034301">
            <w:pPr>
              <w:pStyle w:val="ListParagraph"/>
              <w:numPr>
                <w:ilvl w:val="0"/>
                <w:numId w:val="28"/>
              </w:numPr>
              <w:rPr>
                <w:rFonts w:asciiTheme="minorHAnsi" w:hAnsiTheme="minorHAnsi" w:cstheme="minorHAnsi"/>
                <w:iCs/>
                <w:color w:val="000000"/>
                <w:sz w:val="22"/>
                <w:szCs w:val="22"/>
                <w:highlight w:val="yellow"/>
              </w:rPr>
            </w:pPr>
            <w:r w:rsidRPr="001905E3">
              <w:rPr>
                <w:rFonts w:asciiTheme="minorHAnsi" w:hAnsiTheme="minorHAnsi" w:cstheme="minorHAnsi"/>
                <w:iCs/>
                <w:color w:val="000000"/>
                <w:sz w:val="22"/>
                <w:szCs w:val="22"/>
                <w:highlight w:val="yellow"/>
              </w:rPr>
              <w:t>English Lead to work with T &amp; L consultant to identify pupils off track and implement appropriate catch up</w:t>
            </w:r>
          </w:p>
          <w:p w14:paraId="559B09BD" w14:textId="426E0292" w:rsidR="00034301" w:rsidRPr="001905E3" w:rsidRDefault="00034301" w:rsidP="00940232">
            <w:pPr>
              <w:pStyle w:val="ListParagraph"/>
              <w:numPr>
                <w:ilvl w:val="0"/>
                <w:numId w:val="28"/>
              </w:numPr>
              <w:rPr>
                <w:rFonts w:asciiTheme="minorHAnsi" w:hAnsiTheme="minorHAnsi" w:cstheme="minorHAnsi"/>
                <w:iCs/>
                <w:color w:val="000000"/>
                <w:sz w:val="22"/>
                <w:szCs w:val="22"/>
                <w:highlight w:val="yellow"/>
              </w:rPr>
            </w:pPr>
            <w:r w:rsidRPr="001905E3">
              <w:rPr>
                <w:rFonts w:asciiTheme="minorHAnsi" w:hAnsiTheme="minorHAnsi" w:cstheme="minorHAnsi"/>
                <w:iCs/>
                <w:color w:val="000000"/>
                <w:sz w:val="22"/>
                <w:szCs w:val="22"/>
                <w:highlight w:val="yellow"/>
              </w:rPr>
              <w:t>Use of accurate assessment tools – phonic check data on Insight</w:t>
            </w:r>
          </w:p>
          <w:p w14:paraId="7EC2B091" w14:textId="42F861FB" w:rsidR="00034301" w:rsidRPr="001905E3" w:rsidRDefault="00034301" w:rsidP="00940232">
            <w:pPr>
              <w:pStyle w:val="ListParagraph"/>
              <w:numPr>
                <w:ilvl w:val="0"/>
                <w:numId w:val="28"/>
              </w:numPr>
              <w:rPr>
                <w:rFonts w:asciiTheme="minorHAnsi" w:hAnsiTheme="minorHAnsi" w:cstheme="minorHAnsi"/>
                <w:iCs/>
                <w:color w:val="000000"/>
                <w:sz w:val="22"/>
                <w:szCs w:val="22"/>
                <w:highlight w:val="yellow"/>
              </w:rPr>
            </w:pPr>
            <w:r w:rsidRPr="001905E3">
              <w:rPr>
                <w:rFonts w:asciiTheme="minorHAnsi" w:hAnsiTheme="minorHAnsi" w:cstheme="minorHAnsi"/>
                <w:iCs/>
                <w:color w:val="000000"/>
                <w:sz w:val="22"/>
                <w:szCs w:val="22"/>
                <w:highlight w:val="yellow"/>
              </w:rPr>
              <w:t xml:space="preserve">Use of accurate assessment tools – ‘Little </w:t>
            </w:r>
            <w:proofErr w:type="spellStart"/>
            <w:r w:rsidRPr="001905E3">
              <w:rPr>
                <w:rFonts w:asciiTheme="minorHAnsi" w:hAnsiTheme="minorHAnsi" w:cstheme="minorHAnsi"/>
                <w:iCs/>
                <w:color w:val="000000"/>
                <w:sz w:val="22"/>
                <w:szCs w:val="22"/>
                <w:highlight w:val="yellow"/>
              </w:rPr>
              <w:t>Wandle</w:t>
            </w:r>
            <w:proofErr w:type="spellEnd"/>
            <w:r w:rsidRPr="001905E3">
              <w:rPr>
                <w:rFonts w:asciiTheme="minorHAnsi" w:hAnsiTheme="minorHAnsi" w:cstheme="minorHAnsi"/>
                <w:iCs/>
                <w:color w:val="000000"/>
                <w:sz w:val="22"/>
                <w:szCs w:val="22"/>
                <w:highlight w:val="yellow"/>
              </w:rPr>
              <w:t xml:space="preserve"> Heat Map’</w:t>
            </w:r>
          </w:p>
          <w:p w14:paraId="58300F52" w14:textId="77777777" w:rsidR="00044DCA" w:rsidRPr="001905E3" w:rsidRDefault="00044DCA" w:rsidP="00940232">
            <w:pPr>
              <w:pStyle w:val="ListParagraph"/>
              <w:numPr>
                <w:ilvl w:val="0"/>
                <w:numId w:val="28"/>
              </w:numPr>
              <w:rPr>
                <w:rFonts w:asciiTheme="minorHAnsi" w:hAnsiTheme="minorHAnsi" w:cstheme="minorHAnsi"/>
                <w:iCs/>
                <w:color w:val="000000"/>
                <w:sz w:val="22"/>
                <w:szCs w:val="22"/>
                <w:highlight w:val="yellow"/>
              </w:rPr>
            </w:pPr>
            <w:r w:rsidRPr="001905E3">
              <w:rPr>
                <w:rFonts w:asciiTheme="minorHAnsi" w:hAnsiTheme="minorHAnsi" w:cstheme="minorHAnsi"/>
                <w:iCs/>
                <w:color w:val="000000"/>
                <w:sz w:val="22"/>
                <w:szCs w:val="22"/>
                <w:highlight w:val="yellow"/>
              </w:rPr>
              <w:t xml:space="preserve">Monitor that the </w:t>
            </w:r>
            <w:proofErr w:type="spellStart"/>
            <w:r w:rsidRPr="001905E3">
              <w:rPr>
                <w:rFonts w:asciiTheme="minorHAnsi" w:hAnsiTheme="minorHAnsi" w:cstheme="minorHAnsi"/>
                <w:iCs/>
                <w:color w:val="000000"/>
                <w:sz w:val="22"/>
                <w:szCs w:val="22"/>
                <w:highlight w:val="yellow"/>
              </w:rPr>
              <w:t>programme</w:t>
            </w:r>
            <w:proofErr w:type="spellEnd"/>
            <w:r w:rsidRPr="001905E3">
              <w:rPr>
                <w:rFonts w:asciiTheme="minorHAnsi" w:hAnsiTheme="minorHAnsi" w:cstheme="minorHAnsi"/>
                <w:iCs/>
                <w:color w:val="000000"/>
                <w:sz w:val="22"/>
                <w:szCs w:val="22"/>
                <w:highlight w:val="yellow"/>
              </w:rPr>
              <w:t xml:space="preserve"> continues to be followed with </w:t>
            </w:r>
            <w:proofErr w:type="spellStart"/>
            <w:r w:rsidRPr="001905E3">
              <w:rPr>
                <w:rFonts w:asciiTheme="minorHAnsi" w:hAnsiTheme="minorHAnsi" w:cstheme="minorHAnsi"/>
                <w:iCs/>
                <w:color w:val="000000"/>
                <w:sz w:val="22"/>
                <w:szCs w:val="22"/>
                <w:highlight w:val="yellow"/>
              </w:rPr>
              <w:t>rigour</w:t>
            </w:r>
            <w:proofErr w:type="spellEnd"/>
            <w:r w:rsidRPr="001905E3">
              <w:rPr>
                <w:rFonts w:asciiTheme="minorHAnsi" w:hAnsiTheme="minorHAnsi" w:cstheme="minorHAnsi"/>
                <w:iCs/>
                <w:color w:val="000000"/>
                <w:sz w:val="22"/>
                <w:szCs w:val="22"/>
                <w:highlight w:val="yellow"/>
              </w:rPr>
              <w:t>, consistently and fidelity</w:t>
            </w:r>
          </w:p>
          <w:p w14:paraId="0425DFE5" w14:textId="36BFF82F" w:rsidR="00232542" w:rsidRPr="001905E3" w:rsidRDefault="00232542" w:rsidP="00940232">
            <w:pPr>
              <w:pStyle w:val="ListParagraph"/>
              <w:numPr>
                <w:ilvl w:val="0"/>
                <w:numId w:val="28"/>
              </w:numPr>
              <w:rPr>
                <w:rFonts w:asciiTheme="minorHAnsi" w:hAnsiTheme="minorHAnsi" w:cstheme="minorHAnsi"/>
                <w:iCs/>
                <w:color w:val="000000"/>
                <w:sz w:val="22"/>
                <w:szCs w:val="22"/>
                <w:highlight w:val="yellow"/>
              </w:rPr>
            </w:pPr>
            <w:r w:rsidRPr="001905E3">
              <w:rPr>
                <w:rFonts w:asciiTheme="minorHAnsi" w:hAnsiTheme="minorHAnsi" w:cstheme="minorHAnsi"/>
                <w:iCs/>
                <w:color w:val="000000"/>
                <w:sz w:val="22"/>
                <w:szCs w:val="22"/>
                <w:highlight w:val="yellow"/>
              </w:rPr>
              <w:t>Support as nec</w:t>
            </w:r>
            <w:r w:rsidR="00451EC1" w:rsidRPr="001905E3">
              <w:rPr>
                <w:rFonts w:asciiTheme="minorHAnsi" w:hAnsiTheme="minorHAnsi" w:cstheme="minorHAnsi"/>
                <w:iCs/>
                <w:color w:val="000000"/>
                <w:sz w:val="22"/>
                <w:szCs w:val="22"/>
                <w:highlight w:val="yellow"/>
              </w:rPr>
              <w:t xml:space="preserve">essary following findings </w:t>
            </w:r>
          </w:p>
          <w:p w14:paraId="0DB53D72" w14:textId="77777777" w:rsidR="0029523E" w:rsidRPr="001905E3" w:rsidRDefault="00AA4F2B" w:rsidP="00034301">
            <w:pPr>
              <w:pStyle w:val="ListParagraph"/>
              <w:numPr>
                <w:ilvl w:val="0"/>
                <w:numId w:val="28"/>
              </w:numPr>
              <w:rPr>
                <w:rFonts w:asciiTheme="minorHAnsi" w:hAnsiTheme="minorHAnsi" w:cstheme="minorHAnsi"/>
                <w:iCs/>
                <w:color w:val="000000"/>
                <w:sz w:val="22"/>
                <w:szCs w:val="22"/>
                <w:highlight w:val="green"/>
              </w:rPr>
            </w:pPr>
            <w:r w:rsidRPr="001905E3">
              <w:rPr>
                <w:rFonts w:asciiTheme="minorHAnsi" w:hAnsiTheme="minorHAnsi" w:cstheme="minorHAnsi"/>
                <w:iCs/>
                <w:color w:val="000000"/>
                <w:sz w:val="22"/>
                <w:szCs w:val="22"/>
                <w:highlight w:val="green"/>
              </w:rPr>
              <w:t xml:space="preserve">High priority to phonics </w:t>
            </w:r>
          </w:p>
          <w:p w14:paraId="5C4E3CBB" w14:textId="77777777" w:rsidR="002E016B" w:rsidRPr="00E92EF6" w:rsidRDefault="002E016B" w:rsidP="00034301">
            <w:pPr>
              <w:pStyle w:val="ListParagraph"/>
              <w:numPr>
                <w:ilvl w:val="0"/>
                <w:numId w:val="28"/>
              </w:numPr>
              <w:rPr>
                <w:rFonts w:asciiTheme="minorHAnsi" w:hAnsiTheme="minorHAnsi" w:cstheme="minorHAnsi"/>
                <w:iCs/>
                <w:color w:val="000000"/>
                <w:sz w:val="22"/>
                <w:szCs w:val="22"/>
                <w:highlight w:val="yellow"/>
              </w:rPr>
            </w:pPr>
            <w:r w:rsidRPr="00E92EF6">
              <w:rPr>
                <w:rFonts w:asciiTheme="minorHAnsi" w:hAnsiTheme="minorHAnsi" w:cstheme="minorHAnsi"/>
                <w:iCs/>
                <w:color w:val="000000"/>
                <w:sz w:val="22"/>
                <w:szCs w:val="22"/>
                <w:highlight w:val="yellow"/>
              </w:rPr>
              <w:t xml:space="preserve">Pupils provided with fully </w:t>
            </w:r>
            <w:proofErr w:type="spellStart"/>
            <w:r w:rsidRPr="00E92EF6">
              <w:rPr>
                <w:rFonts w:asciiTheme="minorHAnsi" w:hAnsiTheme="minorHAnsi" w:cstheme="minorHAnsi"/>
                <w:iCs/>
                <w:color w:val="000000"/>
                <w:sz w:val="22"/>
                <w:szCs w:val="22"/>
                <w:highlight w:val="yellow"/>
              </w:rPr>
              <w:t>decodeable</w:t>
            </w:r>
            <w:proofErr w:type="spellEnd"/>
            <w:r w:rsidRPr="00E92EF6">
              <w:rPr>
                <w:rFonts w:asciiTheme="minorHAnsi" w:hAnsiTheme="minorHAnsi" w:cstheme="minorHAnsi"/>
                <w:iCs/>
                <w:color w:val="000000"/>
                <w:sz w:val="22"/>
                <w:szCs w:val="22"/>
                <w:highlight w:val="yellow"/>
              </w:rPr>
              <w:t xml:space="preserve"> books matched to their phonic knowledge</w:t>
            </w:r>
          </w:p>
          <w:p w14:paraId="4D711044" w14:textId="77777777" w:rsidR="00820B7A" w:rsidRPr="00E92EF6" w:rsidRDefault="00820B7A" w:rsidP="00034301">
            <w:pPr>
              <w:pStyle w:val="ListParagraph"/>
              <w:numPr>
                <w:ilvl w:val="0"/>
                <w:numId w:val="28"/>
              </w:numPr>
              <w:rPr>
                <w:rFonts w:asciiTheme="minorHAnsi" w:hAnsiTheme="minorHAnsi" w:cstheme="minorHAnsi"/>
                <w:iCs/>
                <w:color w:val="000000"/>
                <w:sz w:val="22"/>
                <w:szCs w:val="22"/>
                <w:highlight w:val="yellow"/>
              </w:rPr>
            </w:pPr>
            <w:r w:rsidRPr="00E92EF6">
              <w:rPr>
                <w:rFonts w:asciiTheme="minorHAnsi" w:hAnsiTheme="minorHAnsi" w:cstheme="minorHAnsi"/>
                <w:iCs/>
                <w:color w:val="000000"/>
                <w:sz w:val="22"/>
                <w:szCs w:val="22"/>
                <w:highlight w:val="yellow"/>
              </w:rPr>
              <w:t>Parents provided with online videos to support home learning</w:t>
            </w:r>
          </w:p>
          <w:p w14:paraId="03B27EEE" w14:textId="525E583B" w:rsidR="00451EC1" w:rsidRPr="00306AB1" w:rsidRDefault="00820B7A" w:rsidP="00306AB1">
            <w:pPr>
              <w:pStyle w:val="ListParagraph"/>
              <w:numPr>
                <w:ilvl w:val="0"/>
                <w:numId w:val="28"/>
              </w:numPr>
              <w:rPr>
                <w:rFonts w:asciiTheme="minorHAnsi" w:hAnsiTheme="minorHAnsi" w:cstheme="minorHAnsi"/>
                <w:iCs/>
                <w:color w:val="000000"/>
                <w:sz w:val="22"/>
                <w:szCs w:val="22"/>
              </w:rPr>
            </w:pPr>
            <w:r>
              <w:rPr>
                <w:rFonts w:asciiTheme="minorHAnsi" w:hAnsiTheme="minorHAnsi" w:cstheme="minorHAnsi"/>
                <w:iCs/>
                <w:color w:val="000000"/>
                <w:sz w:val="22"/>
                <w:szCs w:val="22"/>
              </w:rPr>
              <w:t xml:space="preserve">Parent workshops </w:t>
            </w:r>
            <w:r w:rsidR="00AE57A6">
              <w:rPr>
                <w:rFonts w:asciiTheme="minorHAnsi" w:hAnsiTheme="minorHAnsi" w:cstheme="minorHAnsi"/>
                <w:iCs/>
                <w:color w:val="000000"/>
                <w:sz w:val="22"/>
                <w:szCs w:val="22"/>
              </w:rPr>
              <w:t xml:space="preserve">delivered </w:t>
            </w:r>
          </w:p>
        </w:tc>
        <w:tc>
          <w:tcPr>
            <w:tcW w:w="711" w:type="pct"/>
            <w:gridSpan w:val="2"/>
            <w:shd w:val="clear" w:color="auto" w:fill="auto"/>
          </w:tcPr>
          <w:p w14:paraId="6C11A192" w14:textId="77777777" w:rsidR="00940232" w:rsidRPr="001373CD" w:rsidRDefault="001373CD" w:rsidP="001373CD">
            <w:pPr>
              <w:rPr>
                <w:rFonts w:asciiTheme="minorHAnsi" w:hAnsiTheme="minorHAnsi" w:cstheme="minorHAnsi"/>
                <w:color w:val="000000" w:themeColor="text1"/>
                <w:sz w:val="22"/>
                <w:szCs w:val="22"/>
              </w:rPr>
            </w:pPr>
            <w:r w:rsidRPr="001373CD">
              <w:rPr>
                <w:rFonts w:asciiTheme="minorHAnsi" w:hAnsiTheme="minorHAnsi" w:cstheme="minorHAnsi"/>
                <w:color w:val="000000" w:themeColor="text1"/>
                <w:sz w:val="22"/>
                <w:szCs w:val="22"/>
              </w:rPr>
              <w:t>English Lead</w:t>
            </w:r>
          </w:p>
          <w:p w14:paraId="68CF652F" w14:textId="77777777" w:rsidR="001373CD" w:rsidRPr="001373CD" w:rsidRDefault="001373CD" w:rsidP="001373CD">
            <w:pPr>
              <w:rPr>
                <w:rFonts w:asciiTheme="minorHAnsi" w:hAnsiTheme="minorHAnsi" w:cstheme="minorHAnsi"/>
                <w:color w:val="000000" w:themeColor="text1"/>
                <w:sz w:val="22"/>
                <w:szCs w:val="22"/>
              </w:rPr>
            </w:pPr>
            <w:r w:rsidRPr="001373CD">
              <w:rPr>
                <w:rFonts w:asciiTheme="minorHAnsi" w:hAnsiTheme="minorHAnsi" w:cstheme="minorHAnsi"/>
                <w:color w:val="000000" w:themeColor="text1"/>
                <w:sz w:val="22"/>
                <w:szCs w:val="22"/>
              </w:rPr>
              <w:t>T&amp;L consultant</w:t>
            </w:r>
          </w:p>
          <w:p w14:paraId="71BC2B6D" w14:textId="1D91EA85" w:rsidR="001373CD" w:rsidRPr="0028000A" w:rsidRDefault="001373CD" w:rsidP="001373CD">
            <w:pPr>
              <w:rPr>
                <w:rFonts w:asciiTheme="minorHAnsi" w:hAnsiTheme="minorHAnsi" w:cstheme="minorHAnsi"/>
                <w:color w:val="FF0000"/>
                <w:sz w:val="22"/>
                <w:szCs w:val="22"/>
              </w:rPr>
            </w:pPr>
            <w:r w:rsidRPr="001373CD">
              <w:rPr>
                <w:rFonts w:asciiTheme="minorHAnsi" w:hAnsiTheme="minorHAnsi" w:cstheme="minorHAnsi"/>
                <w:color w:val="000000" w:themeColor="text1"/>
                <w:sz w:val="22"/>
                <w:szCs w:val="22"/>
              </w:rPr>
              <w:t>Teachers</w:t>
            </w:r>
          </w:p>
        </w:tc>
        <w:tc>
          <w:tcPr>
            <w:tcW w:w="971" w:type="pct"/>
            <w:shd w:val="clear" w:color="auto" w:fill="auto"/>
          </w:tcPr>
          <w:p w14:paraId="24A45B56" w14:textId="77777777" w:rsidR="00940232" w:rsidRDefault="00337200" w:rsidP="001373CD">
            <w:pPr>
              <w:rPr>
                <w:rFonts w:asciiTheme="minorHAnsi" w:hAnsiTheme="minorHAnsi" w:cstheme="minorHAnsi"/>
                <w:color w:val="000000"/>
                <w:sz w:val="22"/>
                <w:szCs w:val="22"/>
              </w:rPr>
            </w:pPr>
            <w:r>
              <w:rPr>
                <w:rFonts w:asciiTheme="minorHAnsi" w:hAnsiTheme="minorHAnsi" w:cstheme="minorHAnsi"/>
                <w:color w:val="000000"/>
                <w:sz w:val="22"/>
                <w:szCs w:val="22"/>
              </w:rPr>
              <w:t>English Lead – non contact time</w:t>
            </w:r>
          </w:p>
          <w:p w14:paraId="42E95EE2" w14:textId="77777777" w:rsidR="00337200" w:rsidRDefault="00337200" w:rsidP="001373CD">
            <w:pPr>
              <w:rPr>
                <w:rFonts w:asciiTheme="minorHAnsi" w:hAnsiTheme="minorHAnsi" w:cstheme="minorHAnsi"/>
                <w:color w:val="000000"/>
                <w:sz w:val="22"/>
                <w:szCs w:val="22"/>
              </w:rPr>
            </w:pPr>
          </w:p>
          <w:p w14:paraId="5B1F9CE2" w14:textId="14A83371" w:rsidR="00337200" w:rsidRDefault="00337200" w:rsidP="001373CD">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T&amp; L </w:t>
            </w:r>
            <w:r w:rsidR="00D656C7">
              <w:rPr>
                <w:rFonts w:asciiTheme="minorHAnsi" w:hAnsiTheme="minorHAnsi" w:cstheme="minorHAnsi"/>
                <w:color w:val="000000"/>
                <w:sz w:val="22"/>
                <w:szCs w:val="22"/>
              </w:rPr>
              <w:t xml:space="preserve">consultant </w:t>
            </w:r>
            <w:r>
              <w:rPr>
                <w:rFonts w:asciiTheme="minorHAnsi" w:hAnsiTheme="minorHAnsi" w:cstheme="minorHAnsi"/>
                <w:color w:val="000000"/>
                <w:sz w:val="22"/>
                <w:szCs w:val="22"/>
              </w:rPr>
              <w:t>– time</w:t>
            </w:r>
          </w:p>
          <w:p w14:paraId="417A5486" w14:textId="77777777" w:rsidR="00337200" w:rsidRDefault="00337200" w:rsidP="001373CD">
            <w:pPr>
              <w:rPr>
                <w:rFonts w:asciiTheme="minorHAnsi" w:hAnsiTheme="minorHAnsi" w:cstheme="minorHAnsi"/>
                <w:color w:val="000000"/>
                <w:sz w:val="22"/>
                <w:szCs w:val="22"/>
              </w:rPr>
            </w:pPr>
          </w:p>
          <w:p w14:paraId="5ADAF2ED" w14:textId="5D043D2A" w:rsidR="00337200" w:rsidRPr="005C2F79" w:rsidRDefault="00337200" w:rsidP="001373CD">
            <w:pPr>
              <w:rPr>
                <w:rFonts w:asciiTheme="minorHAnsi" w:hAnsiTheme="minorHAnsi" w:cstheme="minorHAnsi"/>
                <w:color w:val="000000"/>
                <w:sz w:val="22"/>
                <w:szCs w:val="22"/>
              </w:rPr>
            </w:pPr>
            <w:r>
              <w:rPr>
                <w:rFonts w:asciiTheme="minorHAnsi" w:hAnsiTheme="minorHAnsi" w:cstheme="minorHAnsi"/>
                <w:color w:val="000000"/>
                <w:sz w:val="22"/>
                <w:szCs w:val="22"/>
              </w:rPr>
              <w:t xml:space="preserve">Little </w:t>
            </w:r>
            <w:proofErr w:type="spellStart"/>
            <w:r>
              <w:rPr>
                <w:rFonts w:asciiTheme="minorHAnsi" w:hAnsiTheme="minorHAnsi" w:cstheme="minorHAnsi"/>
                <w:color w:val="000000"/>
                <w:sz w:val="22"/>
                <w:szCs w:val="22"/>
              </w:rPr>
              <w:t>Wandle</w:t>
            </w:r>
            <w:proofErr w:type="spellEnd"/>
            <w:r>
              <w:rPr>
                <w:rFonts w:asciiTheme="minorHAnsi" w:hAnsiTheme="minorHAnsi" w:cstheme="minorHAnsi"/>
                <w:color w:val="000000"/>
                <w:sz w:val="22"/>
                <w:szCs w:val="22"/>
              </w:rPr>
              <w:t xml:space="preserve"> – scheme / videos</w:t>
            </w:r>
          </w:p>
        </w:tc>
      </w:tr>
      <w:tr w:rsidR="00F96947" w:rsidRPr="0028000A" w14:paraId="4D4BADF4" w14:textId="77777777" w:rsidTr="00F96947">
        <w:tblPrEx>
          <w:tblLook w:val="04A0" w:firstRow="1" w:lastRow="0" w:firstColumn="1" w:lastColumn="0" w:noHBand="0" w:noVBand="1"/>
        </w:tblPrEx>
        <w:tc>
          <w:tcPr>
            <w:tcW w:w="674" w:type="pct"/>
            <w:shd w:val="clear" w:color="auto" w:fill="auto"/>
          </w:tcPr>
          <w:p w14:paraId="447ED866" w14:textId="48485A5D" w:rsidR="00F96947" w:rsidRPr="00612BE6" w:rsidRDefault="00F96947" w:rsidP="00F96947">
            <w:pPr>
              <w:pStyle w:val="7Tablebodycopy"/>
              <w:rPr>
                <w:rFonts w:ascii="Calibri" w:hAnsi="Calibri" w:cs="Calibri"/>
                <w:b/>
                <w:sz w:val="22"/>
                <w:szCs w:val="22"/>
              </w:rPr>
            </w:pPr>
            <w:r w:rsidRPr="00612BE6">
              <w:rPr>
                <w:rFonts w:ascii="Calibri" w:hAnsi="Calibri" w:cs="Calibri"/>
                <w:b/>
                <w:sz w:val="22"/>
                <w:szCs w:val="22"/>
              </w:rPr>
              <w:lastRenderedPageBreak/>
              <w:t>Good readers make good writers</w:t>
            </w:r>
          </w:p>
          <w:p w14:paraId="34B449B0" w14:textId="37CD857F" w:rsidR="00F96947" w:rsidRPr="00612BE6" w:rsidRDefault="00CC1996" w:rsidP="00F96947">
            <w:pPr>
              <w:pStyle w:val="7Tablebodycopy"/>
              <w:rPr>
                <w:rFonts w:ascii="Calibri" w:hAnsi="Calibri" w:cs="Calibri"/>
                <w:sz w:val="22"/>
                <w:szCs w:val="22"/>
              </w:rPr>
            </w:pPr>
            <w:r>
              <w:rPr>
                <w:rFonts w:ascii="Calibri" w:hAnsi="Calibri" w:cs="Calibri"/>
                <w:sz w:val="22"/>
                <w:szCs w:val="22"/>
              </w:rPr>
              <w:t>To e</w:t>
            </w:r>
            <w:r w:rsidR="00F96947" w:rsidRPr="00612BE6">
              <w:rPr>
                <w:rFonts w:ascii="Calibri" w:hAnsi="Calibri" w:cs="Calibri"/>
                <w:sz w:val="22"/>
                <w:szCs w:val="22"/>
              </w:rPr>
              <w:t>ngross pupils in the writing process based on in-depth study of rich, high-quality texts, to enhance reading comprehension and provide meaningful contexts and purposes for writing</w:t>
            </w:r>
          </w:p>
          <w:p w14:paraId="037BA348" w14:textId="0946D220" w:rsidR="00F96947" w:rsidRDefault="00F96947" w:rsidP="00F96947">
            <w:pPr>
              <w:pStyle w:val="7Tablebodycopy"/>
            </w:pPr>
          </w:p>
          <w:p w14:paraId="466C8204" w14:textId="77777777" w:rsidR="00F96947" w:rsidRPr="0028000A" w:rsidRDefault="00F96947" w:rsidP="00F96947">
            <w:pPr>
              <w:rPr>
                <w:rFonts w:asciiTheme="minorHAnsi" w:eastAsia="Calibri" w:hAnsiTheme="minorHAnsi" w:cstheme="minorHAnsi"/>
                <w:color w:val="000000"/>
                <w:sz w:val="22"/>
                <w:szCs w:val="22"/>
              </w:rPr>
            </w:pPr>
          </w:p>
        </w:tc>
        <w:tc>
          <w:tcPr>
            <w:tcW w:w="2644" w:type="pct"/>
            <w:gridSpan w:val="3"/>
            <w:shd w:val="clear" w:color="auto" w:fill="auto"/>
          </w:tcPr>
          <w:p w14:paraId="59ACFC10" w14:textId="77777777" w:rsidR="00F96947" w:rsidRPr="00BD600D" w:rsidRDefault="00F96947" w:rsidP="00E02FBC">
            <w:pPr>
              <w:pStyle w:val="7Tablebodycopy"/>
              <w:numPr>
                <w:ilvl w:val="0"/>
                <w:numId w:val="37"/>
              </w:numPr>
              <w:rPr>
                <w:rFonts w:ascii="Calibri" w:hAnsi="Calibri" w:cs="Calibri"/>
                <w:sz w:val="22"/>
                <w:szCs w:val="22"/>
              </w:rPr>
            </w:pPr>
            <w:r w:rsidRPr="00BD600D">
              <w:rPr>
                <w:rFonts w:ascii="Calibri" w:hAnsi="Calibri" w:cs="Calibri"/>
                <w:sz w:val="22"/>
                <w:szCs w:val="22"/>
              </w:rPr>
              <w:t xml:space="preserve">Exemplify links between reading, vocabulary development and writing skills </w:t>
            </w:r>
          </w:p>
          <w:p w14:paraId="55EFD388" w14:textId="2B5F8A3E" w:rsidR="00F96947" w:rsidRPr="00E92EF6" w:rsidRDefault="00F96947" w:rsidP="00E02FBC">
            <w:pPr>
              <w:pStyle w:val="7Tablebodycopy"/>
              <w:numPr>
                <w:ilvl w:val="0"/>
                <w:numId w:val="37"/>
              </w:numPr>
              <w:rPr>
                <w:rFonts w:ascii="Calibri" w:hAnsi="Calibri" w:cs="Calibri"/>
                <w:sz w:val="22"/>
                <w:szCs w:val="22"/>
                <w:highlight w:val="green"/>
              </w:rPr>
            </w:pPr>
            <w:r w:rsidRPr="00E92EF6">
              <w:rPr>
                <w:rFonts w:ascii="Calibri" w:hAnsi="Calibri" w:cs="Calibri"/>
                <w:sz w:val="22"/>
                <w:szCs w:val="22"/>
                <w:highlight w:val="green"/>
              </w:rPr>
              <w:t>Review</w:t>
            </w:r>
            <w:r w:rsidR="00E02FBC" w:rsidRPr="00E92EF6">
              <w:rPr>
                <w:rFonts w:ascii="Calibri" w:hAnsi="Calibri" w:cs="Calibri"/>
                <w:sz w:val="22"/>
                <w:szCs w:val="22"/>
                <w:highlight w:val="green"/>
              </w:rPr>
              <w:t xml:space="preserve"> and create Reading Spines and progression map across school</w:t>
            </w:r>
          </w:p>
          <w:p w14:paraId="05BC576A" w14:textId="77777777" w:rsidR="00F96947" w:rsidRDefault="00F96947" w:rsidP="00F55521">
            <w:pPr>
              <w:pStyle w:val="7Tablebodycopy"/>
              <w:numPr>
                <w:ilvl w:val="0"/>
                <w:numId w:val="37"/>
              </w:numPr>
              <w:rPr>
                <w:rFonts w:ascii="Calibri" w:hAnsi="Calibri" w:cs="Calibri"/>
                <w:sz w:val="22"/>
                <w:szCs w:val="22"/>
              </w:rPr>
            </w:pPr>
            <w:r w:rsidRPr="00BD600D">
              <w:rPr>
                <w:rFonts w:ascii="Calibri" w:hAnsi="Calibri" w:cs="Calibri"/>
                <w:sz w:val="22"/>
                <w:szCs w:val="22"/>
              </w:rPr>
              <w:t>Promote the idea to pupils and parents that good readers make good writers. Engage parents to support homework, and talk and read daily with their child</w:t>
            </w:r>
          </w:p>
          <w:p w14:paraId="1C6943E3" w14:textId="59380A72" w:rsidR="00536587" w:rsidRPr="00E92EF6" w:rsidRDefault="00536587" w:rsidP="00F55521">
            <w:pPr>
              <w:pStyle w:val="7Tablebodycopy"/>
              <w:numPr>
                <w:ilvl w:val="0"/>
                <w:numId w:val="37"/>
              </w:numPr>
              <w:rPr>
                <w:rFonts w:ascii="Calibri" w:hAnsi="Calibri" w:cs="Calibri"/>
                <w:sz w:val="22"/>
                <w:szCs w:val="22"/>
                <w:highlight w:val="green"/>
              </w:rPr>
            </w:pPr>
            <w:r w:rsidRPr="00E92EF6">
              <w:rPr>
                <w:rFonts w:ascii="Calibri" w:hAnsi="Calibri" w:cs="Calibri"/>
                <w:sz w:val="22"/>
                <w:szCs w:val="22"/>
                <w:highlight w:val="green"/>
              </w:rPr>
              <w:t>English Lead to share guidance / support and expectations for whole class guided reading</w:t>
            </w:r>
          </w:p>
          <w:p w14:paraId="6DF118D1" w14:textId="49D62899" w:rsidR="008F7E24" w:rsidRPr="00E92EF6" w:rsidRDefault="008F7E24" w:rsidP="00F55521">
            <w:pPr>
              <w:pStyle w:val="7Tablebodycopy"/>
              <w:numPr>
                <w:ilvl w:val="0"/>
                <w:numId w:val="37"/>
              </w:numPr>
              <w:rPr>
                <w:rFonts w:ascii="Calibri" w:hAnsi="Calibri" w:cs="Calibri"/>
                <w:sz w:val="22"/>
                <w:szCs w:val="22"/>
                <w:highlight w:val="green"/>
              </w:rPr>
            </w:pPr>
            <w:r w:rsidRPr="00E92EF6">
              <w:rPr>
                <w:rFonts w:ascii="Calibri" w:hAnsi="Calibri" w:cs="Calibri"/>
                <w:sz w:val="22"/>
                <w:szCs w:val="22"/>
                <w:highlight w:val="green"/>
              </w:rPr>
              <w:t xml:space="preserve">English lead to WAGOLL the teaching of Reading to staff members less confident </w:t>
            </w:r>
            <w:r w:rsidR="00EC7FCE" w:rsidRPr="00E92EF6">
              <w:rPr>
                <w:rFonts w:ascii="Calibri" w:hAnsi="Calibri" w:cs="Calibri"/>
                <w:sz w:val="22"/>
                <w:szCs w:val="22"/>
                <w:highlight w:val="green"/>
              </w:rPr>
              <w:t xml:space="preserve">and less proficient </w:t>
            </w:r>
          </w:p>
          <w:p w14:paraId="7392D5B4" w14:textId="3CF39775" w:rsidR="005A6E27" w:rsidRPr="00E92EF6" w:rsidRDefault="005A6E27" w:rsidP="00F55521">
            <w:pPr>
              <w:pStyle w:val="7Tablebodycopy"/>
              <w:numPr>
                <w:ilvl w:val="0"/>
                <w:numId w:val="37"/>
              </w:numPr>
              <w:rPr>
                <w:rFonts w:ascii="Calibri" w:hAnsi="Calibri" w:cs="Calibri"/>
                <w:sz w:val="22"/>
                <w:szCs w:val="22"/>
                <w:highlight w:val="yellow"/>
              </w:rPr>
            </w:pPr>
            <w:r w:rsidRPr="00E92EF6">
              <w:rPr>
                <w:rFonts w:ascii="Calibri" w:hAnsi="Calibri" w:cs="Calibri"/>
                <w:sz w:val="22"/>
                <w:szCs w:val="22"/>
                <w:highlight w:val="yellow"/>
              </w:rPr>
              <w:t>Monitor to ensure th</w:t>
            </w:r>
            <w:r w:rsidR="00A81FC2" w:rsidRPr="00E92EF6">
              <w:rPr>
                <w:rFonts w:ascii="Calibri" w:hAnsi="Calibri" w:cs="Calibri"/>
                <w:sz w:val="22"/>
                <w:szCs w:val="22"/>
                <w:highlight w:val="yellow"/>
              </w:rPr>
              <w:t xml:space="preserve">e Reading </w:t>
            </w:r>
            <w:proofErr w:type="spellStart"/>
            <w:r w:rsidR="00A81FC2" w:rsidRPr="00E92EF6">
              <w:rPr>
                <w:rFonts w:ascii="Calibri" w:hAnsi="Calibri" w:cs="Calibri"/>
                <w:sz w:val="22"/>
                <w:szCs w:val="22"/>
                <w:highlight w:val="yellow"/>
              </w:rPr>
              <w:t>programme</w:t>
            </w:r>
            <w:proofErr w:type="spellEnd"/>
            <w:r w:rsidR="00A81FC2" w:rsidRPr="00E92EF6">
              <w:rPr>
                <w:rFonts w:ascii="Calibri" w:hAnsi="Calibri" w:cs="Calibri"/>
                <w:sz w:val="22"/>
                <w:szCs w:val="22"/>
                <w:highlight w:val="yellow"/>
              </w:rPr>
              <w:t xml:space="preserve"> is followed with fidelity – act upon findings as necessary</w:t>
            </w:r>
          </w:p>
          <w:p w14:paraId="28526AC8" w14:textId="52984CB3" w:rsidR="00F96947" w:rsidRPr="00BD600D" w:rsidRDefault="00F96947" w:rsidP="00F96947">
            <w:pPr>
              <w:pStyle w:val="7Tablebodycopy"/>
              <w:rPr>
                <w:rFonts w:ascii="Calibri" w:hAnsi="Calibri" w:cs="Calibri"/>
                <w:sz w:val="22"/>
                <w:szCs w:val="22"/>
              </w:rPr>
            </w:pPr>
          </w:p>
          <w:p w14:paraId="4BC4AA4B" w14:textId="13CA43FB" w:rsidR="00F96947" w:rsidRPr="0028000A" w:rsidRDefault="00F96947" w:rsidP="007B50E8">
            <w:pPr>
              <w:rPr>
                <w:rFonts w:asciiTheme="minorHAnsi" w:hAnsiTheme="minorHAnsi" w:cstheme="minorHAnsi"/>
                <w:sz w:val="22"/>
                <w:szCs w:val="22"/>
              </w:rPr>
            </w:pPr>
          </w:p>
        </w:tc>
        <w:tc>
          <w:tcPr>
            <w:tcW w:w="711" w:type="pct"/>
            <w:gridSpan w:val="2"/>
            <w:shd w:val="clear" w:color="auto" w:fill="auto"/>
          </w:tcPr>
          <w:p w14:paraId="44BF83A4" w14:textId="126E8FCE" w:rsidR="00F96947" w:rsidRDefault="008560B1" w:rsidP="00F96947">
            <w:pPr>
              <w:pStyle w:val="7Tablebodycopy"/>
            </w:pPr>
            <w:r>
              <w:t>English</w:t>
            </w:r>
            <w:r w:rsidR="00F96947">
              <w:t xml:space="preserve"> lead</w:t>
            </w:r>
          </w:p>
          <w:p w14:paraId="022A0133" w14:textId="77777777" w:rsidR="00F96947" w:rsidRDefault="00F96947" w:rsidP="00F96947">
            <w:pPr>
              <w:pStyle w:val="7Tablebodycopy"/>
            </w:pPr>
          </w:p>
          <w:p w14:paraId="7DB7427B" w14:textId="77777777" w:rsidR="00F96947" w:rsidRDefault="00F96947" w:rsidP="00F96947">
            <w:pPr>
              <w:pStyle w:val="7Tablebodycopy"/>
            </w:pPr>
          </w:p>
          <w:p w14:paraId="7A7E5F84" w14:textId="539BCCC9" w:rsidR="00F96947" w:rsidRDefault="008560B1" w:rsidP="00F96947">
            <w:pPr>
              <w:pStyle w:val="7Tablebodycopy"/>
            </w:pPr>
            <w:r>
              <w:t>English</w:t>
            </w:r>
            <w:r w:rsidR="00F96947">
              <w:t xml:space="preserve"> lead</w:t>
            </w:r>
          </w:p>
          <w:p w14:paraId="5D234E73" w14:textId="77777777" w:rsidR="00F96947" w:rsidRDefault="00F96947" w:rsidP="00F96947">
            <w:pPr>
              <w:pStyle w:val="7Tablebodycopy"/>
            </w:pPr>
          </w:p>
          <w:p w14:paraId="2E858997" w14:textId="77777777" w:rsidR="00F96947" w:rsidRDefault="00F96947" w:rsidP="00F96947">
            <w:pPr>
              <w:pStyle w:val="7Tablebodycopy"/>
            </w:pPr>
          </w:p>
          <w:p w14:paraId="53FC2A57" w14:textId="77777777" w:rsidR="00F96947" w:rsidRDefault="00F96947" w:rsidP="00F96947">
            <w:pPr>
              <w:pStyle w:val="7Tablebodycopy"/>
            </w:pPr>
          </w:p>
          <w:p w14:paraId="0BF12633" w14:textId="77777777" w:rsidR="00F96947" w:rsidRDefault="00F96947" w:rsidP="00F96947">
            <w:pPr>
              <w:pStyle w:val="7Tablebodycopy"/>
            </w:pPr>
            <w:r>
              <w:t>Teachers supported by subject lead</w:t>
            </w:r>
          </w:p>
          <w:p w14:paraId="4D1528DB" w14:textId="77777777" w:rsidR="00F96947" w:rsidRDefault="00F96947" w:rsidP="00F96947">
            <w:pPr>
              <w:pStyle w:val="7Tablebodycopy"/>
            </w:pPr>
          </w:p>
          <w:p w14:paraId="3FCD2875" w14:textId="77777777" w:rsidR="00F96947" w:rsidRDefault="00F96947" w:rsidP="00F96947">
            <w:pPr>
              <w:pStyle w:val="7Tablebodycopy"/>
            </w:pPr>
          </w:p>
          <w:p w14:paraId="3C95F49C" w14:textId="77777777" w:rsidR="00F96947" w:rsidRDefault="00F96947" w:rsidP="00F96947">
            <w:pPr>
              <w:pStyle w:val="7Tablebodycopy"/>
            </w:pPr>
          </w:p>
          <w:p w14:paraId="52C5ED17" w14:textId="457EE0AE" w:rsidR="00F96947" w:rsidRPr="0028000A" w:rsidRDefault="00F96947" w:rsidP="00F96947">
            <w:pPr>
              <w:jc w:val="center"/>
              <w:rPr>
                <w:rFonts w:asciiTheme="minorHAnsi" w:hAnsiTheme="minorHAnsi" w:cstheme="minorHAnsi"/>
                <w:sz w:val="22"/>
                <w:szCs w:val="22"/>
              </w:rPr>
            </w:pPr>
          </w:p>
        </w:tc>
        <w:tc>
          <w:tcPr>
            <w:tcW w:w="971" w:type="pct"/>
            <w:shd w:val="clear" w:color="auto" w:fill="auto"/>
          </w:tcPr>
          <w:p w14:paraId="43E92D46" w14:textId="59B77175" w:rsidR="00F96947" w:rsidRDefault="00F96947" w:rsidP="00F96947">
            <w:pPr>
              <w:pStyle w:val="7Tablebodycopy"/>
            </w:pPr>
            <w:r>
              <w:t>SLT meeting time</w:t>
            </w:r>
          </w:p>
          <w:p w14:paraId="637AADCB" w14:textId="77777777" w:rsidR="00F96947" w:rsidRDefault="00F96947" w:rsidP="00F96947">
            <w:pPr>
              <w:pStyle w:val="7Tablebodycopy"/>
            </w:pPr>
          </w:p>
          <w:p w14:paraId="39513E42" w14:textId="5567561E" w:rsidR="00F96947" w:rsidRDefault="00F96947" w:rsidP="00F96947">
            <w:pPr>
              <w:pStyle w:val="7Tablebodycopy"/>
            </w:pPr>
            <w:r>
              <w:t>English lead non-contact time and allocated book budget</w:t>
            </w:r>
          </w:p>
          <w:p w14:paraId="7CCE36D9" w14:textId="77777777" w:rsidR="00F96947" w:rsidRDefault="00F96947" w:rsidP="00F96947">
            <w:pPr>
              <w:pStyle w:val="7Tablebodycopy"/>
            </w:pPr>
            <w:r>
              <w:t>Parent workshops</w:t>
            </w:r>
          </w:p>
          <w:p w14:paraId="14417475" w14:textId="77777777" w:rsidR="00F96947" w:rsidRDefault="00F96947" w:rsidP="00F96947">
            <w:pPr>
              <w:pStyle w:val="7Tablebodycopy"/>
            </w:pPr>
            <w:r>
              <w:t>Printing budget</w:t>
            </w:r>
          </w:p>
          <w:p w14:paraId="2A9FED09" w14:textId="77777777" w:rsidR="00F96947" w:rsidRDefault="00F96947" w:rsidP="00F96947">
            <w:pPr>
              <w:pStyle w:val="7Tablebodycopy"/>
            </w:pPr>
          </w:p>
          <w:p w14:paraId="0E257023" w14:textId="519EA410" w:rsidR="00F96947" w:rsidRPr="005C2F79" w:rsidRDefault="00F96947" w:rsidP="00F96947">
            <w:pPr>
              <w:jc w:val="center"/>
              <w:rPr>
                <w:rFonts w:asciiTheme="minorHAnsi" w:hAnsiTheme="minorHAnsi" w:cstheme="minorHAnsi"/>
                <w:sz w:val="22"/>
                <w:szCs w:val="22"/>
              </w:rPr>
            </w:pPr>
          </w:p>
        </w:tc>
      </w:tr>
      <w:tr w:rsidR="00940232" w:rsidRPr="0028000A" w14:paraId="0C8500A1" w14:textId="77777777" w:rsidTr="00F96947">
        <w:tblPrEx>
          <w:tblLook w:val="04A0" w:firstRow="1" w:lastRow="0" w:firstColumn="1" w:lastColumn="0" w:noHBand="0" w:noVBand="1"/>
        </w:tblPrEx>
        <w:tc>
          <w:tcPr>
            <w:tcW w:w="674" w:type="pct"/>
            <w:shd w:val="clear" w:color="auto" w:fill="auto"/>
          </w:tcPr>
          <w:p w14:paraId="2BB1B8BF" w14:textId="372CF27A" w:rsidR="00F96947" w:rsidRPr="00A239DA" w:rsidRDefault="00F96947" w:rsidP="00F96947">
            <w:pPr>
              <w:pStyle w:val="7Tablebodycopy"/>
              <w:rPr>
                <w:b/>
              </w:rPr>
            </w:pPr>
            <w:r w:rsidRPr="00A239DA">
              <w:rPr>
                <w:b/>
              </w:rPr>
              <w:t>Curriculum for writing</w:t>
            </w:r>
            <w:r w:rsidR="00BD600D">
              <w:rPr>
                <w:b/>
              </w:rPr>
              <w:t xml:space="preserve"> – 3’C’s’</w:t>
            </w:r>
          </w:p>
          <w:p w14:paraId="2FB5378D" w14:textId="77777777" w:rsidR="00CC1996" w:rsidRDefault="00CC1996" w:rsidP="00F96947">
            <w:pPr>
              <w:pStyle w:val="7Tablebodycopy"/>
            </w:pPr>
          </w:p>
          <w:p w14:paraId="6BDFD6DA" w14:textId="7C3CD1C9" w:rsidR="00F96947" w:rsidRDefault="00CC1996" w:rsidP="00F96947">
            <w:pPr>
              <w:pStyle w:val="7Tablebodycopy"/>
            </w:pPr>
            <w:r>
              <w:t xml:space="preserve">To have </w:t>
            </w:r>
            <w:proofErr w:type="gramStart"/>
            <w:r>
              <w:t xml:space="preserve">a </w:t>
            </w:r>
            <w:r w:rsidR="00F96947">
              <w:t xml:space="preserve"> clear</w:t>
            </w:r>
            <w:proofErr w:type="gramEnd"/>
            <w:r w:rsidR="00F96947">
              <w:t xml:space="preserve"> writing process in the school curriculum, where all staff understand and teach the process of:</w:t>
            </w:r>
          </w:p>
          <w:p w14:paraId="0542656E" w14:textId="77777777" w:rsidR="00F96947" w:rsidRDefault="00F96947" w:rsidP="00F96947">
            <w:pPr>
              <w:pStyle w:val="7Tablecopybulleted"/>
            </w:pPr>
            <w:r>
              <w:t>Planning</w:t>
            </w:r>
          </w:p>
          <w:p w14:paraId="5F39E6BB" w14:textId="77777777" w:rsidR="00F96947" w:rsidRDefault="00F96947" w:rsidP="00F96947">
            <w:pPr>
              <w:pStyle w:val="7Tablecopybulleted"/>
            </w:pPr>
            <w:r>
              <w:t>Drafting</w:t>
            </w:r>
          </w:p>
          <w:p w14:paraId="4B556F7F" w14:textId="77777777" w:rsidR="00F96947" w:rsidRDefault="00F96947" w:rsidP="00F96947">
            <w:pPr>
              <w:pStyle w:val="7Tablecopybulleted"/>
            </w:pPr>
            <w:r>
              <w:t>Evaluating/editing</w:t>
            </w:r>
          </w:p>
          <w:p w14:paraId="27A333A1" w14:textId="77777777" w:rsidR="00F96947" w:rsidRDefault="00F96947" w:rsidP="00F96947">
            <w:pPr>
              <w:pStyle w:val="7Tablecopybulleted"/>
            </w:pPr>
            <w:r>
              <w:t>Proofreading</w:t>
            </w:r>
          </w:p>
          <w:p w14:paraId="3B006ED2" w14:textId="77777777" w:rsidR="00F96947" w:rsidRPr="005915CC" w:rsidRDefault="00F96947" w:rsidP="00F96947">
            <w:pPr>
              <w:pStyle w:val="7Tablecopybulleted"/>
            </w:pPr>
            <w:r>
              <w:t>Presenting</w:t>
            </w:r>
          </w:p>
          <w:p w14:paraId="1AA84522" w14:textId="77777777" w:rsidR="00F96947" w:rsidRDefault="00F96947" w:rsidP="00F96947">
            <w:pPr>
              <w:pStyle w:val="7Tablebodycopy"/>
            </w:pPr>
          </w:p>
          <w:p w14:paraId="6B5D4F2B" w14:textId="77777777" w:rsidR="00940232" w:rsidRPr="0028000A" w:rsidRDefault="00940232" w:rsidP="00875561">
            <w:pPr>
              <w:rPr>
                <w:rFonts w:asciiTheme="minorHAnsi" w:hAnsiTheme="minorHAnsi" w:cstheme="minorHAnsi"/>
                <w:sz w:val="22"/>
                <w:szCs w:val="22"/>
              </w:rPr>
            </w:pPr>
          </w:p>
        </w:tc>
        <w:tc>
          <w:tcPr>
            <w:tcW w:w="2644" w:type="pct"/>
            <w:gridSpan w:val="3"/>
            <w:shd w:val="clear" w:color="auto" w:fill="auto"/>
          </w:tcPr>
          <w:p w14:paraId="09BDD60C" w14:textId="77777777" w:rsidR="00D656C7" w:rsidRPr="00E92EF6" w:rsidRDefault="00F96947" w:rsidP="00D656C7">
            <w:pPr>
              <w:pStyle w:val="7Tablebodycopy"/>
              <w:numPr>
                <w:ilvl w:val="0"/>
                <w:numId w:val="38"/>
              </w:numPr>
              <w:rPr>
                <w:rFonts w:ascii="Calibri" w:hAnsi="Calibri" w:cs="Calibri"/>
                <w:sz w:val="22"/>
                <w:szCs w:val="22"/>
                <w:highlight w:val="green"/>
              </w:rPr>
            </w:pPr>
            <w:r w:rsidRPr="00E92EF6">
              <w:rPr>
                <w:rFonts w:ascii="Calibri" w:hAnsi="Calibri" w:cs="Calibri"/>
                <w:sz w:val="22"/>
                <w:szCs w:val="22"/>
                <w:highlight w:val="green"/>
                <w:lang w:val="en-GB" w:eastAsia="en-GB"/>
              </w:rPr>
              <w:t>Agree</w:t>
            </w:r>
            <w:r w:rsidR="00D656C7" w:rsidRPr="00E92EF6">
              <w:rPr>
                <w:rFonts w:ascii="Calibri" w:hAnsi="Calibri" w:cs="Calibri"/>
                <w:sz w:val="22"/>
                <w:szCs w:val="22"/>
                <w:highlight w:val="green"/>
                <w:lang w:val="en-GB" w:eastAsia="en-GB"/>
              </w:rPr>
              <w:t>d</w:t>
            </w:r>
            <w:r w:rsidRPr="00E92EF6">
              <w:rPr>
                <w:rFonts w:ascii="Calibri" w:hAnsi="Calibri" w:cs="Calibri"/>
                <w:sz w:val="22"/>
                <w:szCs w:val="22"/>
                <w:highlight w:val="green"/>
                <w:lang w:val="en-GB" w:eastAsia="en-GB"/>
              </w:rPr>
              <w:t xml:space="preserve"> overarching principles of how to teach and develop the </w:t>
            </w:r>
            <w:r w:rsidRPr="00E92EF6">
              <w:rPr>
                <w:rFonts w:ascii="Calibri" w:hAnsi="Calibri" w:cs="Calibri"/>
                <w:sz w:val="22"/>
                <w:szCs w:val="22"/>
                <w:highlight w:val="green"/>
              </w:rPr>
              <w:t>writing process across all year groups</w:t>
            </w:r>
          </w:p>
          <w:p w14:paraId="1E44FB5D" w14:textId="77777777" w:rsidR="00057279" w:rsidRPr="00057279" w:rsidRDefault="00F96947" w:rsidP="00057279">
            <w:pPr>
              <w:pStyle w:val="7Tablebodycopy"/>
              <w:numPr>
                <w:ilvl w:val="0"/>
                <w:numId w:val="38"/>
              </w:numPr>
              <w:rPr>
                <w:rFonts w:ascii="Calibri" w:hAnsi="Calibri" w:cs="Calibri"/>
                <w:sz w:val="22"/>
                <w:szCs w:val="22"/>
              </w:rPr>
            </w:pPr>
            <w:r w:rsidRPr="00057279">
              <w:rPr>
                <w:rFonts w:ascii="Calibri" w:hAnsi="Calibri" w:cs="Calibri"/>
                <w:sz w:val="22"/>
                <w:szCs w:val="22"/>
              </w:rPr>
              <w:t>R</w:t>
            </w:r>
            <w:r w:rsidRPr="00E92EF6">
              <w:rPr>
                <w:rFonts w:ascii="Calibri" w:hAnsi="Calibri" w:cs="Calibri"/>
                <w:sz w:val="22"/>
                <w:szCs w:val="22"/>
                <w:highlight w:val="green"/>
              </w:rPr>
              <w:t>eview curriculum documents to make sure the writing process methodology is clear</w:t>
            </w:r>
          </w:p>
          <w:p w14:paraId="7835754C" w14:textId="77777777" w:rsidR="00057279" w:rsidRPr="00E92EF6" w:rsidRDefault="00F96947" w:rsidP="00057279">
            <w:pPr>
              <w:pStyle w:val="7Tablebodycopy"/>
              <w:numPr>
                <w:ilvl w:val="0"/>
                <w:numId w:val="38"/>
              </w:numPr>
              <w:rPr>
                <w:rFonts w:ascii="Calibri" w:hAnsi="Calibri" w:cs="Calibri"/>
                <w:sz w:val="22"/>
                <w:szCs w:val="22"/>
                <w:highlight w:val="yellow"/>
              </w:rPr>
            </w:pPr>
            <w:r w:rsidRPr="00E92EF6">
              <w:rPr>
                <w:rFonts w:ascii="Calibri" w:hAnsi="Calibri" w:cs="Calibri"/>
                <w:sz w:val="22"/>
                <w:szCs w:val="22"/>
                <w:highlight w:val="yellow"/>
                <w:lang w:val="en-GB" w:eastAsia="en-GB"/>
              </w:rPr>
              <w:t xml:space="preserve">Work with teaching staff to decide the day-to-day systems for </w:t>
            </w:r>
            <w:r w:rsidRPr="00E92EF6">
              <w:rPr>
                <w:rFonts w:ascii="Calibri" w:hAnsi="Calibri" w:cs="Calibri"/>
                <w:sz w:val="22"/>
                <w:szCs w:val="22"/>
                <w:highlight w:val="yellow"/>
              </w:rPr>
              <w:t xml:space="preserve">teaching </w:t>
            </w:r>
            <w:r w:rsidRPr="00E92EF6">
              <w:rPr>
                <w:rFonts w:ascii="Calibri" w:hAnsi="Calibri" w:cs="Calibri"/>
                <w:sz w:val="22"/>
                <w:szCs w:val="22"/>
                <w:highlight w:val="yellow"/>
                <w:lang w:val="en-GB" w:eastAsia="en-GB"/>
              </w:rPr>
              <w:t xml:space="preserve">the </w:t>
            </w:r>
            <w:r w:rsidRPr="00E92EF6">
              <w:rPr>
                <w:rFonts w:ascii="Calibri" w:hAnsi="Calibri" w:cs="Calibri"/>
                <w:sz w:val="22"/>
                <w:szCs w:val="22"/>
                <w:highlight w:val="yellow"/>
              </w:rPr>
              <w:t>writing process across all year groups, including resourcing as needed</w:t>
            </w:r>
          </w:p>
          <w:p w14:paraId="7B72C43D" w14:textId="5673EBFB" w:rsidR="00057279" w:rsidRPr="00E92EF6" w:rsidRDefault="00F96947" w:rsidP="00057279">
            <w:pPr>
              <w:pStyle w:val="7Tablebodycopy"/>
              <w:numPr>
                <w:ilvl w:val="0"/>
                <w:numId w:val="38"/>
              </w:numPr>
              <w:rPr>
                <w:rFonts w:ascii="Calibri" w:hAnsi="Calibri" w:cs="Calibri"/>
                <w:sz w:val="22"/>
                <w:szCs w:val="22"/>
                <w:highlight w:val="yellow"/>
              </w:rPr>
            </w:pPr>
            <w:r w:rsidRPr="00E92EF6">
              <w:rPr>
                <w:rFonts w:ascii="Calibri" w:hAnsi="Calibri" w:cs="Calibri"/>
                <w:sz w:val="22"/>
                <w:szCs w:val="22"/>
                <w:highlight w:val="yellow"/>
              </w:rPr>
              <w:t>SLT</w:t>
            </w:r>
            <w:r w:rsidR="00CC1996" w:rsidRPr="00E92EF6">
              <w:rPr>
                <w:rFonts w:ascii="Calibri" w:hAnsi="Calibri" w:cs="Calibri"/>
                <w:sz w:val="22"/>
                <w:szCs w:val="22"/>
                <w:highlight w:val="yellow"/>
              </w:rPr>
              <w:t>,</w:t>
            </w:r>
            <w:r w:rsidRPr="00E92EF6">
              <w:rPr>
                <w:rFonts w:ascii="Calibri" w:hAnsi="Calibri" w:cs="Calibri"/>
                <w:sz w:val="22"/>
                <w:szCs w:val="22"/>
                <w:highlight w:val="yellow"/>
              </w:rPr>
              <w:t xml:space="preserve"> subject leader</w:t>
            </w:r>
            <w:r w:rsidR="00CC1996" w:rsidRPr="00E92EF6">
              <w:rPr>
                <w:rFonts w:ascii="Calibri" w:hAnsi="Calibri" w:cs="Calibri"/>
                <w:sz w:val="22"/>
                <w:szCs w:val="22"/>
                <w:highlight w:val="yellow"/>
              </w:rPr>
              <w:t xml:space="preserve">, T&amp;L </w:t>
            </w:r>
            <w:proofErr w:type="gramStart"/>
            <w:r w:rsidR="00CC1996" w:rsidRPr="00E92EF6">
              <w:rPr>
                <w:rFonts w:ascii="Calibri" w:hAnsi="Calibri" w:cs="Calibri"/>
                <w:sz w:val="22"/>
                <w:szCs w:val="22"/>
                <w:highlight w:val="yellow"/>
              </w:rPr>
              <w:t xml:space="preserve">consultant </w:t>
            </w:r>
            <w:r w:rsidRPr="00E92EF6">
              <w:rPr>
                <w:rFonts w:ascii="Calibri" w:hAnsi="Calibri" w:cs="Calibri"/>
                <w:sz w:val="22"/>
                <w:szCs w:val="22"/>
                <w:highlight w:val="yellow"/>
              </w:rPr>
              <w:t xml:space="preserve"> to</w:t>
            </w:r>
            <w:proofErr w:type="gramEnd"/>
            <w:r w:rsidRPr="00E92EF6">
              <w:rPr>
                <w:rFonts w:ascii="Calibri" w:hAnsi="Calibri" w:cs="Calibri"/>
                <w:sz w:val="22"/>
                <w:szCs w:val="22"/>
                <w:highlight w:val="yellow"/>
              </w:rPr>
              <w:t xml:space="preserve"> monitor the writing process </w:t>
            </w:r>
            <w:r w:rsidR="008560B1" w:rsidRPr="00E92EF6">
              <w:rPr>
                <w:rFonts w:ascii="Calibri" w:hAnsi="Calibri" w:cs="Calibri"/>
                <w:sz w:val="22"/>
                <w:szCs w:val="22"/>
                <w:highlight w:val="yellow"/>
              </w:rPr>
              <w:t>regularly</w:t>
            </w:r>
            <w:r w:rsidRPr="00E92EF6">
              <w:rPr>
                <w:rFonts w:ascii="Calibri" w:hAnsi="Calibri" w:cs="Calibri"/>
                <w:sz w:val="22"/>
                <w:szCs w:val="22"/>
                <w:highlight w:val="yellow"/>
              </w:rPr>
              <w:t xml:space="preserve"> to provide feedback and advise staff</w:t>
            </w:r>
          </w:p>
          <w:p w14:paraId="4456626D" w14:textId="2EAB010F" w:rsidR="008560B1" w:rsidRPr="00E92EF6" w:rsidRDefault="008560B1" w:rsidP="00057279">
            <w:pPr>
              <w:pStyle w:val="7Tablebodycopy"/>
              <w:numPr>
                <w:ilvl w:val="0"/>
                <w:numId w:val="38"/>
              </w:numPr>
              <w:rPr>
                <w:rFonts w:ascii="Calibri" w:hAnsi="Calibri" w:cs="Calibri"/>
                <w:sz w:val="22"/>
                <w:szCs w:val="22"/>
                <w:highlight w:val="yellow"/>
              </w:rPr>
            </w:pPr>
            <w:r w:rsidRPr="00E92EF6">
              <w:rPr>
                <w:rFonts w:ascii="Calibri" w:hAnsi="Calibri" w:cs="Calibri"/>
                <w:sz w:val="22"/>
                <w:szCs w:val="22"/>
                <w:highlight w:val="yellow"/>
              </w:rPr>
              <w:t xml:space="preserve">Subject lead to work with Trust T&amp;L consultant </w:t>
            </w:r>
          </w:p>
          <w:p w14:paraId="3C282E4D" w14:textId="77777777" w:rsidR="00940232" w:rsidRPr="00E92EF6" w:rsidRDefault="00385939" w:rsidP="00057279">
            <w:pPr>
              <w:pStyle w:val="7Tablebodycopy"/>
              <w:numPr>
                <w:ilvl w:val="0"/>
                <w:numId w:val="38"/>
              </w:numPr>
              <w:rPr>
                <w:highlight w:val="yellow"/>
              </w:rPr>
            </w:pPr>
            <w:r w:rsidRPr="00E92EF6">
              <w:rPr>
                <w:rFonts w:ascii="Calibri" w:hAnsi="Calibri" w:cs="Calibri"/>
                <w:sz w:val="22"/>
                <w:szCs w:val="22"/>
                <w:highlight w:val="yellow"/>
              </w:rPr>
              <w:t xml:space="preserve">Teachers to provide content for </w:t>
            </w:r>
            <w:r w:rsidR="00D656C7" w:rsidRPr="00E92EF6">
              <w:rPr>
                <w:rFonts w:ascii="Calibri" w:hAnsi="Calibri" w:cs="Calibri"/>
                <w:sz w:val="22"/>
                <w:szCs w:val="22"/>
                <w:highlight w:val="yellow"/>
              </w:rPr>
              <w:t>H</w:t>
            </w:r>
            <w:r w:rsidRPr="00E92EF6">
              <w:rPr>
                <w:rFonts w:ascii="Calibri" w:hAnsi="Calibri" w:cs="Calibri"/>
                <w:sz w:val="22"/>
                <w:szCs w:val="22"/>
                <w:highlight w:val="yellow"/>
              </w:rPr>
              <w:t>ead</w:t>
            </w:r>
            <w:r w:rsidR="00D656C7" w:rsidRPr="00E92EF6">
              <w:rPr>
                <w:rFonts w:ascii="Calibri" w:hAnsi="Calibri" w:cs="Calibri"/>
                <w:sz w:val="22"/>
                <w:szCs w:val="22"/>
                <w:highlight w:val="yellow"/>
              </w:rPr>
              <w:t xml:space="preserve"> of School weekly ‘writing award’ – Head of School Wow Wall established </w:t>
            </w:r>
            <w:r w:rsidRPr="00E92EF6">
              <w:rPr>
                <w:rFonts w:ascii="Calibri" w:hAnsi="Calibri" w:cs="Calibri"/>
                <w:sz w:val="22"/>
                <w:szCs w:val="22"/>
                <w:highlight w:val="yellow"/>
              </w:rPr>
              <w:t>to demonstrate strong writing</w:t>
            </w:r>
          </w:p>
          <w:p w14:paraId="55A256C1" w14:textId="77777777" w:rsidR="00207FB0" w:rsidRPr="00E92EF6" w:rsidRDefault="00207FB0" w:rsidP="00057279">
            <w:pPr>
              <w:pStyle w:val="7Tablebodycopy"/>
              <w:numPr>
                <w:ilvl w:val="0"/>
                <w:numId w:val="38"/>
              </w:numPr>
              <w:rPr>
                <w:highlight w:val="yellow"/>
              </w:rPr>
            </w:pPr>
            <w:r w:rsidRPr="00E92EF6">
              <w:rPr>
                <w:rFonts w:ascii="Calibri" w:hAnsi="Calibri" w:cs="Calibri"/>
                <w:sz w:val="22"/>
                <w:szCs w:val="22"/>
                <w:highlight w:val="yellow"/>
              </w:rPr>
              <w:t xml:space="preserve">Moderation is accurate / TAF’s are used to ensure pupils successes are highlighted and gaps identified </w:t>
            </w:r>
          </w:p>
          <w:p w14:paraId="75B3032D" w14:textId="5E252F76" w:rsidR="00CC1996" w:rsidRPr="00057279" w:rsidRDefault="00CC1996" w:rsidP="00057279">
            <w:pPr>
              <w:pStyle w:val="7Tablebodycopy"/>
              <w:numPr>
                <w:ilvl w:val="0"/>
                <w:numId w:val="38"/>
              </w:numPr>
            </w:pPr>
            <w:r>
              <w:rPr>
                <w:rFonts w:ascii="Calibri" w:hAnsi="Calibri" w:cs="Calibri"/>
                <w:sz w:val="22"/>
                <w:szCs w:val="22"/>
              </w:rPr>
              <w:t xml:space="preserve">Book </w:t>
            </w:r>
            <w:proofErr w:type="spellStart"/>
            <w:r>
              <w:rPr>
                <w:rFonts w:ascii="Calibri" w:hAnsi="Calibri" w:cs="Calibri"/>
                <w:sz w:val="22"/>
                <w:szCs w:val="22"/>
              </w:rPr>
              <w:t>scrutinies</w:t>
            </w:r>
            <w:proofErr w:type="spellEnd"/>
            <w:r>
              <w:rPr>
                <w:rFonts w:ascii="Calibri" w:hAnsi="Calibri" w:cs="Calibri"/>
                <w:sz w:val="22"/>
                <w:szCs w:val="22"/>
              </w:rPr>
              <w:t xml:space="preserve"> show evidence that: It meets the National Curriculum, </w:t>
            </w:r>
            <w:proofErr w:type="gramStart"/>
            <w:r>
              <w:rPr>
                <w:rFonts w:ascii="Calibri" w:hAnsi="Calibri" w:cs="Calibri"/>
                <w:sz w:val="22"/>
                <w:szCs w:val="22"/>
              </w:rPr>
              <w:t>Shows</w:t>
            </w:r>
            <w:proofErr w:type="gramEnd"/>
            <w:r>
              <w:rPr>
                <w:rFonts w:ascii="Calibri" w:hAnsi="Calibri" w:cs="Calibri"/>
                <w:sz w:val="22"/>
                <w:szCs w:val="22"/>
              </w:rPr>
              <w:t xml:space="preserve"> progression, Pupils have a chance to re-visit and practice, Mis-conceptions are addressed </w:t>
            </w:r>
          </w:p>
        </w:tc>
        <w:tc>
          <w:tcPr>
            <w:tcW w:w="711" w:type="pct"/>
            <w:gridSpan w:val="2"/>
            <w:shd w:val="clear" w:color="auto" w:fill="auto"/>
          </w:tcPr>
          <w:p w14:paraId="57FF9D39" w14:textId="78F2376C" w:rsidR="00F96947" w:rsidRDefault="00F96947" w:rsidP="00F96947">
            <w:pPr>
              <w:pStyle w:val="7Tablebodycopy"/>
            </w:pPr>
            <w:r>
              <w:t xml:space="preserve">English lead </w:t>
            </w:r>
          </w:p>
          <w:p w14:paraId="043F6AA1" w14:textId="77777777" w:rsidR="00F96947" w:rsidRDefault="00F96947" w:rsidP="00F96947">
            <w:pPr>
              <w:pStyle w:val="7Tablebodycopy"/>
            </w:pPr>
          </w:p>
          <w:p w14:paraId="0FEA4A94" w14:textId="77777777" w:rsidR="00F96947" w:rsidRDefault="00F96947" w:rsidP="00F96947">
            <w:pPr>
              <w:pStyle w:val="7Tablebodycopy"/>
            </w:pPr>
          </w:p>
          <w:p w14:paraId="2A3BCA10" w14:textId="77777777" w:rsidR="00F96947" w:rsidRDefault="00F96947" w:rsidP="00F96947">
            <w:pPr>
              <w:pStyle w:val="7Tablebodycopy"/>
            </w:pPr>
          </w:p>
          <w:p w14:paraId="52C3876D" w14:textId="77777777" w:rsidR="00F96947" w:rsidRDefault="00F96947" w:rsidP="00F96947">
            <w:pPr>
              <w:pStyle w:val="7Tablebodycopy"/>
            </w:pPr>
          </w:p>
          <w:p w14:paraId="322F429B" w14:textId="77777777" w:rsidR="00F96947" w:rsidRDefault="00F96947" w:rsidP="00F96947">
            <w:pPr>
              <w:pStyle w:val="7Tablebodycopy"/>
            </w:pPr>
          </w:p>
          <w:p w14:paraId="5A1AFE43" w14:textId="77777777" w:rsidR="00F96947" w:rsidRDefault="00F96947" w:rsidP="00F96947">
            <w:pPr>
              <w:pStyle w:val="7Tablebodycopy"/>
            </w:pPr>
          </w:p>
          <w:p w14:paraId="589934E4" w14:textId="77777777" w:rsidR="00F96947" w:rsidRDefault="00F96947" w:rsidP="00F96947">
            <w:pPr>
              <w:pStyle w:val="7Tablebodycopy"/>
            </w:pPr>
            <w:r>
              <w:t>English lead</w:t>
            </w:r>
          </w:p>
          <w:p w14:paraId="088F05E5" w14:textId="77777777" w:rsidR="00F96947" w:rsidRDefault="00F96947" w:rsidP="00F96947">
            <w:pPr>
              <w:pStyle w:val="7Tablebodycopy"/>
            </w:pPr>
          </w:p>
          <w:p w14:paraId="71E1C75A" w14:textId="77777777" w:rsidR="00F96947" w:rsidRDefault="00F96947" w:rsidP="00F96947">
            <w:pPr>
              <w:pStyle w:val="7Tablebodycopy"/>
            </w:pPr>
          </w:p>
          <w:p w14:paraId="7DA9CB7E" w14:textId="77777777" w:rsidR="00F96947" w:rsidRDefault="00F96947" w:rsidP="00F96947">
            <w:pPr>
              <w:pStyle w:val="7Tablebodycopy"/>
            </w:pPr>
          </w:p>
          <w:p w14:paraId="75F08E17" w14:textId="77777777" w:rsidR="00F96947" w:rsidRDefault="00F96947" w:rsidP="00F96947">
            <w:pPr>
              <w:pStyle w:val="7Tablebodycopy"/>
            </w:pPr>
            <w:r>
              <w:t>English lead with teachers and teaching assistants (TAs)</w:t>
            </w:r>
          </w:p>
          <w:p w14:paraId="28880929" w14:textId="77777777" w:rsidR="00F96947" w:rsidRDefault="00F96947" w:rsidP="00F96947">
            <w:pPr>
              <w:pStyle w:val="7Tablebodycopy"/>
            </w:pPr>
          </w:p>
          <w:p w14:paraId="05D426AA" w14:textId="77777777" w:rsidR="00F96947" w:rsidRDefault="00F96947" w:rsidP="00F96947">
            <w:pPr>
              <w:pStyle w:val="7Tablebodycopy"/>
            </w:pPr>
          </w:p>
          <w:p w14:paraId="320B09E8" w14:textId="2484EAF8" w:rsidR="00F96947" w:rsidRDefault="00F96947" w:rsidP="00F96947">
            <w:pPr>
              <w:pStyle w:val="7Tablebodycopy"/>
            </w:pPr>
          </w:p>
          <w:p w14:paraId="6F8DDE64" w14:textId="77777777" w:rsidR="00940232" w:rsidRPr="0028000A" w:rsidRDefault="00940232" w:rsidP="00875561">
            <w:pPr>
              <w:jc w:val="center"/>
              <w:rPr>
                <w:rFonts w:asciiTheme="minorHAnsi" w:hAnsiTheme="minorHAnsi" w:cstheme="minorHAnsi"/>
                <w:sz w:val="22"/>
                <w:szCs w:val="22"/>
              </w:rPr>
            </w:pPr>
          </w:p>
        </w:tc>
        <w:tc>
          <w:tcPr>
            <w:tcW w:w="971" w:type="pct"/>
            <w:shd w:val="clear" w:color="auto" w:fill="auto"/>
          </w:tcPr>
          <w:p w14:paraId="309984B6" w14:textId="4CCA4385" w:rsidR="00940232" w:rsidRPr="008560B1" w:rsidRDefault="008560B1" w:rsidP="008560B1">
            <w:pPr>
              <w:rPr>
                <w:rFonts w:ascii="Calibri" w:hAnsi="Calibri" w:cs="Calibri"/>
                <w:sz w:val="22"/>
                <w:szCs w:val="22"/>
              </w:rPr>
            </w:pPr>
            <w:r w:rsidRPr="008560B1">
              <w:rPr>
                <w:rFonts w:ascii="Calibri" w:hAnsi="Calibri" w:cs="Calibri"/>
                <w:sz w:val="22"/>
                <w:szCs w:val="22"/>
              </w:rPr>
              <w:t>English lead non-contact time</w:t>
            </w:r>
          </w:p>
        </w:tc>
      </w:tr>
      <w:tr w:rsidR="00F96947" w:rsidRPr="0028000A" w14:paraId="496D50D1" w14:textId="77777777" w:rsidTr="00F96947">
        <w:tblPrEx>
          <w:tblLook w:val="04A0" w:firstRow="1" w:lastRow="0" w:firstColumn="1" w:lastColumn="0" w:noHBand="0" w:noVBand="1"/>
        </w:tblPrEx>
        <w:tc>
          <w:tcPr>
            <w:tcW w:w="674" w:type="pct"/>
            <w:shd w:val="clear" w:color="auto" w:fill="auto"/>
          </w:tcPr>
          <w:p w14:paraId="6B51DD28" w14:textId="4DB311A4" w:rsidR="00F96947" w:rsidRPr="005A2283" w:rsidRDefault="00F96947" w:rsidP="00F96947">
            <w:pPr>
              <w:pStyle w:val="7Tablebodycopy"/>
              <w:rPr>
                <w:rFonts w:ascii="Calibri" w:hAnsi="Calibri" w:cs="Calibri"/>
                <w:b/>
                <w:sz w:val="22"/>
                <w:szCs w:val="22"/>
              </w:rPr>
            </w:pPr>
            <w:r w:rsidRPr="005A2283">
              <w:rPr>
                <w:rFonts w:ascii="Calibri" w:hAnsi="Calibri" w:cs="Calibri"/>
                <w:b/>
                <w:sz w:val="22"/>
                <w:szCs w:val="22"/>
              </w:rPr>
              <w:lastRenderedPageBreak/>
              <w:t xml:space="preserve">Secure GASP subject knowledge </w:t>
            </w:r>
          </w:p>
          <w:p w14:paraId="3E9E3EE4" w14:textId="77777777" w:rsidR="00F96947" w:rsidRPr="005A2283" w:rsidRDefault="00F96947" w:rsidP="00F96947">
            <w:pPr>
              <w:pStyle w:val="7Tablebodycopy"/>
              <w:rPr>
                <w:rFonts w:ascii="Calibri" w:hAnsi="Calibri" w:cs="Calibri"/>
                <w:sz w:val="22"/>
                <w:szCs w:val="22"/>
              </w:rPr>
            </w:pPr>
          </w:p>
          <w:p w14:paraId="7785D537" w14:textId="142FDDD9" w:rsidR="00F96947" w:rsidRPr="008560B1" w:rsidRDefault="00F96947" w:rsidP="00F96947">
            <w:pPr>
              <w:pStyle w:val="7Tablebodycopy"/>
              <w:rPr>
                <w:rFonts w:ascii="Calibri" w:hAnsi="Calibri" w:cs="Calibri"/>
                <w:sz w:val="22"/>
                <w:szCs w:val="22"/>
              </w:rPr>
            </w:pPr>
            <w:r w:rsidRPr="005A2283">
              <w:rPr>
                <w:rFonts w:ascii="Calibri" w:hAnsi="Calibri" w:cs="Calibri"/>
                <w:sz w:val="22"/>
                <w:szCs w:val="22"/>
              </w:rPr>
              <w:t>Teachers develop pupils’ ability to produce well-structured, detailed writing based on their own secure grasp of age- appropriate SPAG</w:t>
            </w:r>
          </w:p>
        </w:tc>
        <w:tc>
          <w:tcPr>
            <w:tcW w:w="2644" w:type="pct"/>
            <w:gridSpan w:val="3"/>
            <w:shd w:val="clear" w:color="auto" w:fill="auto"/>
          </w:tcPr>
          <w:p w14:paraId="16D0A3DF" w14:textId="77777777" w:rsidR="008560B1" w:rsidRDefault="00F96947" w:rsidP="008560B1">
            <w:pPr>
              <w:pStyle w:val="7Tablebodycopy"/>
              <w:numPr>
                <w:ilvl w:val="0"/>
                <w:numId w:val="39"/>
              </w:numPr>
              <w:rPr>
                <w:rFonts w:ascii="Calibri" w:hAnsi="Calibri" w:cs="Calibri"/>
                <w:sz w:val="22"/>
                <w:szCs w:val="22"/>
              </w:rPr>
            </w:pPr>
            <w:r w:rsidRPr="005A2283">
              <w:rPr>
                <w:rFonts w:ascii="Calibri" w:hAnsi="Calibri" w:cs="Calibri"/>
                <w:sz w:val="22"/>
                <w:szCs w:val="22"/>
              </w:rPr>
              <w:t xml:space="preserve">Provide a </w:t>
            </w:r>
            <w:proofErr w:type="gramStart"/>
            <w:r w:rsidRPr="005A2283">
              <w:rPr>
                <w:rFonts w:ascii="Calibri" w:hAnsi="Calibri" w:cs="Calibri"/>
                <w:sz w:val="22"/>
                <w:szCs w:val="22"/>
              </w:rPr>
              <w:t>continuing professional development (CPD) session</w:t>
            </w:r>
            <w:r w:rsidR="008560B1">
              <w:rPr>
                <w:rFonts w:ascii="Calibri" w:hAnsi="Calibri" w:cs="Calibri"/>
                <w:sz w:val="22"/>
                <w:szCs w:val="22"/>
              </w:rPr>
              <w:t>s</w:t>
            </w:r>
            <w:proofErr w:type="gramEnd"/>
            <w:r w:rsidRPr="005A2283">
              <w:rPr>
                <w:rFonts w:ascii="Calibri" w:hAnsi="Calibri" w:cs="Calibri"/>
                <w:sz w:val="22"/>
                <w:szCs w:val="22"/>
              </w:rPr>
              <w:t xml:space="preserve"> (and a follow-up, as required) for all staff, paying particular attention to the formal structures of English SPAG</w:t>
            </w:r>
          </w:p>
          <w:p w14:paraId="1B3A81E9" w14:textId="77777777" w:rsidR="008560B1" w:rsidRDefault="00F96947" w:rsidP="008560B1">
            <w:pPr>
              <w:pStyle w:val="7Tablebodycopy"/>
              <w:numPr>
                <w:ilvl w:val="0"/>
                <w:numId w:val="39"/>
              </w:numPr>
              <w:rPr>
                <w:rFonts w:ascii="Calibri" w:hAnsi="Calibri" w:cs="Calibri"/>
                <w:sz w:val="22"/>
                <w:szCs w:val="22"/>
              </w:rPr>
            </w:pPr>
            <w:r w:rsidRPr="008560B1">
              <w:rPr>
                <w:rFonts w:ascii="Calibri" w:hAnsi="Calibri" w:cs="Calibri"/>
                <w:sz w:val="22"/>
                <w:szCs w:val="22"/>
              </w:rPr>
              <w:t>Source and develop writing opportunities based on the needs of each cohort</w:t>
            </w:r>
          </w:p>
          <w:p w14:paraId="50962FEE" w14:textId="77777777" w:rsidR="00F96947" w:rsidRDefault="00F96947" w:rsidP="008560B1">
            <w:pPr>
              <w:pStyle w:val="7Tablebodycopy"/>
              <w:numPr>
                <w:ilvl w:val="0"/>
                <w:numId w:val="39"/>
              </w:numPr>
              <w:rPr>
                <w:rFonts w:ascii="Calibri" w:hAnsi="Calibri" w:cs="Calibri"/>
                <w:sz w:val="22"/>
                <w:szCs w:val="22"/>
              </w:rPr>
            </w:pPr>
            <w:r w:rsidRPr="008560B1">
              <w:rPr>
                <w:rFonts w:ascii="Calibri" w:hAnsi="Calibri" w:cs="Calibri"/>
                <w:sz w:val="22"/>
                <w:szCs w:val="22"/>
              </w:rPr>
              <w:t>Teachers focus the provision of interventions on the lowest 20% of writers</w:t>
            </w:r>
          </w:p>
          <w:p w14:paraId="6451845B" w14:textId="455CCCF6" w:rsidR="008560B1" w:rsidRPr="008560B1" w:rsidRDefault="008560B1" w:rsidP="008560B1">
            <w:pPr>
              <w:pStyle w:val="7Tablebodycopy"/>
              <w:numPr>
                <w:ilvl w:val="0"/>
                <w:numId w:val="39"/>
              </w:numPr>
              <w:rPr>
                <w:rFonts w:ascii="Calibri" w:hAnsi="Calibri" w:cs="Calibri"/>
                <w:sz w:val="22"/>
                <w:szCs w:val="22"/>
              </w:rPr>
            </w:pPr>
            <w:proofErr w:type="spellStart"/>
            <w:r>
              <w:rPr>
                <w:rFonts w:ascii="Calibri" w:hAnsi="Calibri" w:cs="Calibri"/>
                <w:sz w:val="22"/>
                <w:szCs w:val="22"/>
              </w:rPr>
              <w:t>Analyse</w:t>
            </w:r>
            <w:proofErr w:type="spellEnd"/>
            <w:r>
              <w:rPr>
                <w:rFonts w:ascii="Calibri" w:hAnsi="Calibri" w:cs="Calibri"/>
                <w:sz w:val="22"/>
                <w:szCs w:val="22"/>
              </w:rPr>
              <w:t xml:space="preserve"> NFER &amp; SAT Grammar papers and act upon findings </w:t>
            </w:r>
          </w:p>
        </w:tc>
        <w:tc>
          <w:tcPr>
            <w:tcW w:w="711" w:type="pct"/>
            <w:gridSpan w:val="2"/>
            <w:shd w:val="clear" w:color="auto" w:fill="auto"/>
          </w:tcPr>
          <w:p w14:paraId="0F0BB9D4" w14:textId="39500934" w:rsidR="00F96947" w:rsidRPr="00CC1996" w:rsidRDefault="008560B1" w:rsidP="00F96947">
            <w:pPr>
              <w:pStyle w:val="7Tablebodycopy"/>
              <w:rPr>
                <w:rFonts w:ascii="Calibri" w:hAnsi="Calibri" w:cs="Calibri"/>
                <w:sz w:val="22"/>
                <w:szCs w:val="22"/>
              </w:rPr>
            </w:pPr>
            <w:r w:rsidRPr="00CC1996">
              <w:rPr>
                <w:rFonts w:ascii="Calibri" w:hAnsi="Calibri" w:cs="Calibri"/>
                <w:sz w:val="22"/>
                <w:szCs w:val="22"/>
              </w:rPr>
              <w:t xml:space="preserve">English </w:t>
            </w:r>
            <w:r w:rsidR="00F96947" w:rsidRPr="00CC1996">
              <w:rPr>
                <w:rFonts w:ascii="Calibri" w:hAnsi="Calibri" w:cs="Calibri"/>
                <w:sz w:val="22"/>
                <w:szCs w:val="22"/>
              </w:rPr>
              <w:t>lead</w:t>
            </w:r>
          </w:p>
          <w:p w14:paraId="4FE4C000" w14:textId="77777777" w:rsidR="00F96947" w:rsidRPr="00CC1996" w:rsidRDefault="00F96947" w:rsidP="00F96947">
            <w:pPr>
              <w:pStyle w:val="7Tablebodycopy"/>
              <w:rPr>
                <w:rFonts w:ascii="Calibri" w:hAnsi="Calibri" w:cs="Calibri"/>
                <w:sz w:val="22"/>
                <w:szCs w:val="22"/>
              </w:rPr>
            </w:pPr>
          </w:p>
          <w:p w14:paraId="15A69802" w14:textId="77777777" w:rsidR="00F96947" w:rsidRPr="00CC1996" w:rsidRDefault="00F96947" w:rsidP="00F96947">
            <w:pPr>
              <w:pStyle w:val="7Tablebodycopy"/>
              <w:rPr>
                <w:rFonts w:ascii="Calibri" w:hAnsi="Calibri" w:cs="Calibri"/>
                <w:sz w:val="22"/>
                <w:szCs w:val="22"/>
              </w:rPr>
            </w:pPr>
          </w:p>
          <w:p w14:paraId="2164E266" w14:textId="77777777" w:rsidR="00F96947" w:rsidRPr="00CC1996" w:rsidRDefault="00F96947" w:rsidP="00F96947">
            <w:pPr>
              <w:pStyle w:val="7Tablebodycopy"/>
              <w:rPr>
                <w:rFonts w:ascii="Calibri" w:hAnsi="Calibri" w:cs="Calibri"/>
                <w:sz w:val="22"/>
                <w:szCs w:val="22"/>
              </w:rPr>
            </w:pPr>
            <w:r w:rsidRPr="00CC1996">
              <w:rPr>
                <w:rFonts w:ascii="Calibri" w:hAnsi="Calibri" w:cs="Calibri"/>
                <w:sz w:val="22"/>
                <w:szCs w:val="22"/>
              </w:rPr>
              <w:t>Teachers</w:t>
            </w:r>
          </w:p>
          <w:p w14:paraId="364E1542" w14:textId="77777777" w:rsidR="00F96947" w:rsidRPr="00CC1996" w:rsidRDefault="00F96947" w:rsidP="00F96947">
            <w:pPr>
              <w:pStyle w:val="7Tablebodycopy"/>
              <w:rPr>
                <w:rFonts w:ascii="Calibri" w:hAnsi="Calibri" w:cs="Calibri"/>
                <w:sz w:val="22"/>
                <w:szCs w:val="22"/>
              </w:rPr>
            </w:pPr>
          </w:p>
          <w:p w14:paraId="264F8E1F" w14:textId="45771E75" w:rsidR="00F96947" w:rsidRDefault="00F96947" w:rsidP="00F96947">
            <w:pPr>
              <w:pStyle w:val="7Tablebodycopy"/>
            </w:pPr>
            <w:r w:rsidRPr="00CC1996">
              <w:rPr>
                <w:rFonts w:ascii="Calibri" w:hAnsi="Calibri" w:cs="Calibri"/>
                <w:sz w:val="22"/>
                <w:szCs w:val="22"/>
              </w:rPr>
              <w:t>English subject lead and special educational needs and disabilities coordinator (SENDCO</w:t>
            </w:r>
            <w:r>
              <w:t>)</w:t>
            </w:r>
          </w:p>
        </w:tc>
        <w:tc>
          <w:tcPr>
            <w:tcW w:w="971" w:type="pct"/>
            <w:shd w:val="clear" w:color="auto" w:fill="auto"/>
          </w:tcPr>
          <w:p w14:paraId="5408F8E6" w14:textId="6DF79C5A" w:rsidR="00F96947" w:rsidRDefault="00F96947" w:rsidP="00F96947">
            <w:pPr>
              <w:pStyle w:val="7Tablebodycopy"/>
            </w:pPr>
          </w:p>
          <w:p w14:paraId="774182DE" w14:textId="77777777" w:rsidR="00F96947" w:rsidRDefault="00F96947" w:rsidP="00F96947">
            <w:pPr>
              <w:pStyle w:val="7Tablebodycopy"/>
            </w:pPr>
          </w:p>
          <w:p w14:paraId="27466D65" w14:textId="77777777" w:rsidR="00F96947" w:rsidRDefault="00F96947" w:rsidP="00F96947">
            <w:pPr>
              <w:pStyle w:val="7Tablebodycopy"/>
            </w:pPr>
          </w:p>
          <w:p w14:paraId="53DF8126" w14:textId="77777777" w:rsidR="00F96947" w:rsidRDefault="00F96947" w:rsidP="00F96947">
            <w:pPr>
              <w:pStyle w:val="7Tablebodycopy"/>
            </w:pPr>
          </w:p>
          <w:p w14:paraId="406A7741" w14:textId="77777777" w:rsidR="00F96947" w:rsidRDefault="00F96947" w:rsidP="00F96947">
            <w:pPr>
              <w:pStyle w:val="7Tablebodycopy"/>
            </w:pPr>
          </w:p>
          <w:p w14:paraId="4F6DDA65" w14:textId="77777777" w:rsidR="00F96947" w:rsidRDefault="00F96947" w:rsidP="00F96947">
            <w:pPr>
              <w:pStyle w:val="7Tablebodycopy"/>
            </w:pPr>
          </w:p>
          <w:p w14:paraId="4460301B" w14:textId="77777777" w:rsidR="00F96947" w:rsidRDefault="00F96947" w:rsidP="00F96947">
            <w:pPr>
              <w:pStyle w:val="7Tablebodycopy"/>
            </w:pPr>
          </w:p>
          <w:p w14:paraId="3922465D" w14:textId="77777777" w:rsidR="00F96947" w:rsidRDefault="00F96947" w:rsidP="00F96947">
            <w:pPr>
              <w:pStyle w:val="7Tablebodycopy"/>
            </w:pPr>
          </w:p>
          <w:p w14:paraId="5BC57626" w14:textId="77777777" w:rsidR="00F96947" w:rsidRDefault="00F96947" w:rsidP="00F96947">
            <w:pPr>
              <w:pStyle w:val="7Tablebodycopy"/>
            </w:pPr>
          </w:p>
          <w:p w14:paraId="550C06CA" w14:textId="4F362740" w:rsidR="00F96947" w:rsidRPr="0028000A" w:rsidRDefault="00F96947" w:rsidP="00F96947">
            <w:pPr>
              <w:jc w:val="center"/>
              <w:rPr>
                <w:rFonts w:asciiTheme="minorHAnsi" w:hAnsiTheme="minorHAnsi" w:cstheme="minorHAnsi"/>
                <w:sz w:val="22"/>
                <w:szCs w:val="22"/>
              </w:rPr>
            </w:pPr>
          </w:p>
        </w:tc>
      </w:tr>
      <w:tr w:rsidR="00940232" w:rsidRPr="0028000A" w14:paraId="73E16171" w14:textId="77777777" w:rsidTr="00875561">
        <w:tblPrEx>
          <w:tblLook w:val="04A0" w:firstRow="1" w:lastRow="0" w:firstColumn="1" w:lastColumn="0" w:noHBand="0" w:noVBand="1"/>
        </w:tblPrEx>
        <w:tc>
          <w:tcPr>
            <w:tcW w:w="5000" w:type="pct"/>
            <w:gridSpan w:val="7"/>
            <w:shd w:val="clear" w:color="auto" w:fill="E2EFD9" w:themeFill="accent6" w:themeFillTint="33"/>
          </w:tcPr>
          <w:p w14:paraId="6575D10A" w14:textId="77777777" w:rsidR="00940232" w:rsidRPr="0028000A" w:rsidRDefault="00940232" w:rsidP="00875561">
            <w:pPr>
              <w:jc w:val="center"/>
              <w:rPr>
                <w:rFonts w:asciiTheme="minorHAnsi" w:hAnsiTheme="minorHAnsi" w:cstheme="minorHAnsi"/>
                <w:sz w:val="22"/>
                <w:szCs w:val="22"/>
              </w:rPr>
            </w:pPr>
            <w:r w:rsidRPr="0028000A">
              <w:rPr>
                <w:rFonts w:asciiTheme="minorHAnsi" w:hAnsiTheme="minorHAnsi" w:cstheme="minorHAnsi"/>
                <w:b/>
                <w:sz w:val="22"/>
                <w:szCs w:val="22"/>
              </w:rPr>
              <w:t>MILESTONES</w:t>
            </w:r>
          </w:p>
        </w:tc>
      </w:tr>
      <w:tr w:rsidR="00940232" w:rsidRPr="0028000A" w14:paraId="14686353" w14:textId="77777777" w:rsidTr="00F96947">
        <w:tblPrEx>
          <w:tblLook w:val="04A0" w:firstRow="1" w:lastRow="0" w:firstColumn="1" w:lastColumn="0" w:noHBand="0" w:noVBand="1"/>
        </w:tblPrEx>
        <w:trPr>
          <w:trHeight w:val="199"/>
        </w:trPr>
        <w:tc>
          <w:tcPr>
            <w:tcW w:w="1680" w:type="pct"/>
            <w:gridSpan w:val="2"/>
            <w:shd w:val="clear" w:color="auto" w:fill="E2EFD9" w:themeFill="accent6" w:themeFillTint="33"/>
          </w:tcPr>
          <w:p w14:paraId="28643313" w14:textId="77777777" w:rsidR="00940232" w:rsidRPr="0028000A" w:rsidRDefault="00940232" w:rsidP="00875561">
            <w:pPr>
              <w:jc w:val="center"/>
              <w:rPr>
                <w:rFonts w:asciiTheme="minorHAnsi" w:hAnsiTheme="minorHAnsi" w:cstheme="minorHAnsi"/>
                <w:b/>
                <w:sz w:val="22"/>
                <w:szCs w:val="22"/>
              </w:rPr>
            </w:pPr>
            <w:r>
              <w:rPr>
                <w:rFonts w:asciiTheme="minorHAnsi" w:hAnsiTheme="minorHAnsi" w:cstheme="minorHAnsi"/>
                <w:b/>
                <w:sz w:val="22"/>
                <w:szCs w:val="22"/>
              </w:rPr>
              <w:t>By the end of Autumn:</w:t>
            </w:r>
          </w:p>
        </w:tc>
        <w:tc>
          <w:tcPr>
            <w:tcW w:w="1658" w:type="pct"/>
            <w:gridSpan w:val="3"/>
            <w:shd w:val="clear" w:color="auto" w:fill="E2EFD9" w:themeFill="accent6" w:themeFillTint="33"/>
          </w:tcPr>
          <w:p w14:paraId="27081F85" w14:textId="77777777" w:rsidR="00940232" w:rsidRPr="0028000A" w:rsidRDefault="00940232" w:rsidP="00875561">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2" w:type="pct"/>
            <w:gridSpan w:val="2"/>
            <w:shd w:val="clear" w:color="auto" w:fill="E2EFD9" w:themeFill="accent6" w:themeFillTint="33"/>
          </w:tcPr>
          <w:p w14:paraId="7DADECF5" w14:textId="77777777" w:rsidR="00940232" w:rsidRPr="0028000A" w:rsidRDefault="00940232" w:rsidP="00875561">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940232" w:rsidRPr="0028000A" w14:paraId="4F2EA5F1" w14:textId="77777777" w:rsidTr="00F96947">
        <w:tblPrEx>
          <w:tblLook w:val="04A0" w:firstRow="1" w:lastRow="0" w:firstColumn="1" w:lastColumn="0" w:noHBand="0" w:noVBand="1"/>
        </w:tblPrEx>
        <w:trPr>
          <w:trHeight w:val="198"/>
        </w:trPr>
        <w:tc>
          <w:tcPr>
            <w:tcW w:w="1680" w:type="pct"/>
            <w:gridSpan w:val="2"/>
            <w:shd w:val="clear" w:color="auto" w:fill="auto"/>
          </w:tcPr>
          <w:p w14:paraId="5F717BFA" w14:textId="77777777" w:rsidR="00940232" w:rsidRPr="00192917" w:rsidRDefault="00CC1996"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Pupil progress meetings – children falling behind identified for intervention by class teachers</w:t>
            </w:r>
          </w:p>
          <w:p w14:paraId="42A4F694" w14:textId="77777777" w:rsidR="00CC1996" w:rsidRPr="00192917" w:rsidRDefault="00CC1996"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Monitoring of phonics teaching – feedback shared and any actions taken</w:t>
            </w:r>
          </w:p>
          <w:p w14:paraId="3CB2F644" w14:textId="1774CEDA" w:rsidR="00CC1996" w:rsidRPr="00192917" w:rsidRDefault="00CC1996"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 xml:space="preserve">Monitoring of ‘writing’ teaching – feedback shared and any actions taken </w:t>
            </w:r>
          </w:p>
          <w:p w14:paraId="77304F91" w14:textId="19E90AD0" w:rsidR="00BA51B8" w:rsidRPr="00192917" w:rsidRDefault="00BA51B8"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 xml:space="preserve">Be-spoke Training as necessary for adults </w:t>
            </w:r>
          </w:p>
          <w:p w14:paraId="24D110C8" w14:textId="5C30CFC8" w:rsidR="00557D58" w:rsidRPr="00192917" w:rsidRDefault="00557D58" w:rsidP="00940232">
            <w:pPr>
              <w:pStyle w:val="ListParagraph"/>
              <w:numPr>
                <w:ilvl w:val="0"/>
                <w:numId w:val="26"/>
              </w:numPr>
              <w:rPr>
                <w:rFonts w:asciiTheme="minorHAnsi" w:hAnsiTheme="minorHAnsi" w:cstheme="minorHAnsi"/>
                <w:b/>
                <w:sz w:val="22"/>
                <w:szCs w:val="22"/>
                <w:highlight w:val="yellow"/>
              </w:rPr>
            </w:pPr>
            <w:r w:rsidRPr="00192917">
              <w:rPr>
                <w:rFonts w:asciiTheme="minorHAnsi" w:hAnsiTheme="minorHAnsi" w:cstheme="minorHAnsi"/>
                <w:b/>
                <w:sz w:val="22"/>
                <w:szCs w:val="22"/>
                <w:highlight w:val="yellow"/>
              </w:rPr>
              <w:t>Clear writing policy shared and understood by all</w:t>
            </w:r>
          </w:p>
          <w:p w14:paraId="57A00BDD" w14:textId="48CC6846" w:rsidR="00557D58" w:rsidRPr="00192917" w:rsidRDefault="00557D58"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Overviews of text stimulus, text type and genre identified</w:t>
            </w:r>
          </w:p>
          <w:p w14:paraId="64C92D5A" w14:textId="769B0FC8" w:rsidR="00557D58" w:rsidRPr="00192917" w:rsidRDefault="00557D58"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 xml:space="preserve">Writing </w:t>
            </w:r>
            <w:proofErr w:type="spellStart"/>
            <w:r w:rsidRPr="00192917">
              <w:rPr>
                <w:rFonts w:asciiTheme="minorHAnsi" w:hAnsiTheme="minorHAnsi" w:cstheme="minorHAnsi"/>
                <w:b/>
                <w:sz w:val="22"/>
                <w:szCs w:val="22"/>
                <w:highlight w:val="green"/>
              </w:rPr>
              <w:t>TAf’s</w:t>
            </w:r>
            <w:proofErr w:type="spellEnd"/>
            <w:r w:rsidRPr="00192917">
              <w:rPr>
                <w:rFonts w:asciiTheme="minorHAnsi" w:hAnsiTheme="minorHAnsi" w:cstheme="minorHAnsi"/>
                <w:b/>
                <w:sz w:val="22"/>
                <w:szCs w:val="22"/>
                <w:highlight w:val="green"/>
              </w:rPr>
              <w:t xml:space="preserve"> updated</w:t>
            </w:r>
          </w:p>
          <w:p w14:paraId="35B96411" w14:textId="3AB97D41" w:rsidR="00557D58" w:rsidRPr="00192917" w:rsidRDefault="00557D58"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 xml:space="preserve">NFER &amp; SAT grammar papers </w:t>
            </w:r>
            <w:r w:rsidR="00BA51B8" w:rsidRPr="00192917">
              <w:rPr>
                <w:rFonts w:asciiTheme="minorHAnsi" w:hAnsiTheme="minorHAnsi" w:cstheme="minorHAnsi"/>
                <w:b/>
                <w:sz w:val="22"/>
                <w:szCs w:val="22"/>
                <w:highlight w:val="green"/>
              </w:rPr>
              <w:t xml:space="preserve">administered </w:t>
            </w:r>
          </w:p>
          <w:p w14:paraId="7906F49C" w14:textId="529CD624" w:rsidR="007D1C6D" w:rsidRPr="00192917" w:rsidRDefault="007D1C6D"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 xml:space="preserve">Book </w:t>
            </w:r>
            <w:proofErr w:type="spellStart"/>
            <w:r w:rsidRPr="00192917">
              <w:rPr>
                <w:rFonts w:asciiTheme="minorHAnsi" w:hAnsiTheme="minorHAnsi" w:cstheme="minorHAnsi"/>
                <w:b/>
                <w:sz w:val="22"/>
                <w:szCs w:val="22"/>
                <w:highlight w:val="green"/>
              </w:rPr>
              <w:t>scutinies</w:t>
            </w:r>
            <w:proofErr w:type="spellEnd"/>
            <w:r w:rsidRPr="00192917">
              <w:rPr>
                <w:rFonts w:asciiTheme="minorHAnsi" w:hAnsiTheme="minorHAnsi" w:cstheme="minorHAnsi"/>
                <w:b/>
                <w:sz w:val="22"/>
                <w:szCs w:val="22"/>
                <w:highlight w:val="green"/>
              </w:rPr>
              <w:t xml:space="preserve"> taken place / tri-angulation</w:t>
            </w:r>
          </w:p>
          <w:p w14:paraId="65CFF559" w14:textId="30D3AF94" w:rsidR="007D1C6D" w:rsidRPr="00192917" w:rsidRDefault="007D1C6D" w:rsidP="00940232">
            <w:pPr>
              <w:pStyle w:val="ListParagraph"/>
              <w:numPr>
                <w:ilvl w:val="0"/>
                <w:numId w:val="26"/>
              </w:numPr>
              <w:rPr>
                <w:rFonts w:asciiTheme="minorHAnsi" w:hAnsiTheme="minorHAnsi" w:cstheme="minorHAnsi"/>
                <w:b/>
                <w:sz w:val="22"/>
                <w:szCs w:val="22"/>
                <w:highlight w:val="green"/>
              </w:rPr>
            </w:pPr>
            <w:r w:rsidRPr="00192917">
              <w:rPr>
                <w:rFonts w:asciiTheme="minorHAnsi" w:hAnsiTheme="minorHAnsi" w:cstheme="minorHAnsi"/>
                <w:b/>
                <w:sz w:val="22"/>
                <w:szCs w:val="22"/>
                <w:highlight w:val="green"/>
              </w:rPr>
              <w:t xml:space="preserve">H of School – writing awards / display </w:t>
            </w:r>
          </w:p>
          <w:p w14:paraId="03B7256C" w14:textId="592A549D" w:rsidR="00CC1996" w:rsidRPr="00FF0BD9" w:rsidRDefault="00CC1996" w:rsidP="00940232">
            <w:pPr>
              <w:pStyle w:val="ListParagraph"/>
              <w:numPr>
                <w:ilvl w:val="0"/>
                <w:numId w:val="26"/>
              </w:numPr>
              <w:rPr>
                <w:rFonts w:asciiTheme="minorHAnsi" w:hAnsiTheme="minorHAnsi" w:cstheme="minorHAnsi"/>
                <w:b/>
                <w:sz w:val="22"/>
                <w:szCs w:val="22"/>
              </w:rPr>
            </w:pPr>
            <w:r w:rsidRPr="00192917">
              <w:rPr>
                <w:rFonts w:asciiTheme="minorHAnsi" w:hAnsiTheme="minorHAnsi" w:cstheme="minorHAnsi"/>
                <w:b/>
                <w:sz w:val="22"/>
                <w:szCs w:val="22"/>
                <w:highlight w:val="green"/>
              </w:rPr>
              <w:t>Data drop</w:t>
            </w:r>
            <w:r>
              <w:rPr>
                <w:rFonts w:asciiTheme="minorHAnsi" w:hAnsiTheme="minorHAnsi" w:cstheme="minorHAnsi"/>
                <w:b/>
                <w:sz w:val="22"/>
                <w:szCs w:val="22"/>
              </w:rPr>
              <w:t xml:space="preserve"> </w:t>
            </w:r>
          </w:p>
        </w:tc>
        <w:tc>
          <w:tcPr>
            <w:tcW w:w="1658" w:type="pct"/>
            <w:gridSpan w:val="3"/>
            <w:shd w:val="clear" w:color="auto" w:fill="auto"/>
          </w:tcPr>
          <w:p w14:paraId="2D865E38"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Pupil progress meetings – children falling behind identified for intervention by class teachers</w:t>
            </w:r>
          </w:p>
          <w:p w14:paraId="16D95F04"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Monitoring of phonics teaching – feedback shared and any actions taken</w:t>
            </w:r>
          </w:p>
          <w:p w14:paraId="2C1ED9AC"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Monitoring of ‘writing’ teaching – feedback shared and any actions taken </w:t>
            </w:r>
          </w:p>
          <w:p w14:paraId="7B23F59B" w14:textId="1E56ED91" w:rsidR="007D1C6D" w:rsidRP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Be-spoke Training as necessary for adults </w:t>
            </w:r>
          </w:p>
          <w:p w14:paraId="2D922FFA"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Writing </w:t>
            </w:r>
            <w:proofErr w:type="spellStart"/>
            <w:r>
              <w:rPr>
                <w:rFonts w:asciiTheme="minorHAnsi" w:hAnsiTheme="minorHAnsi" w:cstheme="minorHAnsi"/>
                <w:b/>
                <w:sz w:val="22"/>
                <w:szCs w:val="22"/>
              </w:rPr>
              <w:t>TAf’s</w:t>
            </w:r>
            <w:proofErr w:type="spellEnd"/>
            <w:r>
              <w:rPr>
                <w:rFonts w:asciiTheme="minorHAnsi" w:hAnsiTheme="minorHAnsi" w:cstheme="minorHAnsi"/>
                <w:b/>
                <w:sz w:val="22"/>
                <w:szCs w:val="22"/>
              </w:rPr>
              <w:t xml:space="preserve"> updated</w:t>
            </w:r>
          </w:p>
          <w:p w14:paraId="5C474D2E"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NFER &amp; SAT grammar papers administered </w:t>
            </w:r>
          </w:p>
          <w:p w14:paraId="6C087A5D" w14:textId="128B1858" w:rsidR="007D1C6D" w:rsidRP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Book </w:t>
            </w:r>
            <w:proofErr w:type="spellStart"/>
            <w:r>
              <w:rPr>
                <w:rFonts w:asciiTheme="minorHAnsi" w:hAnsiTheme="minorHAnsi" w:cstheme="minorHAnsi"/>
                <w:b/>
                <w:sz w:val="22"/>
                <w:szCs w:val="22"/>
              </w:rPr>
              <w:t>scutinies</w:t>
            </w:r>
            <w:proofErr w:type="spellEnd"/>
            <w:r>
              <w:rPr>
                <w:rFonts w:asciiTheme="minorHAnsi" w:hAnsiTheme="minorHAnsi" w:cstheme="minorHAnsi"/>
                <w:b/>
                <w:sz w:val="22"/>
                <w:szCs w:val="22"/>
              </w:rPr>
              <w:t xml:space="preserve"> taken place / tri-angulation</w:t>
            </w:r>
            <w:r w:rsidRPr="007D1C6D">
              <w:rPr>
                <w:rFonts w:asciiTheme="minorHAnsi" w:hAnsiTheme="minorHAnsi" w:cstheme="minorHAnsi"/>
                <w:b/>
                <w:sz w:val="22"/>
                <w:szCs w:val="22"/>
              </w:rPr>
              <w:t xml:space="preserve"> </w:t>
            </w:r>
          </w:p>
          <w:p w14:paraId="2423518A" w14:textId="1C4B3913" w:rsidR="00940232" w:rsidRPr="00FF0BD9"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Data drop</w:t>
            </w:r>
          </w:p>
        </w:tc>
        <w:tc>
          <w:tcPr>
            <w:tcW w:w="1662" w:type="pct"/>
            <w:gridSpan w:val="2"/>
            <w:shd w:val="clear" w:color="auto" w:fill="auto"/>
          </w:tcPr>
          <w:p w14:paraId="0CD947FA"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Pupil progress meetings – children falling behind identified for intervention by class teachers</w:t>
            </w:r>
          </w:p>
          <w:p w14:paraId="06AAEC89"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Monitoring of phonics teaching – feedback shared and any actions taken</w:t>
            </w:r>
          </w:p>
          <w:p w14:paraId="6640E569"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Monitoring of ‘writing’ teaching – feedback shared and any actions taken </w:t>
            </w:r>
          </w:p>
          <w:p w14:paraId="4295B793" w14:textId="00FDB488" w:rsidR="007D1C6D" w:rsidRP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Be-spoke Training as necessary for adults </w:t>
            </w:r>
          </w:p>
          <w:p w14:paraId="04B04850"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Writing </w:t>
            </w:r>
            <w:proofErr w:type="spellStart"/>
            <w:r>
              <w:rPr>
                <w:rFonts w:asciiTheme="minorHAnsi" w:hAnsiTheme="minorHAnsi" w:cstheme="minorHAnsi"/>
                <w:b/>
                <w:sz w:val="22"/>
                <w:szCs w:val="22"/>
              </w:rPr>
              <w:t>TAf’s</w:t>
            </w:r>
            <w:proofErr w:type="spellEnd"/>
            <w:r>
              <w:rPr>
                <w:rFonts w:asciiTheme="minorHAnsi" w:hAnsiTheme="minorHAnsi" w:cstheme="minorHAnsi"/>
                <w:b/>
                <w:sz w:val="22"/>
                <w:szCs w:val="22"/>
              </w:rPr>
              <w:t xml:space="preserve"> updated</w:t>
            </w:r>
          </w:p>
          <w:p w14:paraId="79D2EA98" w14:textId="77777777" w:rsid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NFER &amp; SAT grammar papers administered </w:t>
            </w:r>
          </w:p>
          <w:p w14:paraId="377E22F3" w14:textId="061E0F10" w:rsidR="007D1C6D" w:rsidRPr="007D1C6D"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Book </w:t>
            </w:r>
            <w:proofErr w:type="spellStart"/>
            <w:r>
              <w:rPr>
                <w:rFonts w:asciiTheme="minorHAnsi" w:hAnsiTheme="minorHAnsi" w:cstheme="minorHAnsi"/>
                <w:b/>
                <w:sz w:val="22"/>
                <w:szCs w:val="22"/>
              </w:rPr>
              <w:t>scutinies</w:t>
            </w:r>
            <w:proofErr w:type="spellEnd"/>
            <w:r>
              <w:rPr>
                <w:rFonts w:asciiTheme="minorHAnsi" w:hAnsiTheme="minorHAnsi" w:cstheme="minorHAnsi"/>
                <w:b/>
                <w:sz w:val="22"/>
                <w:szCs w:val="22"/>
              </w:rPr>
              <w:t xml:space="preserve"> taken place / tri-angulation</w:t>
            </w:r>
            <w:r w:rsidRPr="007D1C6D">
              <w:rPr>
                <w:rFonts w:asciiTheme="minorHAnsi" w:hAnsiTheme="minorHAnsi" w:cstheme="minorHAnsi"/>
                <w:b/>
                <w:sz w:val="22"/>
                <w:szCs w:val="22"/>
              </w:rPr>
              <w:t xml:space="preserve"> </w:t>
            </w:r>
          </w:p>
          <w:p w14:paraId="79FBE289" w14:textId="7D0FA708" w:rsidR="00940232" w:rsidRPr="00FF0BD9" w:rsidRDefault="007D1C6D" w:rsidP="007D1C6D">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Data drop</w:t>
            </w:r>
          </w:p>
        </w:tc>
      </w:tr>
    </w:tbl>
    <w:p w14:paraId="4BA0F846" w14:textId="30A89225" w:rsidR="00940232" w:rsidRDefault="00940232" w:rsidP="00940232">
      <w:pPr>
        <w:tabs>
          <w:tab w:val="left" w:pos="5271"/>
        </w:tabs>
        <w:rPr>
          <w:rFonts w:asciiTheme="minorHAnsi" w:hAnsiTheme="minorHAnsi" w:cstheme="minorHAnsi"/>
          <w:sz w:val="22"/>
          <w:szCs w:val="22"/>
        </w:rPr>
      </w:pPr>
    </w:p>
    <w:p w14:paraId="70946B49" w14:textId="52A5405E" w:rsidR="002E1B6E" w:rsidRDefault="002E1B6E" w:rsidP="00940232">
      <w:pPr>
        <w:tabs>
          <w:tab w:val="left" w:pos="5271"/>
        </w:tabs>
        <w:rPr>
          <w:rFonts w:asciiTheme="minorHAnsi" w:hAnsiTheme="minorHAnsi" w:cstheme="minorHAnsi"/>
          <w:sz w:val="22"/>
          <w:szCs w:val="22"/>
        </w:rPr>
      </w:pPr>
    </w:p>
    <w:p w14:paraId="28A33F46" w14:textId="71809F54" w:rsidR="002E1B6E" w:rsidRDefault="002E1B6E" w:rsidP="00940232">
      <w:pPr>
        <w:tabs>
          <w:tab w:val="left" w:pos="5271"/>
        </w:tabs>
        <w:rPr>
          <w:rFonts w:asciiTheme="minorHAnsi" w:hAnsiTheme="minorHAnsi" w:cstheme="minorHAnsi"/>
          <w:sz w:val="22"/>
          <w:szCs w:val="22"/>
        </w:rPr>
      </w:pPr>
    </w:p>
    <w:p w14:paraId="3BAFA2C0" w14:textId="1B757817" w:rsidR="002E1B6E" w:rsidRDefault="002E1B6E" w:rsidP="00940232">
      <w:pPr>
        <w:tabs>
          <w:tab w:val="left" w:pos="5271"/>
        </w:tabs>
        <w:rPr>
          <w:rFonts w:asciiTheme="minorHAnsi" w:hAnsiTheme="minorHAnsi" w:cstheme="minorHAnsi"/>
          <w:sz w:val="22"/>
          <w:szCs w:val="22"/>
        </w:rPr>
      </w:pPr>
    </w:p>
    <w:p w14:paraId="048CD5F6" w14:textId="77777777" w:rsidR="002E1B6E" w:rsidRDefault="002E1B6E" w:rsidP="00940232">
      <w:pPr>
        <w:tabs>
          <w:tab w:val="left" w:pos="5271"/>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3196"/>
        <w:gridCol w:w="2641"/>
        <w:gridCol w:w="2565"/>
        <w:gridCol w:w="73"/>
        <w:gridCol w:w="2198"/>
        <w:gridCol w:w="3082"/>
      </w:tblGrid>
      <w:tr w:rsidR="00940232" w:rsidRPr="0028000A" w14:paraId="7B7E509D" w14:textId="77777777" w:rsidTr="00875561">
        <w:tc>
          <w:tcPr>
            <w:tcW w:w="25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617A94"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w:t>
            </w:r>
            <w:r>
              <w:rPr>
                <w:rFonts w:asciiTheme="minorHAnsi" w:hAnsiTheme="minorHAnsi" w:cstheme="minorHAnsi"/>
                <w:b/>
                <w:sz w:val="22"/>
                <w:szCs w:val="22"/>
              </w:rPr>
              <w:t>2</w:t>
            </w:r>
            <w:r w:rsidRPr="0028000A">
              <w:rPr>
                <w:rFonts w:asciiTheme="minorHAnsi" w:hAnsiTheme="minorHAnsi" w:cstheme="minorHAnsi"/>
                <w:b/>
                <w:sz w:val="22"/>
                <w:szCs w:val="22"/>
              </w:rPr>
              <w:t>:</w:t>
            </w:r>
          </w:p>
        </w:tc>
        <w:tc>
          <w:tcPr>
            <w:tcW w:w="2500"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A88836"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940232" w:rsidRPr="0028000A" w14:paraId="27CA6AF6" w14:textId="77777777" w:rsidTr="00875561">
        <w:trPr>
          <w:trHeight w:val="249"/>
        </w:trPr>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37E77E70" w14:textId="31E861FE" w:rsidR="00940232" w:rsidRPr="0028000A" w:rsidRDefault="00940232" w:rsidP="00875561">
            <w:pPr>
              <w:rPr>
                <w:rFonts w:asciiTheme="minorHAnsi" w:hAnsiTheme="minorHAnsi" w:cstheme="minorHAnsi"/>
                <w:b/>
                <w:sz w:val="22"/>
                <w:szCs w:val="22"/>
              </w:rPr>
            </w:pPr>
            <w:r>
              <w:rPr>
                <w:rFonts w:asciiTheme="minorHAnsi" w:hAnsiTheme="minorHAnsi" w:cstheme="minorHAnsi"/>
                <w:b/>
                <w:sz w:val="22"/>
                <w:szCs w:val="22"/>
              </w:rPr>
              <w:t>To</w:t>
            </w:r>
            <w:r w:rsidR="0031372F">
              <w:rPr>
                <w:rFonts w:asciiTheme="minorHAnsi" w:hAnsiTheme="minorHAnsi" w:cstheme="minorHAnsi"/>
                <w:b/>
                <w:sz w:val="22"/>
                <w:szCs w:val="22"/>
              </w:rPr>
              <w:t xml:space="preserve"> create a safe, calm, orderly and positive environment where Behaviour and attitudes are exceptional. </w:t>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tcPr>
          <w:p w14:paraId="46EA5BA4" w14:textId="0B78FDA3" w:rsidR="00940232" w:rsidRPr="0028000A" w:rsidRDefault="00B53AFB" w:rsidP="00875561">
            <w:pPr>
              <w:rPr>
                <w:rFonts w:asciiTheme="minorHAnsi" w:hAnsiTheme="minorHAnsi" w:cstheme="minorHAnsi"/>
                <w:sz w:val="22"/>
                <w:szCs w:val="22"/>
              </w:rPr>
            </w:pPr>
            <w:r>
              <w:rPr>
                <w:rFonts w:asciiTheme="minorHAnsi" w:hAnsiTheme="minorHAnsi" w:cstheme="minorHAnsi"/>
                <w:sz w:val="22"/>
                <w:szCs w:val="22"/>
              </w:rPr>
              <w:t>Head of School and Assistant Headteacher</w:t>
            </w:r>
          </w:p>
        </w:tc>
      </w:tr>
      <w:tr w:rsidR="00940232" w:rsidRPr="0028000A" w14:paraId="1E69DB5D" w14:textId="77777777" w:rsidTr="00875561">
        <w:tc>
          <w:tcPr>
            <w:tcW w:w="5000" w:type="pct"/>
            <w:gridSpan w:val="7"/>
            <w:shd w:val="clear" w:color="auto" w:fill="E2EFD9" w:themeFill="accent6" w:themeFillTint="33"/>
          </w:tcPr>
          <w:p w14:paraId="1B7624AE" w14:textId="77777777" w:rsidR="00940232" w:rsidRPr="0028000A" w:rsidRDefault="00940232" w:rsidP="00875561">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940232" w:rsidRPr="0028000A" w14:paraId="572EEA14" w14:textId="77777777" w:rsidTr="00875561">
        <w:trPr>
          <w:trHeight w:val="249"/>
        </w:trPr>
        <w:tc>
          <w:tcPr>
            <w:tcW w:w="5000" w:type="pct"/>
            <w:gridSpan w:val="7"/>
            <w:shd w:val="clear" w:color="auto" w:fill="auto"/>
          </w:tcPr>
          <w:p w14:paraId="5E114272" w14:textId="4112E4B3" w:rsidR="00940232" w:rsidRPr="0028000A" w:rsidRDefault="00240511" w:rsidP="00875561">
            <w:pPr>
              <w:pStyle w:val="OBullets"/>
              <w:numPr>
                <w:ilvl w:val="0"/>
                <w:numId w:val="0"/>
              </w:numPr>
              <w:spacing w:before="0" w:after="0"/>
              <w:rPr>
                <w:rFonts w:asciiTheme="minorHAnsi" w:hAnsiTheme="minorHAnsi" w:cstheme="minorHAnsi"/>
              </w:rPr>
            </w:pPr>
            <w:r>
              <w:rPr>
                <w:rFonts w:asciiTheme="minorHAnsi" w:hAnsiTheme="minorHAnsi" w:cstheme="minorHAnsi"/>
              </w:rPr>
              <w:t xml:space="preserve">Whilst at the end of the academic year 2023-2024 School attendance was </w:t>
            </w:r>
            <w:r w:rsidRPr="00240511">
              <w:rPr>
                <w:rFonts w:asciiTheme="minorHAnsi" w:hAnsiTheme="minorHAnsi" w:cstheme="minorHAnsi"/>
                <w:b/>
              </w:rPr>
              <w:t>93.</w:t>
            </w:r>
            <w:r w:rsidR="00887FE1">
              <w:rPr>
                <w:rFonts w:asciiTheme="minorHAnsi" w:hAnsiTheme="minorHAnsi" w:cstheme="minorHAnsi"/>
                <w:b/>
              </w:rPr>
              <w:t>9</w:t>
            </w:r>
            <w:r w:rsidRPr="00240511">
              <w:rPr>
                <w:rFonts w:asciiTheme="minorHAnsi" w:hAnsiTheme="minorHAnsi" w:cstheme="minorHAnsi"/>
                <w:b/>
              </w:rPr>
              <w:t>%</w:t>
            </w:r>
            <w:r>
              <w:rPr>
                <w:rFonts w:asciiTheme="minorHAnsi" w:hAnsiTheme="minorHAnsi" w:cstheme="minorHAnsi"/>
              </w:rPr>
              <w:t xml:space="preserve"> this was an improving picture from previous years 92.3% (22/23) 92.6% (21/22) 91.8% (20/21), school recognises this is not high enough. Behaviour at the end of year 2023-2024 – </w:t>
            </w:r>
            <w:r w:rsidRPr="00240511">
              <w:rPr>
                <w:rFonts w:asciiTheme="minorHAnsi" w:hAnsiTheme="minorHAnsi" w:cstheme="minorHAnsi"/>
                <w:b/>
              </w:rPr>
              <w:t>no suspensions</w:t>
            </w:r>
            <w:r>
              <w:rPr>
                <w:rFonts w:asciiTheme="minorHAnsi" w:hAnsiTheme="minorHAnsi" w:cstheme="minorHAnsi"/>
              </w:rPr>
              <w:t xml:space="preserve"> in comparison to previous </w:t>
            </w:r>
            <w:proofErr w:type="spellStart"/>
            <w:r>
              <w:rPr>
                <w:rFonts w:asciiTheme="minorHAnsi" w:hAnsiTheme="minorHAnsi" w:cstheme="minorHAnsi"/>
              </w:rPr>
              <w:t>years</w:t>
            </w:r>
            <w:proofErr w:type="spellEnd"/>
            <w:r>
              <w:rPr>
                <w:rFonts w:asciiTheme="minorHAnsi" w:hAnsiTheme="minorHAnsi" w:cstheme="minorHAnsi"/>
              </w:rPr>
              <w:t xml:space="preserve"> 7.8% (22/23) 22.1% (21/22) 10.3% (20/21) Ambition to be judged ‘Outstanding’ in this area.</w:t>
            </w:r>
          </w:p>
        </w:tc>
      </w:tr>
      <w:tr w:rsidR="00940232" w:rsidRPr="0028000A" w14:paraId="212D041A" w14:textId="77777777" w:rsidTr="00875561">
        <w:tblPrEx>
          <w:tblLook w:val="04A0" w:firstRow="1" w:lastRow="0" w:firstColumn="1" w:lastColumn="0" w:noHBand="0" w:noVBand="1"/>
        </w:tblPrEx>
        <w:tc>
          <w:tcPr>
            <w:tcW w:w="5000" w:type="pct"/>
            <w:gridSpan w:val="7"/>
            <w:shd w:val="clear" w:color="auto" w:fill="FFF2CC" w:themeFill="accent4" w:themeFillTint="33"/>
            <w:vAlign w:val="center"/>
          </w:tcPr>
          <w:p w14:paraId="3DD6D2DD"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453177EF" w14:textId="0C8E8EF0" w:rsidR="005A2283" w:rsidRPr="009540F6" w:rsidRDefault="005A2283" w:rsidP="005A2283">
            <w:pPr>
              <w:pStyle w:val="Default"/>
              <w:numPr>
                <w:ilvl w:val="0"/>
                <w:numId w:val="27"/>
              </w:numPr>
              <w:rPr>
                <w:rFonts w:asciiTheme="minorHAnsi" w:hAnsiTheme="minorHAnsi" w:cstheme="minorHAnsi"/>
                <w:sz w:val="22"/>
                <w:szCs w:val="22"/>
                <w:lang w:val="en-GB"/>
              </w:rPr>
            </w:pPr>
            <w:r w:rsidRPr="009540F6">
              <w:rPr>
                <w:rFonts w:asciiTheme="minorHAnsi" w:hAnsiTheme="minorHAnsi" w:cstheme="minorHAnsi"/>
                <w:sz w:val="22"/>
                <w:szCs w:val="22"/>
                <w:lang w:val="en-GB"/>
              </w:rPr>
              <w:t>Improved attitudes towards attendance</w:t>
            </w:r>
            <w:r w:rsidR="00452F51">
              <w:rPr>
                <w:rFonts w:asciiTheme="minorHAnsi" w:hAnsiTheme="minorHAnsi" w:cstheme="minorHAnsi"/>
                <w:sz w:val="22"/>
                <w:szCs w:val="22"/>
                <w:lang w:val="en-GB"/>
              </w:rPr>
              <w:t xml:space="preserve"> </w:t>
            </w:r>
            <w:r w:rsidR="00F51053">
              <w:rPr>
                <w:rFonts w:asciiTheme="minorHAnsi" w:hAnsiTheme="minorHAnsi" w:cstheme="minorHAnsi"/>
                <w:sz w:val="22"/>
                <w:szCs w:val="22"/>
                <w:lang w:val="en-GB"/>
              </w:rPr>
              <w:t>– Parental surveys state at least 95% of pupils are happy at school</w:t>
            </w:r>
          </w:p>
          <w:p w14:paraId="15D2F733" w14:textId="77777777" w:rsidR="005A2283" w:rsidRPr="009540F6" w:rsidRDefault="005A2283" w:rsidP="005A2283">
            <w:pPr>
              <w:pStyle w:val="Default"/>
              <w:numPr>
                <w:ilvl w:val="0"/>
                <w:numId w:val="27"/>
              </w:numPr>
              <w:rPr>
                <w:rFonts w:asciiTheme="minorHAnsi" w:hAnsiTheme="minorHAnsi" w:cstheme="minorHAnsi"/>
                <w:sz w:val="22"/>
                <w:szCs w:val="22"/>
                <w:lang w:val="en-GB"/>
              </w:rPr>
            </w:pPr>
            <w:r w:rsidRPr="009540F6">
              <w:rPr>
                <w:rFonts w:asciiTheme="minorHAnsi" w:hAnsiTheme="minorHAnsi" w:cstheme="minorHAnsi"/>
                <w:sz w:val="22"/>
                <w:szCs w:val="22"/>
                <w:lang w:val="en-GB"/>
              </w:rPr>
              <w:t xml:space="preserve">Attendance attains an average </w:t>
            </w:r>
            <w:r w:rsidRPr="00E8264B">
              <w:rPr>
                <w:rFonts w:asciiTheme="minorHAnsi" w:hAnsiTheme="minorHAnsi" w:cstheme="minorHAnsi"/>
                <w:sz w:val="22"/>
                <w:szCs w:val="22"/>
                <w:lang w:val="en-GB"/>
              </w:rPr>
              <w:t xml:space="preserve">of 96% attendance each term (in line with </w:t>
            </w:r>
            <w:r>
              <w:rPr>
                <w:rFonts w:asciiTheme="minorHAnsi" w:hAnsiTheme="minorHAnsi" w:cstheme="minorHAnsi"/>
                <w:sz w:val="22"/>
                <w:szCs w:val="22"/>
                <w:lang w:val="en-GB"/>
              </w:rPr>
              <w:t xml:space="preserve">2019 </w:t>
            </w:r>
            <w:r w:rsidRPr="00E8264B">
              <w:rPr>
                <w:rFonts w:asciiTheme="minorHAnsi" w:hAnsiTheme="minorHAnsi" w:cstheme="minorHAnsi"/>
                <w:sz w:val="22"/>
                <w:szCs w:val="22"/>
                <w:lang w:val="en-GB"/>
              </w:rPr>
              <w:t>national</w:t>
            </w:r>
            <w:r>
              <w:rPr>
                <w:rFonts w:asciiTheme="minorHAnsi" w:hAnsiTheme="minorHAnsi" w:cstheme="minorHAnsi"/>
                <w:sz w:val="22"/>
                <w:szCs w:val="22"/>
                <w:lang w:val="en-GB"/>
              </w:rPr>
              <w:t>).</w:t>
            </w:r>
          </w:p>
          <w:p w14:paraId="59621E2B" w14:textId="77777777" w:rsidR="005A2283" w:rsidRPr="002E5B62" w:rsidRDefault="005A2283" w:rsidP="005A2283">
            <w:pPr>
              <w:pStyle w:val="Default"/>
              <w:numPr>
                <w:ilvl w:val="0"/>
                <w:numId w:val="27"/>
              </w:numPr>
              <w:rPr>
                <w:rFonts w:asciiTheme="minorHAnsi" w:hAnsiTheme="minorHAnsi" w:cstheme="minorHAnsi"/>
                <w:sz w:val="22"/>
                <w:szCs w:val="22"/>
              </w:rPr>
            </w:pPr>
            <w:r w:rsidRPr="009540F6">
              <w:rPr>
                <w:rFonts w:asciiTheme="minorHAnsi" w:hAnsiTheme="minorHAnsi" w:cstheme="minorHAnsi"/>
                <w:sz w:val="22"/>
                <w:szCs w:val="22"/>
                <w:lang w:val="en-GB"/>
              </w:rPr>
              <w:t>There is a reduction of persist</w:t>
            </w:r>
            <w:r>
              <w:rPr>
                <w:rFonts w:asciiTheme="minorHAnsi" w:hAnsiTheme="minorHAnsi" w:cstheme="minorHAnsi"/>
                <w:sz w:val="22"/>
                <w:szCs w:val="22"/>
                <w:lang w:val="en-GB"/>
              </w:rPr>
              <w:t xml:space="preserve">ent absentees, falling in line with </w:t>
            </w:r>
            <w:r w:rsidRPr="009540F6">
              <w:rPr>
                <w:rFonts w:asciiTheme="minorHAnsi" w:hAnsiTheme="minorHAnsi" w:cstheme="minorHAnsi"/>
                <w:sz w:val="22"/>
                <w:szCs w:val="22"/>
                <w:lang w:val="en-GB"/>
              </w:rPr>
              <w:t>2019 national (</w:t>
            </w:r>
            <w:r>
              <w:rPr>
                <w:rFonts w:asciiTheme="minorHAnsi" w:hAnsiTheme="minorHAnsi" w:cstheme="minorHAnsi"/>
                <w:sz w:val="22"/>
                <w:szCs w:val="22"/>
                <w:lang w:val="en-GB"/>
              </w:rPr>
              <w:t>10.70%).</w:t>
            </w:r>
          </w:p>
          <w:p w14:paraId="75643AB4" w14:textId="1542E527" w:rsidR="00940232" w:rsidRPr="0028000A" w:rsidRDefault="005A2283" w:rsidP="005A2283">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lang w:val="en-GB"/>
              </w:rPr>
              <w:t>T</w:t>
            </w:r>
            <w:r w:rsidRPr="009540F6">
              <w:rPr>
                <w:rFonts w:asciiTheme="minorHAnsi" w:hAnsiTheme="minorHAnsi" w:cstheme="minorHAnsi"/>
                <w:sz w:val="22"/>
                <w:szCs w:val="22"/>
                <w:lang w:val="en-GB"/>
              </w:rPr>
              <w:t xml:space="preserve">he number of pupils receiving suspensions is below </w:t>
            </w:r>
            <w:r>
              <w:rPr>
                <w:rFonts w:asciiTheme="minorHAnsi" w:hAnsiTheme="minorHAnsi" w:cstheme="minorHAnsi"/>
                <w:sz w:val="22"/>
                <w:szCs w:val="22"/>
                <w:lang w:val="en-GB"/>
              </w:rPr>
              <w:t>2019</w:t>
            </w:r>
            <w:r w:rsidRPr="009540F6">
              <w:rPr>
                <w:rFonts w:asciiTheme="minorHAnsi" w:hAnsiTheme="minorHAnsi" w:cstheme="minorHAnsi"/>
                <w:sz w:val="22"/>
                <w:szCs w:val="22"/>
                <w:lang w:val="en-GB"/>
              </w:rPr>
              <w:t xml:space="preserve"> national (5.36%).  </w:t>
            </w:r>
          </w:p>
        </w:tc>
      </w:tr>
      <w:tr w:rsidR="00940232" w:rsidRPr="0028000A" w14:paraId="60920572" w14:textId="77777777" w:rsidTr="00875561">
        <w:tblPrEx>
          <w:tblLook w:val="04A0" w:firstRow="1" w:lastRow="0" w:firstColumn="1" w:lastColumn="0" w:noHBand="0" w:noVBand="1"/>
        </w:tblPrEx>
        <w:tc>
          <w:tcPr>
            <w:tcW w:w="657" w:type="pct"/>
            <w:shd w:val="clear" w:color="auto" w:fill="E2EFD9" w:themeFill="accent6" w:themeFillTint="33"/>
            <w:vAlign w:val="center"/>
          </w:tcPr>
          <w:p w14:paraId="570324E6"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53" w:type="pct"/>
            <w:gridSpan w:val="3"/>
            <w:shd w:val="clear" w:color="auto" w:fill="E2EFD9" w:themeFill="accent6" w:themeFillTint="33"/>
            <w:vAlign w:val="center"/>
          </w:tcPr>
          <w:p w14:paraId="2EAB6206"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7" w:type="pct"/>
            <w:gridSpan w:val="2"/>
            <w:shd w:val="clear" w:color="auto" w:fill="E2EFD9" w:themeFill="accent6" w:themeFillTint="33"/>
            <w:vAlign w:val="center"/>
          </w:tcPr>
          <w:p w14:paraId="7FDC4B2E"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3" w:type="pct"/>
            <w:shd w:val="clear" w:color="auto" w:fill="E2EFD9" w:themeFill="accent6" w:themeFillTint="33"/>
            <w:vAlign w:val="center"/>
          </w:tcPr>
          <w:p w14:paraId="413D1D18"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F84238" w:rsidRPr="0028000A" w14:paraId="182B5C0B" w14:textId="77777777" w:rsidTr="00875561">
        <w:tblPrEx>
          <w:tblLook w:val="04A0" w:firstRow="1" w:lastRow="0" w:firstColumn="1" w:lastColumn="0" w:noHBand="0" w:noVBand="1"/>
        </w:tblPrEx>
        <w:tc>
          <w:tcPr>
            <w:tcW w:w="657" w:type="pct"/>
            <w:shd w:val="clear" w:color="auto" w:fill="auto"/>
          </w:tcPr>
          <w:p w14:paraId="5CE7DD8C" w14:textId="6E333437" w:rsidR="00F84238" w:rsidRPr="0028000A" w:rsidRDefault="00F84238" w:rsidP="00F84238">
            <w:pPr>
              <w:rPr>
                <w:rFonts w:asciiTheme="minorHAnsi" w:hAnsiTheme="minorHAnsi" w:cstheme="minorHAnsi"/>
                <w:color w:val="000000"/>
                <w:sz w:val="22"/>
                <w:szCs w:val="22"/>
              </w:rPr>
            </w:pPr>
            <w:r w:rsidRPr="00D71E02">
              <w:rPr>
                <w:rFonts w:asciiTheme="minorHAnsi" w:hAnsiTheme="minorHAnsi" w:cstheme="minorHAnsi"/>
                <w:sz w:val="22"/>
                <w:szCs w:val="22"/>
              </w:rPr>
              <w:t>To improve attitude</w:t>
            </w:r>
            <w:r>
              <w:rPr>
                <w:rFonts w:asciiTheme="minorHAnsi" w:hAnsiTheme="minorHAnsi" w:cstheme="minorHAnsi"/>
                <w:sz w:val="22"/>
                <w:szCs w:val="22"/>
              </w:rPr>
              <w:t>s</w:t>
            </w:r>
            <w:r w:rsidRPr="00D71E02">
              <w:rPr>
                <w:rFonts w:asciiTheme="minorHAnsi" w:hAnsiTheme="minorHAnsi" w:cstheme="minorHAnsi"/>
                <w:sz w:val="22"/>
                <w:szCs w:val="22"/>
              </w:rPr>
              <w:t xml:space="preserve"> towards attendance </w:t>
            </w:r>
          </w:p>
        </w:tc>
        <w:tc>
          <w:tcPr>
            <w:tcW w:w="2653" w:type="pct"/>
            <w:gridSpan w:val="3"/>
            <w:shd w:val="clear" w:color="auto" w:fill="auto"/>
          </w:tcPr>
          <w:p w14:paraId="3D671EE3" w14:textId="77777777" w:rsidR="00F84238" w:rsidRPr="00E92EF6" w:rsidRDefault="00F84238" w:rsidP="00F84238">
            <w:pPr>
              <w:pStyle w:val="ListParagraph"/>
              <w:numPr>
                <w:ilvl w:val="0"/>
                <w:numId w:val="24"/>
              </w:numPr>
              <w:contextualSpacing w:val="0"/>
              <w:rPr>
                <w:rFonts w:asciiTheme="minorHAnsi" w:hAnsiTheme="minorHAnsi" w:cstheme="minorHAnsi"/>
                <w:i/>
                <w:color w:val="000000"/>
                <w:sz w:val="22"/>
                <w:szCs w:val="22"/>
                <w:highlight w:val="yellow"/>
              </w:rPr>
            </w:pPr>
            <w:r w:rsidRPr="00E92EF6">
              <w:rPr>
                <w:rFonts w:asciiTheme="minorHAnsi" w:hAnsiTheme="minorHAnsi" w:cstheme="minorHAnsi"/>
                <w:sz w:val="22"/>
                <w:szCs w:val="22"/>
                <w:highlight w:val="yellow"/>
                <w:lang w:val="en-GB"/>
              </w:rPr>
              <w:t>Attendance is high profile across school. Celebrated in Collective Worship.</w:t>
            </w:r>
          </w:p>
          <w:p w14:paraId="3818BC83" w14:textId="77777777" w:rsidR="00F84238" w:rsidRPr="00E92EF6" w:rsidRDefault="00F84238" w:rsidP="00F84238">
            <w:pPr>
              <w:pStyle w:val="ListParagraph"/>
              <w:numPr>
                <w:ilvl w:val="0"/>
                <w:numId w:val="24"/>
              </w:numPr>
              <w:contextualSpacing w:val="0"/>
              <w:rPr>
                <w:rFonts w:asciiTheme="minorHAnsi" w:hAnsiTheme="minorHAnsi" w:cstheme="minorHAnsi"/>
                <w:i/>
                <w:color w:val="000000"/>
                <w:sz w:val="22"/>
                <w:szCs w:val="22"/>
                <w:highlight w:val="yellow"/>
              </w:rPr>
            </w:pPr>
            <w:r w:rsidRPr="00E92EF6">
              <w:rPr>
                <w:rFonts w:asciiTheme="minorHAnsi" w:hAnsiTheme="minorHAnsi" w:cstheme="minorHAnsi"/>
                <w:sz w:val="22"/>
                <w:szCs w:val="22"/>
                <w:highlight w:val="yellow"/>
                <w:lang w:val="en-GB"/>
              </w:rPr>
              <w:t xml:space="preserve">Rewards and initiatives to encourage 100% weekly attendance.  </w:t>
            </w:r>
          </w:p>
          <w:p w14:paraId="2804C376" w14:textId="77777777" w:rsidR="00F84238" w:rsidRPr="00E92EF6" w:rsidRDefault="00F84238" w:rsidP="00F84238">
            <w:pPr>
              <w:pStyle w:val="ListParagraph"/>
              <w:numPr>
                <w:ilvl w:val="0"/>
                <w:numId w:val="24"/>
              </w:numPr>
              <w:contextualSpacing w:val="0"/>
              <w:rPr>
                <w:rFonts w:asciiTheme="minorHAnsi" w:hAnsiTheme="minorHAnsi" w:cstheme="minorHAnsi"/>
                <w:i/>
                <w:color w:val="000000"/>
                <w:sz w:val="22"/>
                <w:szCs w:val="22"/>
                <w:highlight w:val="yellow"/>
              </w:rPr>
            </w:pPr>
            <w:r w:rsidRPr="00E92EF6">
              <w:rPr>
                <w:rFonts w:asciiTheme="minorHAnsi" w:hAnsiTheme="minorHAnsi" w:cstheme="minorHAnsi"/>
                <w:sz w:val="22"/>
                <w:szCs w:val="22"/>
                <w:highlight w:val="yellow"/>
                <w:lang w:val="en-GB"/>
              </w:rPr>
              <w:t>Attendance reports (highlighting absences) to parents/carers half termly.</w:t>
            </w:r>
          </w:p>
          <w:p w14:paraId="462B3CB8" w14:textId="3FC04D94" w:rsidR="00F84238" w:rsidRPr="0028000A" w:rsidRDefault="005A2283" w:rsidP="00F84238">
            <w:pPr>
              <w:pStyle w:val="ListParagraph"/>
              <w:numPr>
                <w:ilvl w:val="0"/>
                <w:numId w:val="24"/>
              </w:numPr>
              <w:contextualSpacing w:val="0"/>
              <w:rPr>
                <w:rFonts w:asciiTheme="minorHAnsi" w:hAnsiTheme="minorHAnsi" w:cstheme="minorHAnsi"/>
                <w:i/>
                <w:color w:val="000000"/>
                <w:sz w:val="22"/>
                <w:szCs w:val="22"/>
              </w:rPr>
            </w:pPr>
            <w:r w:rsidRPr="00E92EF6">
              <w:rPr>
                <w:rFonts w:asciiTheme="minorHAnsi" w:hAnsiTheme="minorHAnsi" w:cstheme="minorHAnsi"/>
                <w:iCs/>
                <w:sz w:val="22"/>
                <w:szCs w:val="22"/>
                <w:highlight w:val="green"/>
                <w:lang w:val="en-GB"/>
              </w:rPr>
              <w:t>Parents aware of new DFE guidelines regard Term Time absence</w:t>
            </w:r>
            <w:r>
              <w:rPr>
                <w:rFonts w:asciiTheme="minorHAnsi" w:hAnsiTheme="minorHAnsi" w:cstheme="minorHAnsi"/>
                <w:iCs/>
                <w:sz w:val="22"/>
                <w:szCs w:val="22"/>
                <w:lang w:val="en-GB"/>
              </w:rPr>
              <w:t xml:space="preserve"> </w:t>
            </w:r>
          </w:p>
        </w:tc>
        <w:tc>
          <w:tcPr>
            <w:tcW w:w="717" w:type="pct"/>
            <w:gridSpan w:val="2"/>
            <w:shd w:val="clear" w:color="auto" w:fill="auto"/>
          </w:tcPr>
          <w:p w14:paraId="654F6C09" w14:textId="77777777" w:rsidR="00F84238" w:rsidRPr="009540F6" w:rsidRDefault="00F84238" w:rsidP="00F84238">
            <w:pPr>
              <w:pStyle w:val="Default"/>
              <w:rPr>
                <w:rFonts w:asciiTheme="minorHAnsi" w:hAnsiTheme="minorHAnsi" w:cstheme="minorHAnsi"/>
                <w:sz w:val="22"/>
                <w:szCs w:val="22"/>
              </w:rPr>
            </w:pPr>
            <w:r w:rsidRPr="009540F6">
              <w:rPr>
                <w:rFonts w:asciiTheme="minorHAnsi" w:hAnsiTheme="minorHAnsi" w:cstheme="minorHAnsi"/>
                <w:sz w:val="22"/>
                <w:szCs w:val="22"/>
              </w:rPr>
              <w:t xml:space="preserve">Head </w:t>
            </w:r>
            <w:r>
              <w:rPr>
                <w:rFonts w:asciiTheme="minorHAnsi" w:hAnsiTheme="minorHAnsi" w:cstheme="minorHAnsi"/>
                <w:sz w:val="22"/>
                <w:szCs w:val="22"/>
              </w:rPr>
              <w:t>of School</w:t>
            </w:r>
          </w:p>
          <w:p w14:paraId="03C5382A" w14:textId="32F07601" w:rsidR="00F84238" w:rsidRPr="0028000A" w:rsidRDefault="00F84238" w:rsidP="005A2283">
            <w:pPr>
              <w:rPr>
                <w:rFonts w:asciiTheme="minorHAnsi" w:hAnsiTheme="minorHAnsi" w:cstheme="minorHAnsi"/>
                <w:color w:val="FF0000"/>
                <w:sz w:val="22"/>
                <w:szCs w:val="22"/>
              </w:rPr>
            </w:pPr>
            <w:r>
              <w:rPr>
                <w:rFonts w:asciiTheme="minorHAnsi" w:hAnsiTheme="minorHAnsi" w:cstheme="minorHAnsi"/>
                <w:sz w:val="22"/>
                <w:szCs w:val="22"/>
              </w:rPr>
              <w:t>Trust’s Attendance and Welfare Officer</w:t>
            </w:r>
          </w:p>
        </w:tc>
        <w:tc>
          <w:tcPr>
            <w:tcW w:w="973" w:type="pct"/>
            <w:shd w:val="clear" w:color="auto" w:fill="auto"/>
          </w:tcPr>
          <w:p w14:paraId="15459ACC" w14:textId="77777777" w:rsidR="00F84238" w:rsidRDefault="00DE32E0" w:rsidP="00DE32E0">
            <w:pPr>
              <w:rPr>
                <w:rFonts w:asciiTheme="minorHAnsi" w:hAnsiTheme="minorHAnsi" w:cstheme="minorHAnsi"/>
                <w:color w:val="000000"/>
                <w:sz w:val="22"/>
                <w:szCs w:val="22"/>
              </w:rPr>
            </w:pPr>
            <w:r>
              <w:rPr>
                <w:rFonts w:asciiTheme="minorHAnsi" w:hAnsiTheme="minorHAnsi" w:cstheme="minorHAnsi"/>
                <w:color w:val="000000"/>
                <w:sz w:val="22"/>
                <w:szCs w:val="22"/>
              </w:rPr>
              <w:t xml:space="preserve">Attendance rewards- </w:t>
            </w:r>
            <w:proofErr w:type="spellStart"/>
            <w:r>
              <w:rPr>
                <w:rFonts w:asciiTheme="minorHAnsi" w:hAnsiTheme="minorHAnsi" w:cstheme="minorHAnsi"/>
                <w:color w:val="000000"/>
                <w:sz w:val="22"/>
                <w:szCs w:val="22"/>
              </w:rPr>
              <w:t>certficates</w:t>
            </w:r>
            <w:proofErr w:type="spellEnd"/>
            <w:r>
              <w:rPr>
                <w:rFonts w:asciiTheme="minorHAnsi" w:hAnsiTheme="minorHAnsi" w:cstheme="minorHAnsi"/>
                <w:color w:val="000000"/>
                <w:sz w:val="22"/>
                <w:szCs w:val="22"/>
              </w:rPr>
              <w:t xml:space="preserve"> etc.</w:t>
            </w:r>
          </w:p>
          <w:p w14:paraId="153A4968" w14:textId="77777777" w:rsidR="00DE32E0" w:rsidRDefault="00DE32E0" w:rsidP="00DE32E0">
            <w:pPr>
              <w:rPr>
                <w:rFonts w:asciiTheme="minorHAnsi" w:hAnsiTheme="minorHAnsi" w:cstheme="minorHAnsi"/>
                <w:color w:val="000000"/>
                <w:sz w:val="22"/>
                <w:szCs w:val="22"/>
              </w:rPr>
            </w:pPr>
            <w:r>
              <w:rPr>
                <w:rFonts w:asciiTheme="minorHAnsi" w:hAnsiTheme="minorHAnsi" w:cstheme="minorHAnsi"/>
                <w:color w:val="000000"/>
                <w:sz w:val="22"/>
                <w:szCs w:val="22"/>
              </w:rPr>
              <w:t>Attendance reports</w:t>
            </w:r>
          </w:p>
          <w:p w14:paraId="40084427" w14:textId="014F6404" w:rsidR="00DE32E0" w:rsidRPr="009E011D" w:rsidRDefault="00DE32E0" w:rsidP="00DE32E0">
            <w:pPr>
              <w:rPr>
                <w:rFonts w:asciiTheme="minorHAnsi" w:hAnsiTheme="minorHAnsi" w:cstheme="minorHAnsi"/>
                <w:color w:val="000000"/>
                <w:sz w:val="22"/>
                <w:szCs w:val="22"/>
              </w:rPr>
            </w:pPr>
            <w:r>
              <w:rPr>
                <w:rFonts w:asciiTheme="minorHAnsi" w:hAnsiTheme="minorHAnsi" w:cstheme="minorHAnsi"/>
                <w:color w:val="000000"/>
                <w:sz w:val="22"/>
                <w:szCs w:val="22"/>
              </w:rPr>
              <w:t>Letters from SLT</w:t>
            </w:r>
          </w:p>
        </w:tc>
      </w:tr>
      <w:tr w:rsidR="00F84238" w:rsidRPr="0028000A" w14:paraId="56AE1A4C" w14:textId="77777777" w:rsidTr="00875561">
        <w:tblPrEx>
          <w:tblLook w:val="04A0" w:firstRow="1" w:lastRow="0" w:firstColumn="1" w:lastColumn="0" w:noHBand="0" w:noVBand="1"/>
        </w:tblPrEx>
        <w:tc>
          <w:tcPr>
            <w:tcW w:w="657" w:type="pct"/>
            <w:shd w:val="clear" w:color="auto" w:fill="auto"/>
          </w:tcPr>
          <w:p w14:paraId="5276DD99" w14:textId="4DEBCAF2" w:rsidR="00F84238" w:rsidRPr="0028000A" w:rsidRDefault="00F84238" w:rsidP="00F84238">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To ensure rigorous monitoring of daily attendance </w:t>
            </w:r>
          </w:p>
        </w:tc>
        <w:tc>
          <w:tcPr>
            <w:tcW w:w="2653" w:type="pct"/>
            <w:gridSpan w:val="3"/>
            <w:shd w:val="clear" w:color="auto" w:fill="auto"/>
          </w:tcPr>
          <w:p w14:paraId="69D583CC" w14:textId="77777777" w:rsidR="00F84238" w:rsidRPr="00E92EF6" w:rsidRDefault="00F84238" w:rsidP="00F84238">
            <w:pPr>
              <w:pStyle w:val="ListParagraph"/>
              <w:numPr>
                <w:ilvl w:val="0"/>
                <w:numId w:val="25"/>
              </w:numPr>
              <w:ind w:left="357" w:hanging="357"/>
              <w:rPr>
                <w:rFonts w:asciiTheme="minorHAnsi" w:hAnsiTheme="minorHAnsi" w:cstheme="minorHAnsi"/>
                <w:color w:val="000000"/>
                <w:sz w:val="22"/>
                <w:szCs w:val="22"/>
                <w:highlight w:val="yellow"/>
              </w:rPr>
            </w:pPr>
            <w:r w:rsidRPr="00E92EF6">
              <w:rPr>
                <w:rFonts w:asciiTheme="minorHAnsi" w:hAnsiTheme="minorHAnsi" w:cstheme="minorHAnsi"/>
                <w:sz w:val="22"/>
                <w:szCs w:val="22"/>
                <w:highlight w:val="yellow"/>
              </w:rPr>
              <w:t>Daily and weekly monitoring of pupil attendance and punctuality in school (First Day calling), tighter control over trivial illness, non-</w:t>
            </w:r>
            <w:proofErr w:type="spellStart"/>
            <w:r w:rsidRPr="00E92EF6">
              <w:rPr>
                <w:rFonts w:asciiTheme="minorHAnsi" w:hAnsiTheme="minorHAnsi" w:cstheme="minorHAnsi"/>
                <w:sz w:val="22"/>
                <w:szCs w:val="22"/>
                <w:highlight w:val="yellow"/>
              </w:rPr>
              <w:t>authorisation</w:t>
            </w:r>
            <w:proofErr w:type="spellEnd"/>
            <w:r w:rsidRPr="00E92EF6">
              <w:rPr>
                <w:rFonts w:asciiTheme="minorHAnsi" w:hAnsiTheme="minorHAnsi" w:cstheme="minorHAnsi"/>
                <w:sz w:val="22"/>
                <w:szCs w:val="22"/>
                <w:highlight w:val="yellow"/>
              </w:rPr>
              <w:t xml:space="preserve"> of term-time holidays and reports home to parents for those pupils at risk of or falling </w:t>
            </w:r>
            <w:r w:rsidRPr="00E92EF6">
              <w:rPr>
                <w:rFonts w:asciiTheme="minorHAnsi" w:hAnsiTheme="minorHAnsi" w:cstheme="minorHAnsi"/>
                <w:b/>
                <w:sz w:val="22"/>
                <w:szCs w:val="22"/>
                <w:highlight w:val="yellow"/>
              </w:rPr>
              <w:t>below 92%</w:t>
            </w:r>
            <w:r w:rsidRPr="00E92EF6">
              <w:rPr>
                <w:rFonts w:asciiTheme="minorHAnsi" w:hAnsiTheme="minorHAnsi" w:cstheme="minorHAnsi"/>
                <w:sz w:val="22"/>
                <w:szCs w:val="22"/>
                <w:highlight w:val="yellow"/>
              </w:rPr>
              <w:t>.</w:t>
            </w:r>
          </w:p>
          <w:p w14:paraId="3F2E19CD" w14:textId="77777777" w:rsidR="00F84238" w:rsidRPr="00E92EF6" w:rsidRDefault="00F84238" w:rsidP="00F84238">
            <w:pPr>
              <w:pStyle w:val="ListParagraph"/>
              <w:numPr>
                <w:ilvl w:val="0"/>
                <w:numId w:val="25"/>
              </w:numPr>
              <w:ind w:left="357" w:hanging="357"/>
              <w:rPr>
                <w:rFonts w:asciiTheme="minorHAnsi" w:hAnsiTheme="minorHAnsi" w:cstheme="minorHAnsi"/>
                <w:color w:val="000000"/>
                <w:sz w:val="22"/>
                <w:szCs w:val="22"/>
                <w:highlight w:val="yellow"/>
              </w:rPr>
            </w:pPr>
            <w:r w:rsidRPr="00E92EF6">
              <w:rPr>
                <w:rFonts w:asciiTheme="minorHAnsi" w:hAnsiTheme="minorHAnsi" w:cstheme="minorHAnsi"/>
                <w:sz w:val="22"/>
                <w:szCs w:val="22"/>
                <w:highlight w:val="yellow"/>
              </w:rPr>
              <w:t>DSLs/ SLT to visit homes of pupils where daily absence is not reported and/or parents cannot be contacted</w:t>
            </w:r>
          </w:p>
          <w:p w14:paraId="35201AFD" w14:textId="66A0AE81" w:rsidR="00F84238" w:rsidRPr="0028000A" w:rsidRDefault="00F84238" w:rsidP="00F84238">
            <w:pPr>
              <w:pStyle w:val="ListParagraph"/>
              <w:numPr>
                <w:ilvl w:val="0"/>
                <w:numId w:val="25"/>
              </w:numPr>
              <w:ind w:left="357" w:hanging="357"/>
              <w:rPr>
                <w:rFonts w:asciiTheme="minorHAnsi" w:hAnsiTheme="minorHAnsi" w:cstheme="minorHAnsi"/>
                <w:color w:val="000000"/>
                <w:sz w:val="22"/>
                <w:szCs w:val="22"/>
              </w:rPr>
            </w:pPr>
            <w:r w:rsidRPr="00E92EF6">
              <w:rPr>
                <w:rFonts w:asciiTheme="minorHAnsi" w:hAnsiTheme="minorHAnsi" w:cstheme="minorHAnsi"/>
                <w:color w:val="000000"/>
                <w:sz w:val="22"/>
                <w:szCs w:val="22"/>
                <w:highlight w:val="green"/>
              </w:rPr>
              <w:t>Rigorous adhering to the Trusts/Academies Attendance Policy</w:t>
            </w:r>
          </w:p>
        </w:tc>
        <w:tc>
          <w:tcPr>
            <w:tcW w:w="717" w:type="pct"/>
            <w:gridSpan w:val="2"/>
            <w:shd w:val="clear" w:color="auto" w:fill="auto"/>
          </w:tcPr>
          <w:p w14:paraId="3D536D52" w14:textId="77777777" w:rsidR="00F84238" w:rsidRPr="009540F6" w:rsidRDefault="00F84238" w:rsidP="00F84238">
            <w:pPr>
              <w:pStyle w:val="Default"/>
              <w:rPr>
                <w:rFonts w:asciiTheme="minorHAnsi" w:hAnsiTheme="minorHAnsi" w:cstheme="minorHAnsi"/>
                <w:sz w:val="22"/>
                <w:szCs w:val="22"/>
              </w:rPr>
            </w:pPr>
            <w:r w:rsidRPr="009540F6">
              <w:rPr>
                <w:rFonts w:asciiTheme="minorHAnsi" w:hAnsiTheme="minorHAnsi" w:cstheme="minorHAnsi"/>
                <w:sz w:val="22"/>
                <w:szCs w:val="22"/>
              </w:rPr>
              <w:t xml:space="preserve">Head </w:t>
            </w:r>
            <w:r>
              <w:rPr>
                <w:rFonts w:asciiTheme="minorHAnsi" w:hAnsiTheme="minorHAnsi" w:cstheme="minorHAnsi"/>
                <w:sz w:val="22"/>
                <w:szCs w:val="22"/>
              </w:rPr>
              <w:t>of School</w:t>
            </w:r>
          </w:p>
          <w:p w14:paraId="4495B031" w14:textId="77777777" w:rsidR="00F84238" w:rsidRDefault="00F84238" w:rsidP="00F84238">
            <w:pPr>
              <w:pStyle w:val="Default"/>
              <w:rPr>
                <w:rFonts w:asciiTheme="minorHAnsi" w:hAnsiTheme="minorHAnsi" w:cstheme="minorHAnsi"/>
                <w:sz w:val="22"/>
                <w:szCs w:val="22"/>
              </w:rPr>
            </w:pPr>
            <w:r w:rsidRPr="009540F6">
              <w:rPr>
                <w:rFonts w:asciiTheme="minorHAnsi" w:hAnsiTheme="minorHAnsi" w:cstheme="minorHAnsi"/>
                <w:sz w:val="22"/>
                <w:szCs w:val="22"/>
              </w:rPr>
              <w:t xml:space="preserve">Business Support </w:t>
            </w:r>
          </w:p>
          <w:p w14:paraId="3D9513A1" w14:textId="77777777" w:rsidR="00F84238" w:rsidRPr="009540F6" w:rsidRDefault="00F84238" w:rsidP="00F84238">
            <w:pPr>
              <w:pStyle w:val="Default"/>
              <w:rPr>
                <w:rFonts w:asciiTheme="minorHAnsi" w:hAnsiTheme="minorHAnsi" w:cstheme="minorHAnsi"/>
                <w:sz w:val="22"/>
                <w:szCs w:val="22"/>
              </w:rPr>
            </w:pPr>
            <w:r>
              <w:rPr>
                <w:rFonts w:asciiTheme="minorHAnsi" w:hAnsiTheme="minorHAnsi" w:cstheme="minorHAnsi"/>
                <w:sz w:val="22"/>
                <w:szCs w:val="22"/>
              </w:rPr>
              <w:t>Safeguarding &amp; Inclusion Lead</w:t>
            </w:r>
          </w:p>
          <w:p w14:paraId="2BB81EAC" w14:textId="77777777" w:rsidR="00F84238" w:rsidRPr="0028000A" w:rsidRDefault="00F84238" w:rsidP="00F84238">
            <w:pPr>
              <w:jc w:val="center"/>
              <w:rPr>
                <w:rFonts w:asciiTheme="minorHAnsi" w:hAnsiTheme="minorHAnsi" w:cstheme="minorHAnsi"/>
                <w:color w:val="000000"/>
                <w:sz w:val="22"/>
                <w:szCs w:val="22"/>
              </w:rPr>
            </w:pPr>
          </w:p>
        </w:tc>
        <w:tc>
          <w:tcPr>
            <w:tcW w:w="973" w:type="pct"/>
            <w:shd w:val="clear" w:color="auto" w:fill="auto"/>
          </w:tcPr>
          <w:p w14:paraId="517D8041" w14:textId="77777777" w:rsidR="00F84238" w:rsidRPr="009E011D" w:rsidRDefault="00F84238" w:rsidP="00F84238">
            <w:pPr>
              <w:jc w:val="center"/>
              <w:rPr>
                <w:rFonts w:asciiTheme="minorHAnsi" w:hAnsiTheme="minorHAnsi" w:cstheme="minorHAnsi"/>
                <w:color w:val="000000"/>
                <w:sz w:val="22"/>
                <w:szCs w:val="22"/>
              </w:rPr>
            </w:pPr>
          </w:p>
        </w:tc>
      </w:tr>
      <w:tr w:rsidR="00F84238" w:rsidRPr="0028000A" w14:paraId="080D33BC" w14:textId="77777777" w:rsidTr="00875561">
        <w:tblPrEx>
          <w:tblLook w:val="04A0" w:firstRow="1" w:lastRow="0" w:firstColumn="1" w:lastColumn="0" w:noHBand="0" w:noVBand="1"/>
        </w:tblPrEx>
        <w:tc>
          <w:tcPr>
            <w:tcW w:w="657" w:type="pct"/>
            <w:shd w:val="clear" w:color="auto" w:fill="auto"/>
          </w:tcPr>
          <w:p w14:paraId="7033C9E5" w14:textId="5BCF582E" w:rsidR="00F84238" w:rsidRPr="0028000A" w:rsidRDefault="00F84238" w:rsidP="00F84238">
            <w:pPr>
              <w:rPr>
                <w:rFonts w:asciiTheme="minorHAnsi" w:eastAsia="Calibri" w:hAnsiTheme="minorHAnsi" w:cstheme="minorHAnsi"/>
                <w:color w:val="000000"/>
                <w:sz w:val="22"/>
                <w:szCs w:val="22"/>
              </w:rPr>
            </w:pPr>
            <w:r>
              <w:rPr>
                <w:rFonts w:asciiTheme="minorHAnsi" w:hAnsiTheme="minorHAnsi" w:cstheme="minorHAnsi"/>
                <w:color w:val="000000"/>
                <w:sz w:val="22"/>
                <w:szCs w:val="22"/>
              </w:rPr>
              <w:t>To ensure rigorous monitoring of PAs</w:t>
            </w:r>
          </w:p>
        </w:tc>
        <w:tc>
          <w:tcPr>
            <w:tcW w:w="2653" w:type="pct"/>
            <w:gridSpan w:val="3"/>
            <w:shd w:val="clear" w:color="auto" w:fill="auto"/>
          </w:tcPr>
          <w:p w14:paraId="3C76B9EC" w14:textId="77777777" w:rsidR="00F84238" w:rsidRPr="009540F6" w:rsidRDefault="00F84238" w:rsidP="00F84238">
            <w:pPr>
              <w:pStyle w:val="ListParagraph"/>
              <w:numPr>
                <w:ilvl w:val="0"/>
                <w:numId w:val="25"/>
              </w:numPr>
              <w:ind w:left="357" w:hanging="357"/>
              <w:rPr>
                <w:rFonts w:asciiTheme="minorHAnsi" w:eastAsia="Times New Roman" w:hAnsiTheme="minorHAnsi" w:cstheme="minorHAnsi"/>
                <w:sz w:val="22"/>
                <w:szCs w:val="22"/>
                <w:lang w:val="en-GB" w:eastAsia="en-GB"/>
              </w:rPr>
            </w:pPr>
            <w:r w:rsidRPr="009540F6">
              <w:rPr>
                <w:rFonts w:asciiTheme="minorHAnsi" w:hAnsiTheme="minorHAnsi" w:cstheme="minorHAnsi"/>
                <w:sz w:val="22"/>
                <w:szCs w:val="22"/>
              </w:rPr>
              <w:t xml:space="preserve">Work alongside the </w:t>
            </w:r>
            <w:r>
              <w:rPr>
                <w:rFonts w:asciiTheme="minorHAnsi" w:hAnsiTheme="minorHAnsi" w:cstheme="minorHAnsi"/>
                <w:sz w:val="22"/>
                <w:szCs w:val="22"/>
              </w:rPr>
              <w:t>Trust’s Attendance and Welfare Officer</w:t>
            </w:r>
            <w:r w:rsidRPr="009540F6">
              <w:rPr>
                <w:rFonts w:asciiTheme="minorHAnsi" w:hAnsiTheme="minorHAnsi" w:cstheme="minorHAnsi"/>
                <w:sz w:val="22"/>
                <w:szCs w:val="22"/>
              </w:rPr>
              <w:t xml:space="preserve"> to support families of </w:t>
            </w:r>
            <w:r>
              <w:rPr>
                <w:rFonts w:asciiTheme="minorHAnsi" w:hAnsiTheme="minorHAnsi" w:cstheme="minorHAnsi"/>
                <w:sz w:val="22"/>
                <w:szCs w:val="22"/>
              </w:rPr>
              <w:t>pupils</w:t>
            </w:r>
            <w:r w:rsidRPr="009540F6">
              <w:rPr>
                <w:rFonts w:asciiTheme="minorHAnsi" w:hAnsiTheme="minorHAnsi" w:cstheme="minorHAnsi"/>
                <w:sz w:val="22"/>
                <w:szCs w:val="22"/>
              </w:rPr>
              <w:t xml:space="preserve"> who are or are at risk of becoming PAs. </w:t>
            </w:r>
          </w:p>
          <w:p w14:paraId="31C76B13" w14:textId="77777777" w:rsidR="00F84238" w:rsidRPr="00E92EF6" w:rsidRDefault="00F84238" w:rsidP="00F84238">
            <w:pPr>
              <w:pStyle w:val="ListParagraph"/>
              <w:numPr>
                <w:ilvl w:val="0"/>
                <w:numId w:val="25"/>
              </w:numPr>
              <w:ind w:left="357" w:hanging="357"/>
              <w:rPr>
                <w:rFonts w:asciiTheme="minorHAnsi" w:eastAsia="Times New Roman" w:hAnsiTheme="minorHAnsi" w:cstheme="minorHAnsi"/>
                <w:sz w:val="22"/>
                <w:szCs w:val="22"/>
                <w:highlight w:val="yellow"/>
                <w:lang w:val="en-GB" w:eastAsia="en-GB"/>
              </w:rPr>
            </w:pPr>
            <w:r w:rsidRPr="00E92EF6">
              <w:rPr>
                <w:rFonts w:asciiTheme="minorHAnsi" w:hAnsiTheme="minorHAnsi" w:cstheme="minorHAnsi"/>
                <w:sz w:val="22"/>
                <w:szCs w:val="22"/>
                <w:highlight w:val="yellow"/>
              </w:rPr>
              <w:t>Half termly monitoring of PAs ensuring parents are informed and referrals are made promptly to the Trust’s Attendance and Welfare Officer</w:t>
            </w:r>
          </w:p>
          <w:p w14:paraId="4A6397A9" w14:textId="77777777" w:rsidR="00F84238" w:rsidRPr="00E92EF6" w:rsidRDefault="00F84238" w:rsidP="00F84238">
            <w:pPr>
              <w:pStyle w:val="ListParagraph"/>
              <w:numPr>
                <w:ilvl w:val="0"/>
                <w:numId w:val="25"/>
              </w:numPr>
              <w:ind w:left="357" w:hanging="357"/>
              <w:rPr>
                <w:rFonts w:asciiTheme="minorHAnsi" w:eastAsia="Times New Roman" w:hAnsiTheme="minorHAnsi" w:cstheme="minorHAnsi"/>
                <w:sz w:val="22"/>
                <w:szCs w:val="22"/>
                <w:highlight w:val="yellow"/>
                <w:lang w:val="en-GB" w:eastAsia="en-GB"/>
              </w:rPr>
            </w:pPr>
            <w:r w:rsidRPr="00E92EF6">
              <w:rPr>
                <w:rFonts w:asciiTheme="minorHAnsi" w:hAnsiTheme="minorHAnsi" w:cstheme="minorHAnsi"/>
                <w:sz w:val="22"/>
                <w:szCs w:val="22"/>
                <w:highlight w:val="yellow"/>
              </w:rPr>
              <w:t xml:space="preserve">Personal and appropriate letters from Head of School to be sent to parents of pupils at risk of or falling </w:t>
            </w:r>
            <w:r w:rsidRPr="00E92EF6">
              <w:rPr>
                <w:rFonts w:asciiTheme="minorHAnsi" w:hAnsiTheme="minorHAnsi" w:cstheme="minorHAnsi"/>
                <w:b/>
                <w:sz w:val="22"/>
                <w:szCs w:val="22"/>
                <w:highlight w:val="yellow"/>
              </w:rPr>
              <w:t>below 92%</w:t>
            </w:r>
            <w:r w:rsidRPr="00E92EF6">
              <w:rPr>
                <w:rFonts w:asciiTheme="minorHAnsi" w:hAnsiTheme="minorHAnsi" w:cstheme="minorHAnsi"/>
                <w:sz w:val="22"/>
                <w:szCs w:val="22"/>
                <w:highlight w:val="yellow"/>
              </w:rPr>
              <w:t>.</w:t>
            </w:r>
          </w:p>
          <w:p w14:paraId="0DD552CD" w14:textId="69BE0D7A" w:rsidR="00F84238" w:rsidRPr="0028000A" w:rsidRDefault="00F84238" w:rsidP="00F84238">
            <w:pPr>
              <w:numPr>
                <w:ilvl w:val="0"/>
                <w:numId w:val="26"/>
              </w:numPr>
              <w:rPr>
                <w:rFonts w:asciiTheme="minorHAnsi" w:hAnsiTheme="minorHAnsi" w:cstheme="minorHAnsi"/>
                <w:sz w:val="22"/>
                <w:szCs w:val="22"/>
              </w:rPr>
            </w:pPr>
            <w:r w:rsidRPr="00E92EF6">
              <w:rPr>
                <w:rFonts w:asciiTheme="minorHAnsi" w:hAnsiTheme="minorHAnsi" w:cstheme="minorHAnsi"/>
                <w:sz w:val="22"/>
                <w:szCs w:val="22"/>
                <w:highlight w:val="yellow"/>
              </w:rPr>
              <w:t>Personal letters to be sent to parents of pupils who demonstrate sustained improvement in their attendance.</w:t>
            </w:r>
          </w:p>
        </w:tc>
        <w:tc>
          <w:tcPr>
            <w:tcW w:w="717" w:type="pct"/>
            <w:gridSpan w:val="2"/>
            <w:shd w:val="clear" w:color="auto" w:fill="auto"/>
          </w:tcPr>
          <w:p w14:paraId="3B17EE6B" w14:textId="77777777" w:rsidR="00F84238" w:rsidRPr="009540F6" w:rsidRDefault="00F84238" w:rsidP="00F84238">
            <w:pPr>
              <w:pStyle w:val="Default"/>
              <w:rPr>
                <w:rFonts w:asciiTheme="minorHAnsi" w:hAnsiTheme="minorHAnsi" w:cstheme="minorHAnsi"/>
                <w:sz w:val="22"/>
                <w:szCs w:val="22"/>
              </w:rPr>
            </w:pPr>
            <w:r w:rsidRPr="009540F6">
              <w:rPr>
                <w:rFonts w:asciiTheme="minorHAnsi" w:hAnsiTheme="minorHAnsi" w:cstheme="minorHAnsi"/>
                <w:sz w:val="22"/>
                <w:szCs w:val="22"/>
              </w:rPr>
              <w:t xml:space="preserve">Head </w:t>
            </w:r>
            <w:r>
              <w:rPr>
                <w:rFonts w:asciiTheme="minorHAnsi" w:hAnsiTheme="minorHAnsi" w:cstheme="minorHAnsi"/>
                <w:sz w:val="22"/>
                <w:szCs w:val="22"/>
              </w:rPr>
              <w:t>of School</w:t>
            </w:r>
          </w:p>
          <w:p w14:paraId="4BD638A5" w14:textId="20224455" w:rsidR="00F84238" w:rsidRPr="0028000A" w:rsidRDefault="00F84238" w:rsidP="005A2283">
            <w:pPr>
              <w:rPr>
                <w:rFonts w:asciiTheme="minorHAnsi" w:hAnsiTheme="minorHAnsi" w:cstheme="minorHAnsi"/>
                <w:sz w:val="22"/>
                <w:szCs w:val="22"/>
              </w:rPr>
            </w:pPr>
            <w:r>
              <w:rPr>
                <w:rFonts w:asciiTheme="minorHAnsi" w:hAnsiTheme="minorHAnsi" w:cstheme="minorHAnsi"/>
                <w:sz w:val="22"/>
                <w:szCs w:val="22"/>
              </w:rPr>
              <w:t>Trust’s Attendance and Welfare Officer</w:t>
            </w:r>
          </w:p>
        </w:tc>
        <w:tc>
          <w:tcPr>
            <w:tcW w:w="973" w:type="pct"/>
            <w:shd w:val="clear" w:color="auto" w:fill="auto"/>
          </w:tcPr>
          <w:p w14:paraId="7447F84A" w14:textId="77777777" w:rsidR="00F84238" w:rsidRPr="009E011D" w:rsidRDefault="00F84238" w:rsidP="00F84238">
            <w:pPr>
              <w:jc w:val="center"/>
              <w:rPr>
                <w:rFonts w:asciiTheme="minorHAnsi" w:hAnsiTheme="minorHAnsi" w:cstheme="minorHAnsi"/>
                <w:sz w:val="22"/>
                <w:szCs w:val="22"/>
              </w:rPr>
            </w:pPr>
          </w:p>
        </w:tc>
      </w:tr>
      <w:tr w:rsidR="00F84238" w:rsidRPr="0028000A" w14:paraId="267DBFF1" w14:textId="77777777" w:rsidTr="00875561">
        <w:tblPrEx>
          <w:tblLook w:val="04A0" w:firstRow="1" w:lastRow="0" w:firstColumn="1" w:lastColumn="0" w:noHBand="0" w:noVBand="1"/>
        </w:tblPrEx>
        <w:tc>
          <w:tcPr>
            <w:tcW w:w="657" w:type="pct"/>
            <w:shd w:val="clear" w:color="auto" w:fill="auto"/>
          </w:tcPr>
          <w:p w14:paraId="7D8668B8" w14:textId="5DA432F7" w:rsidR="00F84238" w:rsidRPr="0028000A" w:rsidRDefault="00F84238" w:rsidP="00F84238">
            <w:pPr>
              <w:rPr>
                <w:rFonts w:asciiTheme="minorHAnsi" w:hAnsiTheme="minorHAnsi" w:cstheme="minorHAnsi"/>
                <w:sz w:val="22"/>
                <w:szCs w:val="22"/>
              </w:rPr>
            </w:pPr>
            <w:r>
              <w:rPr>
                <w:rFonts w:asciiTheme="minorHAnsi" w:hAnsiTheme="minorHAnsi" w:cstheme="minorHAnsi"/>
                <w:color w:val="000000"/>
                <w:sz w:val="22"/>
                <w:szCs w:val="22"/>
              </w:rPr>
              <w:lastRenderedPageBreak/>
              <w:t xml:space="preserve">High expectations for </w:t>
            </w:r>
            <w:proofErr w:type="gramStart"/>
            <w:r>
              <w:rPr>
                <w:rFonts w:asciiTheme="minorHAnsi" w:hAnsiTheme="minorHAnsi" w:cstheme="minorHAnsi"/>
                <w:color w:val="000000"/>
                <w:sz w:val="22"/>
                <w:szCs w:val="22"/>
              </w:rPr>
              <w:t>pupils</w:t>
            </w:r>
            <w:proofErr w:type="gramEnd"/>
            <w:r>
              <w:rPr>
                <w:rFonts w:asciiTheme="minorHAnsi" w:hAnsiTheme="minorHAnsi" w:cstheme="minorHAnsi"/>
                <w:color w:val="000000"/>
                <w:sz w:val="22"/>
                <w:szCs w:val="22"/>
              </w:rPr>
              <w:t xml:space="preserve"> behaviour &amp; conduct across school</w:t>
            </w:r>
          </w:p>
        </w:tc>
        <w:tc>
          <w:tcPr>
            <w:tcW w:w="2653" w:type="pct"/>
            <w:gridSpan w:val="3"/>
            <w:shd w:val="clear" w:color="auto" w:fill="auto"/>
          </w:tcPr>
          <w:p w14:paraId="7F440F82" w14:textId="39B8CC57" w:rsidR="00F84238" w:rsidRPr="00E92EF6" w:rsidRDefault="00F84238" w:rsidP="00F84238">
            <w:pPr>
              <w:pStyle w:val="ListParagraph"/>
              <w:numPr>
                <w:ilvl w:val="0"/>
                <w:numId w:val="26"/>
              </w:numPr>
              <w:rPr>
                <w:rFonts w:asciiTheme="minorHAnsi" w:hAnsiTheme="minorHAnsi" w:cstheme="minorHAnsi"/>
                <w:sz w:val="22"/>
                <w:szCs w:val="22"/>
                <w:highlight w:val="green"/>
              </w:rPr>
            </w:pPr>
            <w:proofErr w:type="spellStart"/>
            <w:r w:rsidRPr="00E92EF6">
              <w:rPr>
                <w:rFonts w:asciiTheme="minorHAnsi" w:hAnsiTheme="minorHAnsi" w:cstheme="minorHAnsi"/>
                <w:sz w:val="22"/>
                <w:szCs w:val="22"/>
                <w:highlight w:val="green"/>
              </w:rPr>
              <w:t>Behaviour</w:t>
            </w:r>
            <w:proofErr w:type="spellEnd"/>
            <w:r w:rsidRPr="00E92EF6">
              <w:rPr>
                <w:rFonts w:asciiTheme="minorHAnsi" w:hAnsiTheme="minorHAnsi" w:cstheme="minorHAnsi"/>
                <w:sz w:val="22"/>
                <w:szCs w:val="22"/>
                <w:highlight w:val="green"/>
              </w:rPr>
              <w:t xml:space="preserve"> Policy embedded and followed across school</w:t>
            </w:r>
          </w:p>
          <w:p w14:paraId="7113F000" w14:textId="6EAE916E" w:rsidR="00F84238" w:rsidRPr="00E92EF6" w:rsidRDefault="00F84238" w:rsidP="00F84238">
            <w:pPr>
              <w:numPr>
                <w:ilvl w:val="0"/>
                <w:numId w:val="26"/>
              </w:numPr>
              <w:rPr>
                <w:rFonts w:asciiTheme="minorHAnsi" w:hAnsiTheme="minorHAnsi" w:cstheme="minorHAnsi"/>
                <w:sz w:val="22"/>
                <w:szCs w:val="22"/>
                <w:highlight w:val="green"/>
              </w:rPr>
            </w:pPr>
            <w:r w:rsidRPr="00E92EF6">
              <w:rPr>
                <w:rFonts w:asciiTheme="minorHAnsi" w:hAnsiTheme="minorHAnsi" w:cstheme="minorHAnsi"/>
                <w:sz w:val="22"/>
                <w:szCs w:val="22"/>
                <w:highlight w:val="green"/>
              </w:rPr>
              <w:t>House Point System – consistently followed</w:t>
            </w:r>
          </w:p>
          <w:p w14:paraId="24EB20EB" w14:textId="007B2FA0" w:rsidR="00F84238" w:rsidRPr="00E92EF6" w:rsidRDefault="00F84238" w:rsidP="00F84238">
            <w:pPr>
              <w:numPr>
                <w:ilvl w:val="0"/>
                <w:numId w:val="26"/>
              </w:numPr>
              <w:rPr>
                <w:rFonts w:asciiTheme="minorHAnsi" w:hAnsiTheme="minorHAnsi" w:cstheme="minorHAnsi"/>
                <w:sz w:val="22"/>
                <w:szCs w:val="22"/>
                <w:highlight w:val="green"/>
              </w:rPr>
            </w:pPr>
            <w:r w:rsidRPr="00E92EF6">
              <w:rPr>
                <w:rFonts w:asciiTheme="minorHAnsi" w:hAnsiTheme="minorHAnsi" w:cstheme="minorHAnsi"/>
                <w:sz w:val="22"/>
                <w:szCs w:val="22"/>
                <w:highlight w:val="green"/>
              </w:rPr>
              <w:t>Lunchtime reward system embedded</w:t>
            </w:r>
          </w:p>
          <w:p w14:paraId="6B5AA704" w14:textId="36EF43DC" w:rsidR="00F84238" w:rsidRPr="00E92EF6" w:rsidRDefault="00F84238" w:rsidP="00F84238">
            <w:pPr>
              <w:numPr>
                <w:ilvl w:val="0"/>
                <w:numId w:val="26"/>
              </w:numPr>
              <w:rPr>
                <w:rFonts w:asciiTheme="minorHAnsi" w:hAnsiTheme="minorHAnsi" w:cstheme="minorHAnsi"/>
                <w:sz w:val="22"/>
                <w:szCs w:val="22"/>
                <w:highlight w:val="green"/>
              </w:rPr>
            </w:pPr>
            <w:r w:rsidRPr="00E92EF6">
              <w:rPr>
                <w:rFonts w:asciiTheme="minorHAnsi" w:hAnsiTheme="minorHAnsi" w:cstheme="minorHAnsi"/>
                <w:sz w:val="22"/>
                <w:szCs w:val="22"/>
                <w:highlight w:val="green"/>
              </w:rPr>
              <w:t>Sanctions for inside and outside behaviour consistent and understood by all</w:t>
            </w:r>
          </w:p>
          <w:p w14:paraId="140B1A27" w14:textId="2245EDDC" w:rsidR="005A2283" w:rsidRPr="00E92EF6" w:rsidRDefault="005A2283" w:rsidP="00F84238">
            <w:pPr>
              <w:numPr>
                <w:ilvl w:val="0"/>
                <w:numId w:val="26"/>
              </w:numPr>
              <w:rPr>
                <w:rFonts w:asciiTheme="minorHAnsi" w:hAnsiTheme="minorHAnsi" w:cstheme="minorHAnsi"/>
                <w:sz w:val="22"/>
                <w:szCs w:val="22"/>
                <w:highlight w:val="green"/>
              </w:rPr>
            </w:pPr>
            <w:r w:rsidRPr="00E92EF6">
              <w:rPr>
                <w:rFonts w:asciiTheme="minorHAnsi" w:hAnsiTheme="minorHAnsi" w:cstheme="minorHAnsi"/>
                <w:sz w:val="22"/>
                <w:szCs w:val="22"/>
                <w:highlight w:val="green"/>
              </w:rPr>
              <w:t>Displays consistent for House Points &amp; Proud Pupil in classrooms</w:t>
            </w:r>
          </w:p>
          <w:p w14:paraId="286C483E" w14:textId="0FC647E1" w:rsidR="00F84238" w:rsidRPr="0028000A" w:rsidRDefault="00F84238" w:rsidP="00F84238">
            <w:pPr>
              <w:numPr>
                <w:ilvl w:val="0"/>
                <w:numId w:val="24"/>
              </w:numPr>
              <w:rPr>
                <w:rFonts w:asciiTheme="minorHAnsi" w:hAnsiTheme="minorHAnsi" w:cstheme="minorHAnsi"/>
                <w:sz w:val="22"/>
                <w:szCs w:val="22"/>
              </w:rPr>
            </w:pPr>
            <w:r w:rsidRPr="00E92EF6">
              <w:rPr>
                <w:rFonts w:asciiTheme="minorHAnsi" w:hAnsiTheme="minorHAnsi" w:cstheme="minorHAnsi"/>
                <w:sz w:val="22"/>
                <w:szCs w:val="22"/>
                <w:highlight w:val="yellow"/>
              </w:rPr>
              <w:t>Celebrations – whole school rewards consistent across school</w:t>
            </w:r>
          </w:p>
        </w:tc>
        <w:tc>
          <w:tcPr>
            <w:tcW w:w="717" w:type="pct"/>
            <w:gridSpan w:val="2"/>
            <w:shd w:val="clear" w:color="auto" w:fill="auto"/>
          </w:tcPr>
          <w:p w14:paraId="44C04D4B" w14:textId="77777777" w:rsidR="00F84238" w:rsidRDefault="00F84238" w:rsidP="00F84238">
            <w:pPr>
              <w:pStyle w:val="Default"/>
              <w:rPr>
                <w:rFonts w:asciiTheme="minorHAnsi" w:hAnsiTheme="minorHAnsi" w:cstheme="minorHAnsi"/>
                <w:sz w:val="22"/>
                <w:szCs w:val="22"/>
              </w:rPr>
            </w:pPr>
            <w:r>
              <w:rPr>
                <w:rFonts w:asciiTheme="minorHAnsi" w:hAnsiTheme="minorHAnsi" w:cstheme="minorHAnsi"/>
                <w:sz w:val="22"/>
                <w:szCs w:val="22"/>
              </w:rPr>
              <w:t>SLT</w:t>
            </w:r>
          </w:p>
          <w:p w14:paraId="206205D2" w14:textId="77777777" w:rsidR="00F84238" w:rsidRDefault="00F84238" w:rsidP="00F84238">
            <w:pPr>
              <w:pStyle w:val="Default"/>
              <w:rPr>
                <w:rFonts w:asciiTheme="minorHAnsi" w:hAnsiTheme="minorHAnsi" w:cstheme="minorHAnsi"/>
                <w:sz w:val="22"/>
                <w:szCs w:val="22"/>
              </w:rPr>
            </w:pPr>
            <w:r>
              <w:rPr>
                <w:rFonts w:asciiTheme="minorHAnsi" w:hAnsiTheme="minorHAnsi" w:cstheme="minorHAnsi"/>
                <w:sz w:val="22"/>
                <w:szCs w:val="22"/>
              </w:rPr>
              <w:t xml:space="preserve">Class Teachers </w:t>
            </w:r>
          </w:p>
          <w:p w14:paraId="6B861F61" w14:textId="59307881" w:rsidR="00F84238" w:rsidRDefault="00F84238" w:rsidP="00F84238">
            <w:pPr>
              <w:pStyle w:val="Default"/>
              <w:rPr>
                <w:rFonts w:asciiTheme="minorHAnsi" w:hAnsiTheme="minorHAnsi" w:cstheme="minorHAnsi"/>
                <w:sz w:val="22"/>
                <w:szCs w:val="22"/>
              </w:rPr>
            </w:pPr>
          </w:p>
          <w:p w14:paraId="136EC121" w14:textId="77777777" w:rsidR="00F84238" w:rsidRDefault="00F84238" w:rsidP="00F84238">
            <w:pPr>
              <w:pStyle w:val="Default"/>
              <w:rPr>
                <w:rFonts w:asciiTheme="minorHAnsi" w:hAnsiTheme="minorHAnsi" w:cstheme="minorHAnsi"/>
                <w:sz w:val="22"/>
                <w:szCs w:val="22"/>
              </w:rPr>
            </w:pPr>
          </w:p>
          <w:p w14:paraId="5D1C2D7E" w14:textId="77777777" w:rsidR="00F84238" w:rsidRPr="0028000A" w:rsidRDefault="00F84238" w:rsidP="00F84238">
            <w:pPr>
              <w:jc w:val="center"/>
              <w:rPr>
                <w:rFonts w:asciiTheme="minorHAnsi" w:hAnsiTheme="minorHAnsi" w:cstheme="minorHAnsi"/>
                <w:sz w:val="22"/>
                <w:szCs w:val="22"/>
              </w:rPr>
            </w:pPr>
          </w:p>
        </w:tc>
        <w:tc>
          <w:tcPr>
            <w:tcW w:w="973" w:type="pct"/>
            <w:shd w:val="clear" w:color="auto" w:fill="auto"/>
          </w:tcPr>
          <w:p w14:paraId="1D0A12BE" w14:textId="77777777" w:rsidR="00F84238" w:rsidRPr="0028000A" w:rsidRDefault="00F84238" w:rsidP="00F84238">
            <w:pPr>
              <w:jc w:val="center"/>
              <w:rPr>
                <w:rFonts w:asciiTheme="minorHAnsi" w:hAnsiTheme="minorHAnsi" w:cstheme="minorHAnsi"/>
                <w:sz w:val="22"/>
                <w:szCs w:val="22"/>
              </w:rPr>
            </w:pPr>
          </w:p>
        </w:tc>
      </w:tr>
      <w:tr w:rsidR="00940232" w:rsidRPr="0028000A" w14:paraId="4E6D7599" w14:textId="77777777" w:rsidTr="00875561">
        <w:tblPrEx>
          <w:tblLook w:val="04A0" w:firstRow="1" w:lastRow="0" w:firstColumn="1" w:lastColumn="0" w:noHBand="0" w:noVBand="1"/>
        </w:tblPrEx>
        <w:tc>
          <w:tcPr>
            <w:tcW w:w="5000" w:type="pct"/>
            <w:gridSpan w:val="7"/>
            <w:shd w:val="clear" w:color="auto" w:fill="E2EFD9" w:themeFill="accent6" w:themeFillTint="33"/>
          </w:tcPr>
          <w:p w14:paraId="41394DE1" w14:textId="77777777" w:rsidR="00940232" w:rsidRPr="0028000A" w:rsidRDefault="00940232" w:rsidP="00875561">
            <w:pPr>
              <w:jc w:val="center"/>
              <w:rPr>
                <w:rFonts w:asciiTheme="minorHAnsi" w:hAnsiTheme="minorHAnsi" w:cstheme="minorHAnsi"/>
                <w:sz w:val="22"/>
                <w:szCs w:val="22"/>
              </w:rPr>
            </w:pPr>
            <w:r w:rsidRPr="0028000A">
              <w:rPr>
                <w:rFonts w:asciiTheme="minorHAnsi" w:hAnsiTheme="minorHAnsi" w:cstheme="minorHAnsi"/>
                <w:b/>
                <w:sz w:val="22"/>
                <w:szCs w:val="22"/>
              </w:rPr>
              <w:t>MILESTONES</w:t>
            </w:r>
          </w:p>
        </w:tc>
      </w:tr>
      <w:tr w:rsidR="00940232" w:rsidRPr="0028000A" w14:paraId="77186E34" w14:textId="77777777" w:rsidTr="00875561">
        <w:tblPrEx>
          <w:tblLook w:val="04A0" w:firstRow="1" w:lastRow="0" w:firstColumn="1" w:lastColumn="0" w:noHBand="0" w:noVBand="1"/>
        </w:tblPrEx>
        <w:trPr>
          <w:trHeight w:val="199"/>
        </w:trPr>
        <w:tc>
          <w:tcPr>
            <w:tcW w:w="1666" w:type="pct"/>
            <w:gridSpan w:val="2"/>
            <w:shd w:val="clear" w:color="auto" w:fill="E2EFD9" w:themeFill="accent6" w:themeFillTint="33"/>
          </w:tcPr>
          <w:p w14:paraId="584545A6" w14:textId="77777777" w:rsidR="00940232" w:rsidRPr="0028000A" w:rsidRDefault="00940232" w:rsidP="00875561">
            <w:pPr>
              <w:jc w:val="center"/>
              <w:rPr>
                <w:rFonts w:asciiTheme="minorHAnsi" w:hAnsiTheme="minorHAnsi" w:cstheme="minorHAnsi"/>
                <w:b/>
                <w:sz w:val="22"/>
                <w:szCs w:val="22"/>
              </w:rPr>
            </w:pPr>
            <w:r>
              <w:rPr>
                <w:rFonts w:asciiTheme="minorHAnsi" w:hAnsiTheme="minorHAnsi" w:cstheme="minorHAnsi"/>
                <w:b/>
                <w:sz w:val="22"/>
                <w:szCs w:val="22"/>
              </w:rPr>
              <w:t>By the end of Autumn:</w:t>
            </w:r>
          </w:p>
        </w:tc>
        <w:tc>
          <w:tcPr>
            <w:tcW w:w="1667" w:type="pct"/>
            <w:gridSpan w:val="3"/>
            <w:shd w:val="clear" w:color="auto" w:fill="E2EFD9" w:themeFill="accent6" w:themeFillTint="33"/>
          </w:tcPr>
          <w:p w14:paraId="748DCDB0" w14:textId="77777777" w:rsidR="00940232" w:rsidRPr="0028000A" w:rsidRDefault="00940232" w:rsidP="00875561">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7" w:type="pct"/>
            <w:gridSpan w:val="2"/>
            <w:shd w:val="clear" w:color="auto" w:fill="E2EFD9" w:themeFill="accent6" w:themeFillTint="33"/>
          </w:tcPr>
          <w:p w14:paraId="7F18D7B6" w14:textId="77777777" w:rsidR="00940232" w:rsidRPr="0028000A" w:rsidRDefault="00940232" w:rsidP="00875561">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940232" w:rsidRPr="0028000A" w14:paraId="134A0E14" w14:textId="77777777" w:rsidTr="00875561">
        <w:tblPrEx>
          <w:tblLook w:val="04A0" w:firstRow="1" w:lastRow="0" w:firstColumn="1" w:lastColumn="0" w:noHBand="0" w:noVBand="1"/>
        </w:tblPrEx>
        <w:trPr>
          <w:trHeight w:val="198"/>
        </w:trPr>
        <w:tc>
          <w:tcPr>
            <w:tcW w:w="1666" w:type="pct"/>
            <w:gridSpan w:val="2"/>
            <w:shd w:val="clear" w:color="auto" w:fill="auto"/>
          </w:tcPr>
          <w:p w14:paraId="2030F231" w14:textId="46B732A0" w:rsidR="00561856" w:rsidRPr="0012749D" w:rsidRDefault="00561856"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Whole school attendance shared / displayed and celebrated</w:t>
            </w:r>
          </w:p>
          <w:p w14:paraId="7D1DEEAD" w14:textId="0C3BC44F" w:rsidR="00561856" w:rsidRPr="0012749D" w:rsidRDefault="00561856"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 xml:space="preserve">New DFE guidance shared with parents </w:t>
            </w:r>
            <w:r w:rsidR="001F3E1C" w:rsidRPr="0012749D">
              <w:rPr>
                <w:rFonts w:asciiTheme="minorHAnsi" w:hAnsiTheme="minorHAnsi" w:cstheme="minorHAnsi"/>
                <w:b/>
                <w:sz w:val="22"/>
                <w:szCs w:val="22"/>
                <w:highlight w:val="green"/>
              </w:rPr>
              <w:t>and staff</w:t>
            </w:r>
          </w:p>
          <w:p w14:paraId="4299E7A6" w14:textId="1BEE4DF2" w:rsidR="00561856" w:rsidRPr="0012749D" w:rsidRDefault="00561856"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Bi-weekly, half termly and termly data analysis of pupil absence recorded</w:t>
            </w:r>
          </w:p>
          <w:p w14:paraId="67EDADE1" w14:textId="77777777" w:rsidR="00561856" w:rsidRPr="0012749D" w:rsidRDefault="00561856"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 xml:space="preserve">Meetings with Attendance team to identify pupils with concerning attendance </w:t>
            </w:r>
          </w:p>
          <w:p w14:paraId="776534D6" w14:textId="77777777" w:rsidR="00561856" w:rsidRPr="0012749D" w:rsidRDefault="00561856"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Meetings where necessary with parents/</w:t>
            </w:r>
            <w:proofErr w:type="spellStart"/>
            <w:r w:rsidRPr="0012749D">
              <w:rPr>
                <w:rFonts w:asciiTheme="minorHAnsi" w:hAnsiTheme="minorHAnsi" w:cstheme="minorHAnsi"/>
                <w:b/>
                <w:sz w:val="22"/>
                <w:szCs w:val="22"/>
                <w:highlight w:val="green"/>
              </w:rPr>
              <w:t>carers</w:t>
            </w:r>
            <w:proofErr w:type="spellEnd"/>
          </w:p>
          <w:p w14:paraId="47D9AB10" w14:textId="468DCAD2" w:rsidR="00561856" w:rsidRPr="0012749D" w:rsidRDefault="00561856"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 xml:space="preserve">Insight </w:t>
            </w:r>
            <w:r w:rsidR="001F3E1C" w:rsidRPr="0012749D">
              <w:rPr>
                <w:rFonts w:asciiTheme="minorHAnsi" w:hAnsiTheme="minorHAnsi" w:cstheme="minorHAnsi"/>
                <w:b/>
                <w:sz w:val="22"/>
                <w:szCs w:val="22"/>
                <w:highlight w:val="green"/>
              </w:rPr>
              <w:t xml:space="preserve">attendance </w:t>
            </w:r>
            <w:r w:rsidRPr="0012749D">
              <w:rPr>
                <w:rFonts w:asciiTheme="minorHAnsi" w:hAnsiTheme="minorHAnsi" w:cstheme="minorHAnsi"/>
                <w:b/>
                <w:sz w:val="22"/>
                <w:szCs w:val="22"/>
                <w:highlight w:val="green"/>
              </w:rPr>
              <w:t xml:space="preserve">data shared with </w:t>
            </w:r>
            <w:proofErr w:type="gramStart"/>
            <w:r w:rsidRPr="0012749D">
              <w:rPr>
                <w:rFonts w:asciiTheme="minorHAnsi" w:hAnsiTheme="minorHAnsi" w:cstheme="minorHAnsi"/>
                <w:b/>
                <w:sz w:val="22"/>
                <w:szCs w:val="22"/>
                <w:highlight w:val="green"/>
              </w:rPr>
              <w:t>parents</w:t>
            </w:r>
            <w:proofErr w:type="gramEnd"/>
            <w:r w:rsidRPr="0012749D">
              <w:rPr>
                <w:rFonts w:asciiTheme="minorHAnsi" w:hAnsiTheme="minorHAnsi" w:cstheme="minorHAnsi"/>
                <w:b/>
                <w:sz w:val="22"/>
                <w:szCs w:val="22"/>
                <w:highlight w:val="green"/>
              </w:rPr>
              <w:t xml:space="preserve"> half termly and termly</w:t>
            </w:r>
          </w:p>
          <w:p w14:paraId="771AA42C" w14:textId="1A9A1A79" w:rsidR="00B7140E" w:rsidRPr="0012749D" w:rsidRDefault="00B7140E" w:rsidP="00940232">
            <w:pPr>
              <w:pStyle w:val="ListParagraph"/>
              <w:numPr>
                <w:ilvl w:val="0"/>
                <w:numId w:val="26"/>
              </w:numPr>
              <w:rPr>
                <w:rFonts w:asciiTheme="minorHAnsi" w:hAnsiTheme="minorHAnsi" w:cstheme="minorHAnsi"/>
                <w:b/>
                <w:sz w:val="22"/>
                <w:szCs w:val="22"/>
                <w:highlight w:val="yellow"/>
              </w:rPr>
            </w:pPr>
            <w:r w:rsidRPr="0012749D">
              <w:rPr>
                <w:rFonts w:asciiTheme="minorHAnsi" w:hAnsiTheme="minorHAnsi" w:cstheme="minorHAnsi"/>
                <w:b/>
                <w:sz w:val="22"/>
                <w:szCs w:val="22"/>
                <w:highlight w:val="yellow"/>
              </w:rPr>
              <w:t xml:space="preserve">Pupils at risk of PA – parental meetings happened </w:t>
            </w:r>
          </w:p>
          <w:p w14:paraId="24F65CCA" w14:textId="3A6D8686" w:rsidR="001F3E1C" w:rsidRPr="0012749D" w:rsidRDefault="001F3E1C"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½ termly and termly attendance celebrated in-line with policy</w:t>
            </w:r>
          </w:p>
          <w:p w14:paraId="7AD2E7CC" w14:textId="77777777" w:rsidR="00B7140E" w:rsidRPr="0012749D" w:rsidRDefault="00B7140E"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 xml:space="preserve">Classroom / Hall </w:t>
            </w:r>
            <w:proofErr w:type="spellStart"/>
            <w:r w:rsidRPr="0012749D">
              <w:rPr>
                <w:rFonts w:asciiTheme="minorHAnsi" w:hAnsiTheme="minorHAnsi" w:cstheme="minorHAnsi"/>
                <w:b/>
                <w:sz w:val="22"/>
                <w:szCs w:val="22"/>
                <w:highlight w:val="green"/>
              </w:rPr>
              <w:t>behaviour</w:t>
            </w:r>
            <w:proofErr w:type="spellEnd"/>
            <w:r w:rsidRPr="0012749D">
              <w:rPr>
                <w:rFonts w:asciiTheme="minorHAnsi" w:hAnsiTheme="minorHAnsi" w:cstheme="minorHAnsi"/>
                <w:b/>
                <w:sz w:val="22"/>
                <w:szCs w:val="22"/>
                <w:highlight w:val="green"/>
              </w:rPr>
              <w:t xml:space="preserve"> displays evident – house point and proud pupil</w:t>
            </w:r>
          </w:p>
          <w:p w14:paraId="0B4BE3F6" w14:textId="77777777" w:rsidR="00B7140E" w:rsidRPr="0012749D" w:rsidRDefault="00B7140E"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Weekly celebrations at celebration worship for lunchtime awards</w:t>
            </w:r>
          </w:p>
          <w:p w14:paraId="375FA3AB" w14:textId="77777777" w:rsidR="001F3E1C" w:rsidRPr="0012749D" w:rsidRDefault="00B7140E" w:rsidP="00940232">
            <w:pPr>
              <w:pStyle w:val="ListParagraph"/>
              <w:numPr>
                <w:ilvl w:val="0"/>
                <w:numId w:val="26"/>
              </w:numPr>
              <w:rPr>
                <w:rFonts w:asciiTheme="minorHAnsi" w:hAnsiTheme="minorHAnsi" w:cstheme="minorHAnsi"/>
                <w:b/>
                <w:sz w:val="22"/>
                <w:szCs w:val="22"/>
                <w:highlight w:val="green"/>
              </w:rPr>
            </w:pPr>
            <w:r w:rsidRPr="0012749D">
              <w:rPr>
                <w:rFonts w:asciiTheme="minorHAnsi" w:hAnsiTheme="minorHAnsi" w:cstheme="minorHAnsi"/>
                <w:b/>
                <w:sz w:val="22"/>
                <w:szCs w:val="22"/>
                <w:highlight w:val="green"/>
              </w:rPr>
              <w:t xml:space="preserve">Results of parent and pupil surveys regarding </w:t>
            </w:r>
            <w:proofErr w:type="spellStart"/>
            <w:r w:rsidRPr="0012749D">
              <w:rPr>
                <w:rFonts w:asciiTheme="minorHAnsi" w:hAnsiTheme="minorHAnsi" w:cstheme="minorHAnsi"/>
                <w:b/>
                <w:sz w:val="22"/>
                <w:szCs w:val="22"/>
                <w:highlight w:val="green"/>
              </w:rPr>
              <w:t>behaviour</w:t>
            </w:r>
            <w:proofErr w:type="spellEnd"/>
            <w:r w:rsidRPr="0012749D">
              <w:rPr>
                <w:rFonts w:asciiTheme="minorHAnsi" w:hAnsiTheme="minorHAnsi" w:cstheme="minorHAnsi"/>
                <w:b/>
                <w:sz w:val="22"/>
                <w:szCs w:val="22"/>
                <w:highlight w:val="green"/>
              </w:rPr>
              <w:t xml:space="preserve"> and attitudes</w:t>
            </w:r>
          </w:p>
          <w:p w14:paraId="7F48C24A" w14:textId="68C1BE84" w:rsidR="00940232" w:rsidRPr="00FF0BD9" w:rsidRDefault="001F3E1C" w:rsidP="00940232">
            <w:pPr>
              <w:pStyle w:val="ListParagraph"/>
              <w:numPr>
                <w:ilvl w:val="0"/>
                <w:numId w:val="26"/>
              </w:numPr>
              <w:rPr>
                <w:rFonts w:asciiTheme="minorHAnsi" w:hAnsiTheme="minorHAnsi" w:cstheme="minorHAnsi"/>
                <w:b/>
                <w:sz w:val="22"/>
                <w:szCs w:val="22"/>
              </w:rPr>
            </w:pPr>
            <w:r w:rsidRPr="0012749D">
              <w:rPr>
                <w:rFonts w:asciiTheme="minorHAnsi" w:hAnsiTheme="minorHAnsi" w:cstheme="minorHAnsi"/>
                <w:b/>
                <w:sz w:val="22"/>
                <w:szCs w:val="22"/>
                <w:highlight w:val="green"/>
              </w:rPr>
              <w:t>House point winning team reward ½ term and termly</w:t>
            </w:r>
          </w:p>
        </w:tc>
        <w:tc>
          <w:tcPr>
            <w:tcW w:w="1667" w:type="pct"/>
            <w:gridSpan w:val="3"/>
            <w:shd w:val="clear" w:color="auto" w:fill="auto"/>
          </w:tcPr>
          <w:p w14:paraId="09C88A26" w14:textId="61E98EF2" w:rsidR="001F3E1C" w:rsidRP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Continuation of Whole school attendance shared / displayed and celebrated</w:t>
            </w:r>
          </w:p>
          <w:p w14:paraId="44DFE650" w14:textId="0B384C01"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Bi-weekly, half termly and termly data analysis of pupil absence recorded</w:t>
            </w:r>
          </w:p>
          <w:p w14:paraId="5C936340" w14:textId="48C013E5"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Meetings with Attendance team and Trust EWO to identify pupils with concerning attendance </w:t>
            </w:r>
          </w:p>
          <w:p w14:paraId="1D538670"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Meetings where necessary with parents/</w:t>
            </w:r>
            <w:proofErr w:type="spellStart"/>
            <w:r>
              <w:rPr>
                <w:rFonts w:asciiTheme="minorHAnsi" w:hAnsiTheme="minorHAnsi" w:cstheme="minorHAnsi"/>
                <w:b/>
                <w:sz w:val="22"/>
                <w:szCs w:val="22"/>
              </w:rPr>
              <w:t>carers</w:t>
            </w:r>
            <w:proofErr w:type="spellEnd"/>
          </w:p>
          <w:p w14:paraId="285937A7"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Insight attendance data shared with </w:t>
            </w:r>
            <w:proofErr w:type="gramStart"/>
            <w:r>
              <w:rPr>
                <w:rFonts w:asciiTheme="minorHAnsi" w:hAnsiTheme="minorHAnsi" w:cstheme="minorHAnsi"/>
                <w:b/>
                <w:sz w:val="22"/>
                <w:szCs w:val="22"/>
              </w:rPr>
              <w:t>parents</w:t>
            </w:r>
            <w:proofErr w:type="gramEnd"/>
            <w:r>
              <w:rPr>
                <w:rFonts w:asciiTheme="minorHAnsi" w:hAnsiTheme="minorHAnsi" w:cstheme="minorHAnsi"/>
                <w:b/>
                <w:sz w:val="22"/>
                <w:szCs w:val="22"/>
              </w:rPr>
              <w:t xml:space="preserve"> half termly and termly</w:t>
            </w:r>
          </w:p>
          <w:p w14:paraId="61CA557E"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Pupils at risk of PA – parental meetings happened</w:t>
            </w:r>
          </w:p>
          <w:p w14:paraId="01B8C7A8" w14:textId="79AD534D" w:rsidR="001F3E1C" w:rsidRP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½ termly and termly attendance celebrated in-line with policy</w:t>
            </w:r>
            <w:r w:rsidRPr="001F3E1C">
              <w:rPr>
                <w:rFonts w:asciiTheme="minorHAnsi" w:hAnsiTheme="minorHAnsi" w:cstheme="minorHAnsi"/>
                <w:b/>
                <w:sz w:val="22"/>
                <w:szCs w:val="22"/>
              </w:rPr>
              <w:t xml:space="preserve"> </w:t>
            </w:r>
          </w:p>
          <w:p w14:paraId="704EFC2B" w14:textId="77777777" w:rsidR="00940232" w:rsidRDefault="001F3E1C" w:rsidP="00940232">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Pupils wearing proud pupil badges</w:t>
            </w:r>
          </w:p>
          <w:p w14:paraId="33065ADD" w14:textId="77777777" w:rsidR="001F3E1C" w:rsidRDefault="001F3E1C" w:rsidP="00940232">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External Review of </w:t>
            </w:r>
            <w:proofErr w:type="spellStart"/>
            <w:r>
              <w:rPr>
                <w:rFonts w:asciiTheme="minorHAnsi" w:hAnsiTheme="minorHAnsi" w:cstheme="minorHAnsi"/>
                <w:b/>
                <w:sz w:val="22"/>
                <w:szCs w:val="22"/>
              </w:rPr>
              <w:t>Behaviour</w:t>
            </w:r>
            <w:proofErr w:type="spellEnd"/>
            <w:r>
              <w:rPr>
                <w:rFonts w:asciiTheme="minorHAnsi" w:hAnsiTheme="minorHAnsi" w:cstheme="minorHAnsi"/>
                <w:b/>
                <w:sz w:val="22"/>
                <w:szCs w:val="22"/>
              </w:rPr>
              <w:t xml:space="preserve"> &amp; Attitudes </w:t>
            </w:r>
          </w:p>
          <w:p w14:paraId="25528566" w14:textId="505CCEDB" w:rsidR="001F3E1C" w:rsidRPr="00FF0BD9" w:rsidRDefault="001F3E1C" w:rsidP="00940232">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House point winning team reward ½ term and termly</w:t>
            </w:r>
          </w:p>
        </w:tc>
        <w:tc>
          <w:tcPr>
            <w:tcW w:w="1667" w:type="pct"/>
            <w:gridSpan w:val="2"/>
            <w:shd w:val="clear" w:color="auto" w:fill="auto"/>
          </w:tcPr>
          <w:p w14:paraId="660655CA" w14:textId="77777777" w:rsidR="001F3E1C" w:rsidRP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Continuation of Whole school attendance shared / displayed and celebrated</w:t>
            </w:r>
          </w:p>
          <w:p w14:paraId="1C16126F"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Bi-weekly, half termly and termly data analysis of pupil absence recorded</w:t>
            </w:r>
          </w:p>
          <w:p w14:paraId="15CDDCF5"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Meetings with Attendance team and Trust EWO to identify pupils with concerning attendance </w:t>
            </w:r>
          </w:p>
          <w:p w14:paraId="15A25210"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Meetings where necessary with parents/</w:t>
            </w:r>
            <w:proofErr w:type="spellStart"/>
            <w:r>
              <w:rPr>
                <w:rFonts w:asciiTheme="minorHAnsi" w:hAnsiTheme="minorHAnsi" w:cstheme="minorHAnsi"/>
                <w:b/>
                <w:sz w:val="22"/>
                <w:szCs w:val="22"/>
              </w:rPr>
              <w:t>carers</w:t>
            </w:r>
            <w:proofErr w:type="spellEnd"/>
          </w:p>
          <w:p w14:paraId="0F32E5FD"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Insight attendance data shared with </w:t>
            </w:r>
            <w:proofErr w:type="gramStart"/>
            <w:r>
              <w:rPr>
                <w:rFonts w:asciiTheme="minorHAnsi" w:hAnsiTheme="minorHAnsi" w:cstheme="minorHAnsi"/>
                <w:b/>
                <w:sz w:val="22"/>
                <w:szCs w:val="22"/>
              </w:rPr>
              <w:t>parents</w:t>
            </w:r>
            <w:proofErr w:type="gramEnd"/>
            <w:r>
              <w:rPr>
                <w:rFonts w:asciiTheme="minorHAnsi" w:hAnsiTheme="minorHAnsi" w:cstheme="minorHAnsi"/>
                <w:b/>
                <w:sz w:val="22"/>
                <w:szCs w:val="22"/>
              </w:rPr>
              <w:t xml:space="preserve"> half termly and termly</w:t>
            </w:r>
          </w:p>
          <w:p w14:paraId="2EADDAE6"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Pupils at risk of PA – parental meetings happened </w:t>
            </w:r>
          </w:p>
          <w:p w14:paraId="1F93F4B1" w14:textId="3C81147B"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½ termly and termly attendance celebrated in-line with policy</w:t>
            </w:r>
            <w:r w:rsidRPr="001F3E1C">
              <w:rPr>
                <w:rFonts w:asciiTheme="minorHAnsi" w:hAnsiTheme="minorHAnsi" w:cstheme="minorHAnsi"/>
                <w:b/>
                <w:sz w:val="22"/>
                <w:szCs w:val="22"/>
              </w:rPr>
              <w:t xml:space="preserve"> </w:t>
            </w:r>
          </w:p>
          <w:p w14:paraId="3EFB89D3" w14:textId="46CFD240" w:rsidR="001F3E1C" w:rsidRP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End of year celebrations for 100% attendance </w:t>
            </w:r>
          </w:p>
          <w:p w14:paraId="0A1EE8DF"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Pupils wearing proud pupil badges</w:t>
            </w:r>
          </w:p>
          <w:p w14:paraId="250B7EB0" w14:textId="77777777" w:rsidR="00940232" w:rsidRDefault="001F3E1C" w:rsidP="00940232">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House point winning team reward ½ term and termly</w:t>
            </w:r>
          </w:p>
          <w:p w14:paraId="03846B34" w14:textId="77777777" w:rsidR="001F3E1C" w:rsidRDefault="001F3E1C" w:rsidP="001F3E1C">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Results of parent and pupil surveys regarding </w:t>
            </w:r>
            <w:proofErr w:type="spellStart"/>
            <w:r>
              <w:rPr>
                <w:rFonts w:asciiTheme="minorHAnsi" w:hAnsiTheme="minorHAnsi" w:cstheme="minorHAnsi"/>
                <w:b/>
                <w:sz w:val="22"/>
                <w:szCs w:val="22"/>
              </w:rPr>
              <w:t>behaviour</w:t>
            </w:r>
            <w:proofErr w:type="spellEnd"/>
            <w:r>
              <w:rPr>
                <w:rFonts w:asciiTheme="minorHAnsi" w:hAnsiTheme="minorHAnsi" w:cstheme="minorHAnsi"/>
                <w:b/>
                <w:sz w:val="22"/>
                <w:szCs w:val="22"/>
              </w:rPr>
              <w:t xml:space="preserve"> and attitudes</w:t>
            </w:r>
          </w:p>
          <w:p w14:paraId="69D45EE9" w14:textId="33A39157" w:rsidR="001F3E1C" w:rsidRPr="00FF0BD9" w:rsidRDefault="001F3E1C" w:rsidP="001F3E1C">
            <w:pPr>
              <w:pStyle w:val="ListParagraph"/>
              <w:ind w:left="360"/>
              <w:rPr>
                <w:rFonts w:asciiTheme="minorHAnsi" w:hAnsiTheme="minorHAnsi" w:cstheme="minorHAnsi"/>
                <w:b/>
                <w:sz w:val="22"/>
                <w:szCs w:val="22"/>
              </w:rPr>
            </w:pPr>
          </w:p>
        </w:tc>
      </w:tr>
    </w:tbl>
    <w:p w14:paraId="1B0ACB4B" w14:textId="06CA318B" w:rsidR="00940232" w:rsidRDefault="00940232" w:rsidP="00940232">
      <w:pPr>
        <w:tabs>
          <w:tab w:val="left" w:pos="5271"/>
        </w:tabs>
        <w:rPr>
          <w:rFonts w:asciiTheme="minorHAnsi" w:hAnsiTheme="minorHAnsi" w:cstheme="minorHAnsi"/>
          <w:sz w:val="22"/>
          <w:szCs w:val="22"/>
        </w:rPr>
      </w:pPr>
    </w:p>
    <w:p w14:paraId="15DB435E" w14:textId="76EC085D" w:rsidR="009C2311" w:rsidRDefault="009C2311" w:rsidP="00940232">
      <w:pPr>
        <w:tabs>
          <w:tab w:val="left" w:pos="5271"/>
        </w:tabs>
        <w:rPr>
          <w:rFonts w:asciiTheme="minorHAnsi" w:hAnsiTheme="minorHAnsi" w:cstheme="minorHAnsi"/>
          <w:sz w:val="22"/>
          <w:szCs w:val="22"/>
        </w:rPr>
      </w:pPr>
    </w:p>
    <w:p w14:paraId="7796914B" w14:textId="4CC3A795" w:rsidR="002E1B6E" w:rsidRDefault="002E1B6E" w:rsidP="00940232">
      <w:pPr>
        <w:tabs>
          <w:tab w:val="left" w:pos="5271"/>
        </w:tabs>
        <w:rPr>
          <w:rFonts w:asciiTheme="minorHAnsi" w:hAnsiTheme="minorHAnsi" w:cstheme="minorHAnsi"/>
          <w:sz w:val="22"/>
          <w:szCs w:val="22"/>
        </w:rPr>
      </w:pPr>
    </w:p>
    <w:p w14:paraId="766B8A4E" w14:textId="77777777" w:rsidR="00BD600D" w:rsidRDefault="00BD600D" w:rsidP="00940232">
      <w:pPr>
        <w:tabs>
          <w:tab w:val="left" w:pos="5271"/>
        </w:tabs>
        <w:rPr>
          <w:rFonts w:asciiTheme="minorHAnsi" w:hAnsiTheme="minorHAnsi" w:cstheme="minorHAnsi"/>
          <w:sz w:val="22"/>
          <w:szCs w:val="22"/>
        </w:rPr>
      </w:pPr>
    </w:p>
    <w:p w14:paraId="568B9724" w14:textId="77777777" w:rsidR="00940232" w:rsidRDefault="00940232" w:rsidP="00940232">
      <w:pPr>
        <w:tabs>
          <w:tab w:val="left" w:pos="5271"/>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3196"/>
        <w:gridCol w:w="2641"/>
        <w:gridCol w:w="2565"/>
        <w:gridCol w:w="73"/>
        <w:gridCol w:w="2198"/>
        <w:gridCol w:w="3082"/>
      </w:tblGrid>
      <w:tr w:rsidR="00940232" w:rsidRPr="0028000A" w14:paraId="491FEFC9" w14:textId="77777777" w:rsidTr="7E626F5B">
        <w:tc>
          <w:tcPr>
            <w:tcW w:w="25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322F92" w14:textId="2C54048B"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w:t>
            </w:r>
            <w:r w:rsidR="005F119C">
              <w:rPr>
                <w:rFonts w:asciiTheme="minorHAnsi" w:hAnsiTheme="minorHAnsi" w:cstheme="minorHAnsi"/>
                <w:b/>
                <w:sz w:val="22"/>
                <w:szCs w:val="22"/>
              </w:rPr>
              <w:t>3</w:t>
            </w:r>
            <w:r w:rsidRPr="0028000A">
              <w:rPr>
                <w:rFonts w:asciiTheme="minorHAnsi" w:hAnsiTheme="minorHAnsi" w:cstheme="minorHAnsi"/>
                <w:b/>
                <w:sz w:val="22"/>
                <w:szCs w:val="22"/>
              </w:rPr>
              <w:t>:</w:t>
            </w:r>
          </w:p>
        </w:tc>
        <w:tc>
          <w:tcPr>
            <w:tcW w:w="2500"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57D8AB"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940232" w:rsidRPr="0028000A" w14:paraId="4EF20F86" w14:textId="77777777" w:rsidTr="7E626F5B">
        <w:trPr>
          <w:trHeight w:val="249"/>
        </w:trPr>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693EDFCA" w14:textId="3A8B469E" w:rsidR="00940232" w:rsidRPr="0028000A" w:rsidRDefault="00940232" w:rsidP="00875561">
            <w:pPr>
              <w:rPr>
                <w:rFonts w:asciiTheme="minorHAnsi" w:hAnsiTheme="minorHAnsi" w:cstheme="minorHAnsi"/>
                <w:b/>
                <w:sz w:val="22"/>
                <w:szCs w:val="22"/>
              </w:rPr>
            </w:pPr>
            <w:r>
              <w:rPr>
                <w:rFonts w:asciiTheme="minorHAnsi" w:hAnsiTheme="minorHAnsi" w:cstheme="minorHAnsi"/>
                <w:b/>
                <w:sz w:val="22"/>
                <w:szCs w:val="22"/>
              </w:rPr>
              <w:t>To</w:t>
            </w:r>
            <w:r w:rsidR="005F119C">
              <w:rPr>
                <w:rFonts w:asciiTheme="minorHAnsi" w:hAnsiTheme="minorHAnsi" w:cstheme="minorHAnsi"/>
                <w:b/>
                <w:sz w:val="22"/>
                <w:szCs w:val="22"/>
              </w:rPr>
              <w:t xml:space="preserve"> ensure all pupils become responsible, respectful and active citizens who are able to play their part, flourish and become actively involved in public life as adults.</w:t>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tcPr>
          <w:p w14:paraId="2C1C2632" w14:textId="07976D4A" w:rsidR="00940232" w:rsidRPr="0028000A" w:rsidRDefault="005F119C" w:rsidP="00875561">
            <w:pPr>
              <w:rPr>
                <w:rFonts w:asciiTheme="minorHAnsi" w:hAnsiTheme="minorHAnsi" w:cstheme="minorHAnsi"/>
                <w:sz w:val="22"/>
                <w:szCs w:val="22"/>
              </w:rPr>
            </w:pPr>
            <w:r>
              <w:rPr>
                <w:rFonts w:asciiTheme="minorHAnsi" w:hAnsiTheme="minorHAnsi" w:cstheme="minorHAnsi"/>
                <w:sz w:val="22"/>
                <w:szCs w:val="22"/>
              </w:rPr>
              <w:t xml:space="preserve">Senior Management Team and </w:t>
            </w:r>
            <w:r w:rsidRPr="009C2311">
              <w:rPr>
                <w:rFonts w:asciiTheme="minorHAnsi" w:hAnsiTheme="minorHAnsi" w:cstheme="minorHAnsi"/>
                <w:b/>
                <w:sz w:val="22"/>
                <w:szCs w:val="22"/>
              </w:rPr>
              <w:t xml:space="preserve">All </w:t>
            </w:r>
            <w:r>
              <w:rPr>
                <w:rFonts w:asciiTheme="minorHAnsi" w:hAnsiTheme="minorHAnsi" w:cstheme="minorHAnsi"/>
                <w:sz w:val="22"/>
                <w:szCs w:val="22"/>
              </w:rPr>
              <w:t>staff.</w:t>
            </w:r>
          </w:p>
        </w:tc>
      </w:tr>
      <w:tr w:rsidR="00940232" w:rsidRPr="0028000A" w14:paraId="3D3E0976" w14:textId="77777777" w:rsidTr="7E626F5B">
        <w:tc>
          <w:tcPr>
            <w:tcW w:w="5000" w:type="pct"/>
            <w:gridSpan w:val="7"/>
            <w:shd w:val="clear" w:color="auto" w:fill="E2EFD9" w:themeFill="accent6" w:themeFillTint="33"/>
          </w:tcPr>
          <w:p w14:paraId="374A6CD5" w14:textId="77777777" w:rsidR="00940232" w:rsidRPr="0028000A" w:rsidRDefault="00940232" w:rsidP="00875561">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940232" w:rsidRPr="0028000A" w14:paraId="157359D2" w14:textId="77777777" w:rsidTr="7E626F5B">
        <w:trPr>
          <w:trHeight w:val="249"/>
        </w:trPr>
        <w:tc>
          <w:tcPr>
            <w:tcW w:w="5000" w:type="pct"/>
            <w:gridSpan w:val="7"/>
            <w:shd w:val="clear" w:color="auto" w:fill="auto"/>
          </w:tcPr>
          <w:p w14:paraId="0FFDC4CB" w14:textId="39F4B690" w:rsidR="00940232" w:rsidRPr="0028000A" w:rsidRDefault="005F119C" w:rsidP="00875561">
            <w:pPr>
              <w:pStyle w:val="OBullets"/>
              <w:numPr>
                <w:ilvl w:val="0"/>
                <w:numId w:val="0"/>
              </w:numPr>
              <w:spacing w:before="0" w:after="0"/>
              <w:rPr>
                <w:rFonts w:asciiTheme="minorHAnsi" w:hAnsiTheme="minorHAnsi" w:cstheme="minorHAnsi"/>
              </w:rPr>
            </w:pPr>
            <w:r>
              <w:rPr>
                <w:rFonts w:asciiTheme="minorHAnsi" w:hAnsiTheme="minorHAnsi" w:cstheme="minorHAnsi"/>
              </w:rPr>
              <w:t xml:space="preserve">As an Academy we want Personal Development to be exceptional for all our pupils. Context of </w:t>
            </w:r>
            <w:r w:rsidR="0050188A">
              <w:rPr>
                <w:rFonts w:asciiTheme="minorHAnsi" w:hAnsiTheme="minorHAnsi" w:cstheme="minorHAnsi"/>
              </w:rPr>
              <w:t xml:space="preserve">57% </w:t>
            </w:r>
            <w:r>
              <w:rPr>
                <w:rFonts w:asciiTheme="minorHAnsi" w:hAnsiTheme="minorHAnsi" w:cstheme="minorHAnsi"/>
              </w:rPr>
              <w:t>Pupil Premi</w:t>
            </w:r>
            <w:r w:rsidR="00887FE1">
              <w:rPr>
                <w:rFonts w:asciiTheme="minorHAnsi" w:hAnsiTheme="minorHAnsi" w:cstheme="minorHAnsi"/>
              </w:rPr>
              <w:t>u</w:t>
            </w:r>
            <w:r>
              <w:rPr>
                <w:rFonts w:asciiTheme="minorHAnsi" w:hAnsiTheme="minorHAnsi" w:cstheme="minorHAnsi"/>
              </w:rPr>
              <w:t xml:space="preserve">m Pupils, SEND </w:t>
            </w:r>
            <w:r w:rsidR="0050188A">
              <w:rPr>
                <w:rFonts w:asciiTheme="minorHAnsi" w:hAnsiTheme="minorHAnsi" w:cstheme="minorHAnsi"/>
              </w:rPr>
              <w:t>30% (22.9%-K) (7.1%E)</w:t>
            </w:r>
            <w:r>
              <w:rPr>
                <w:rFonts w:asciiTheme="minorHAnsi" w:hAnsiTheme="minorHAnsi" w:cstheme="minorHAnsi"/>
              </w:rPr>
              <w:t xml:space="preserve"> Due to the context of the school and limited life experiences it is vital that we promote their Personal Development growth across their time in the Academy. We passionately want to plan for the opportunities which go beyond the ac</w:t>
            </w:r>
            <w:r w:rsidR="00C70621">
              <w:rPr>
                <w:rFonts w:asciiTheme="minorHAnsi" w:hAnsiTheme="minorHAnsi" w:cstheme="minorHAnsi"/>
              </w:rPr>
              <w:t>ademic, vocational or technical</w:t>
            </w:r>
            <w:r>
              <w:rPr>
                <w:rFonts w:asciiTheme="minorHAnsi" w:hAnsiTheme="minorHAnsi" w:cstheme="minorHAnsi"/>
              </w:rPr>
              <w:t xml:space="preserve"> curriculum.</w:t>
            </w:r>
          </w:p>
        </w:tc>
      </w:tr>
      <w:tr w:rsidR="00940232" w:rsidRPr="0028000A" w14:paraId="40A8F58F" w14:textId="77777777" w:rsidTr="7E626F5B">
        <w:tblPrEx>
          <w:tblLook w:val="04A0" w:firstRow="1" w:lastRow="0" w:firstColumn="1" w:lastColumn="0" w:noHBand="0" w:noVBand="1"/>
        </w:tblPrEx>
        <w:tc>
          <w:tcPr>
            <w:tcW w:w="5000" w:type="pct"/>
            <w:gridSpan w:val="7"/>
            <w:shd w:val="clear" w:color="auto" w:fill="FFF2CC" w:themeFill="accent4" w:themeFillTint="33"/>
            <w:vAlign w:val="center"/>
          </w:tcPr>
          <w:p w14:paraId="05497801" w14:textId="77777777" w:rsidR="00940232" w:rsidRPr="0028000A" w:rsidRDefault="00940232" w:rsidP="00875561">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61797D3C" w14:textId="08AE56E9" w:rsidR="00940232" w:rsidRDefault="009A06F7" w:rsidP="00940232">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100% of pupils</w:t>
            </w:r>
            <w:r w:rsidR="00BB0412">
              <w:rPr>
                <w:rFonts w:asciiTheme="minorHAnsi" w:hAnsiTheme="minorHAnsi" w:cstheme="minorHAnsi"/>
                <w:sz w:val="22"/>
                <w:szCs w:val="22"/>
              </w:rPr>
              <w:t xml:space="preserve"> will have participated on a school trip </w:t>
            </w:r>
          </w:p>
          <w:p w14:paraId="3C8D8A4E" w14:textId="1B4D336E" w:rsidR="00BB0412" w:rsidRDefault="00BB0412" w:rsidP="00940232">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At least 50% of pupils </w:t>
            </w:r>
            <w:r w:rsidR="00364735">
              <w:rPr>
                <w:rFonts w:asciiTheme="minorHAnsi" w:hAnsiTheme="minorHAnsi" w:cstheme="minorHAnsi"/>
                <w:sz w:val="22"/>
                <w:szCs w:val="22"/>
              </w:rPr>
              <w:t xml:space="preserve">from Yr1-6 will engage in at least one extra-curricular activity </w:t>
            </w:r>
            <w:r w:rsidR="00046C7C">
              <w:rPr>
                <w:rFonts w:asciiTheme="minorHAnsi" w:hAnsiTheme="minorHAnsi" w:cstheme="minorHAnsi"/>
                <w:sz w:val="22"/>
                <w:szCs w:val="22"/>
              </w:rPr>
              <w:t>in the ye</w:t>
            </w:r>
            <w:r w:rsidR="00C23504">
              <w:rPr>
                <w:rFonts w:asciiTheme="minorHAnsi" w:hAnsiTheme="minorHAnsi" w:cstheme="minorHAnsi"/>
                <w:sz w:val="22"/>
                <w:szCs w:val="22"/>
              </w:rPr>
              <w:t>ar</w:t>
            </w:r>
          </w:p>
          <w:p w14:paraId="7F7BCF12" w14:textId="0DEBE527" w:rsidR="00226BFB" w:rsidRDefault="00226BFB" w:rsidP="00940232">
            <w:pPr>
              <w:pStyle w:val="ListParagraph"/>
              <w:numPr>
                <w:ilvl w:val="0"/>
                <w:numId w:val="27"/>
              </w:numPr>
              <w:rPr>
                <w:rFonts w:asciiTheme="minorHAnsi" w:hAnsiTheme="minorHAnsi" w:cstheme="minorHAnsi"/>
                <w:sz w:val="22"/>
                <w:szCs w:val="22"/>
              </w:rPr>
            </w:pPr>
            <w:r>
              <w:t xml:space="preserve">85% of pupils will report, through a survey </w:t>
            </w:r>
            <w:r w:rsidR="004F1CBE">
              <w:t xml:space="preserve">parent / pupil </w:t>
            </w:r>
            <w:r>
              <w:t>conducted at the end of each term, that they find the opportunities offered by the academy useful and valuable.</w:t>
            </w:r>
          </w:p>
          <w:p w14:paraId="3FB5C41D" w14:textId="77777777" w:rsidR="004A2D38" w:rsidRPr="004A2D38" w:rsidRDefault="004A2D38" w:rsidP="00887FE1">
            <w:pPr>
              <w:pStyle w:val="ListParagraph"/>
              <w:numPr>
                <w:ilvl w:val="0"/>
                <w:numId w:val="27"/>
              </w:numPr>
              <w:rPr>
                <w:rFonts w:asciiTheme="minorHAnsi" w:hAnsiTheme="minorHAnsi" w:cstheme="minorHAnsi"/>
                <w:sz w:val="22"/>
                <w:szCs w:val="22"/>
              </w:rPr>
            </w:pPr>
            <w:r>
              <w:t>By the end of the school year, 90% of pupils will have participated in at least two structured debates, discussions, or activities that require them to engage with differing views and beliefs.</w:t>
            </w:r>
          </w:p>
          <w:p w14:paraId="0C023ED7" w14:textId="3921137B" w:rsidR="00887FE1" w:rsidRDefault="005F5B91" w:rsidP="00887FE1">
            <w:pPr>
              <w:pStyle w:val="ListParagraph"/>
              <w:numPr>
                <w:ilvl w:val="0"/>
                <w:numId w:val="27"/>
              </w:numPr>
              <w:rPr>
                <w:rFonts w:asciiTheme="minorHAnsi" w:hAnsiTheme="minorHAnsi" w:cstheme="minorHAnsi"/>
                <w:sz w:val="22"/>
                <w:szCs w:val="22"/>
              </w:rPr>
            </w:pPr>
            <w:r>
              <w:t>At least 60% of pupils will hold a leadership role (e.g., student council, class representative, event organizer) or take part in at least one community service project during the academic year.</w:t>
            </w:r>
          </w:p>
          <w:p w14:paraId="6E8D6001" w14:textId="1ECD7EF0" w:rsidR="00887FE1" w:rsidRPr="0028000A" w:rsidRDefault="00682693" w:rsidP="00940232">
            <w:pPr>
              <w:pStyle w:val="ListParagraph"/>
              <w:numPr>
                <w:ilvl w:val="0"/>
                <w:numId w:val="27"/>
              </w:numPr>
              <w:rPr>
                <w:rFonts w:asciiTheme="minorHAnsi" w:hAnsiTheme="minorHAnsi" w:cstheme="minorHAnsi"/>
                <w:sz w:val="22"/>
                <w:szCs w:val="22"/>
              </w:rPr>
            </w:pPr>
            <w:r>
              <w:t>85% of pupils holding leadership positions will complete a self-assessment survey at the end of the school year, with 90% reporting growth in confidence, time management, and decision-making abilities.</w:t>
            </w:r>
          </w:p>
        </w:tc>
      </w:tr>
      <w:tr w:rsidR="00940232" w:rsidRPr="0028000A" w14:paraId="6F8A317A" w14:textId="77777777" w:rsidTr="7E626F5B">
        <w:tblPrEx>
          <w:tblLook w:val="04A0" w:firstRow="1" w:lastRow="0" w:firstColumn="1" w:lastColumn="0" w:noHBand="0" w:noVBand="1"/>
        </w:tblPrEx>
        <w:tc>
          <w:tcPr>
            <w:tcW w:w="657" w:type="pct"/>
            <w:shd w:val="clear" w:color="auto" w:fill="E2EFD9" w:themeFill="accent6" w:themeFillTint="33"/>
            <w:vAlign w:val="center"/>
          </w:tcPr>
          <w:p w14:paraId="2CE137B5"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53" w:type="pct"/>
            <w:gridSpan w:val="3"/>
            <w:shd w:val="clear" w:color="auto" w:fill="E2EFD9" w:themeFill="accent6" w:themeFillTint="33"/>
            <w:vAlign w:val="center"/>
          </w:tcPr>
          <w:p w14:paraId="5722DC8A"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7" w:type="pct"/>
            <w:gridSpan w:val="2"/>
            <w:shd w:val="clear" w:color="auto" w:fill="E2EFD9" w:themeFill="accent6" w:themeFillTint="33"/>
            <w:vAlign w:val="center"/>
          </w:tcPr>
          <w:p w14:paraId="6F738667"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3" w:type="pct"/>
            <w:shd w:val="clear" w:color="auto" w:fill="E2EFD9" w:themeFill="accent6" w:themeFillTint="33"/>
            <w:vAlign w:val="center"/>
          </w:tcPr>
          <w:p w14:paraId="3DF80951" w14:textId="77777777" w:rsidR="00940232" w:rsidRPr="0028000A" w:rsidRDefault="00940232" w:rsidP="00875561">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5F119C" w:rsidRPr="0028000A" w14:paraId="498AA046" w14:textId="77777777" w:rsidTr="7E626F5B">
        <w:tblPrEx>
          <w:tblLook w:val="04A0" w:firstRow="1" w:lastRow="0" w:firstColumn="1" w:lastColumn="0" w:noHBand="0" w:noVBand="1"/>
        </w:tblPrEx>
        <w:tc>
          <w:tcPr>
            <w:tcW w:w="657" w:type="pct"/>
            <w:shd w:val="clear" w:color="auto" w:fill="auto"/>
          </w:tcPr>
          <w:p w14:paraId="60F14DB5" w14:textId="4C04CEFE" w:rsidR="005F119C" w:rsidRDefault="005F119C" w:rsidP="009508F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To ensure all pupils have access to a </w:t>
            </w:r>
            <w:proofErr w:type="spellStart"/>
            <w:proofErr w:type="gramStart"/>
            <w:r>
              <w:rPr>
                <w:rFonts w:asciiTheme="minorHAnsi" w:hAnsiTheme="minorHAnsi" w:cstheme="minorHAnsi"/>
                <w:color w:val="000000" w:themeColor="text1"/>
                <w:sz w:val="22"/>
                <w:szCs w:val="22"/>
              </w:rPr>
              <w:t>well planned</w:t>
            </w:r>
            <w:proofErr w:type="spellEnd"/>
            <w:proofErr w:type="gramEnd"/>
            <w:r>
              <w:rPr>
                <w:rFonts w:asciiTheme="minorHAnsi" w:hAnsiTheme="minorHAnsi" w:cstheme="minorHAnsi"/>
                <w:color w:val="000000" w:themeColor="text1"/>
                <w:sz w:val="22"/>
                <w:szCs w:val="22"/>
              </w:rPr>
              <w:t xml:space="preserve"> Personal Development offer.</w:t>
            </w:r>
          </w:p>
        </w:tc>
        <w:tc>
          <w:tcPr>
            <w:tcW w:w="2653" w:type="pct"/>
            <w:gridSpan w:val="3"/>
            <w:shd w:val="clear" w:color="auto" w:fill="auto"/>
          </w:tcPr>
          <w:p w14:paraId="32B65374" w14:textId="431D0B53" w:rsidR="005F119C" w:rsidRPr="00E92EF6" w:rsidRDefault="005F119C" w:rsidP="009508F4">
            <w:pPr>
              <w:pStyle w:val="7Tablebodycopy"/>
              <w:numPr>
                <w:ilvl w:val="0"/>
                <w:numId w:val="24"/>
              </w:numPr>
              <w:rPr>
                <w:rFonts w:asciiTheme="minorHAnsi" w:eastAsia="Times New Roman" w:hAnsiTheme="minorHAnsi" w:cstheme="minorHAnsi"/>
                <w:color w:val="000000"/>
                <w:sz w:val="22"/>
                <w:szCs w:val="22"/>
                <w:highlight w:val="green"/>
              </w:rPr>
            </w:pPr>
            <w:r w:rsidRPr="00E92EF6">
              <w:rPr>
                <w:rFonts w:asciiTheme="minorHAnsi" w:eastAsia="Times New Roman" w:hAnsiTheme="minorHAnsi" w:cstheme="minorHAnsi"/>
                <w:color w:val="000000"/>
                <w:sz w:val="22"/>
                <w:szCs w:val="22"/>
                <w:highlight w:val="green"/>
              </w:rPr>
              <w:t xml:space="preserve">Establish a ‘whole school’ Personal Development spread sheet </w:t>
            </w:r>
          </w:p>
          <w:p w14:paraId="4C483F66" w14:textId="5DB68F05" w:rsidR="005F119C" w:rsidRPr="00E92EF6" w:rsidRDefault="005F119C" w:rsidP="009508F4">
            <w:pPr>
              <w:pStyle w:val="7Tablebodycopy"/>
              <w:numPr>
                <w:ilvl w:val="0"/>
                <w:numId w:val="24"/>
              </w:numPr>
              <w:rPr>
                <w:rFonts w:asciiTheme="minorHAnsi" w:eastAsia="Times New Roman" w:hAnsiTheme="minorHAnsi" w:cstheme="minorHAnsi"/>
                <w:color w:val="000000"/>
                <w:sz w:val="22"/>
                <w:szCs w:val="22"/>
                <w:highlight w:val="yellow"/>
              </w:rPr>
            </w:pPr>
            <w:r w:rsidRPr="00E92EF6">
              <w:rPr>
                <w:rFonts w:asciiTheme="minorHAnsi" w:eastAsia="Times New Roman" w:hAnsiTheme="minorHAnsi" w:cstheme="minorHAnsi"/>
                <w:color w:val="000000"/>
                <w:sz w:val="22"/>
                <w:szCs w:val="22"/>
                <w:highlight w:val="yellow"/>
              </w:rPr>
              <w:t xml:space="preserve">Implement offer to ensure pupils have plentiful opportunities </w:t>
            </w:r>
          </w:p>
          <w:p w14:paraId="243EF571" w14:textId="78BD8F40" w:rsidR="005F119C" w:rsidRPr="00E92EF6" w:rsidRDefault="005F119C" w:rsidP="009508F4">
            <w:pPr>
              <w:pStyle w:val="7Tablebodycopy"/>
              <w:numPr>
                <w:ilvl w:val="0"/>
                <w:numId w:val="24"/>
              </w:numPr>
              <w:rPr>
                <w:rFonts w:asciiTheme="minorHAnsi" w:eastAsia="Times New Roman" w:hAnsiTheme="minorHAnsi" w:cstheme="minorHAnsi"/>
                <w:color w:val="000000"/>
                <w:sz w:val="22"/>
                <w:szCs w:val="22"/>
                <w:highlight w:val="green"/>
              </w:rPr>
            </w:pPr>
            <w:r w:rsidRPr="00E92EF6">
              <w:rPr>
                <w:rFonts w:asciiTheme="minorHAnsi" w:eastAsia="Times New Roman" w:hAnsiTheme="minorHAnsi" w:cstheme="minorHAnsi"/>
                <w:color w:val="000000"/>
                <w:sz w:val="22"/>
                <w:szCs w:val="22"/>
                <w:highlight w:val="green"/>
              </w:rPr>
              <w:t>Ensure all staff understand / aware of the ‘whole school’ offer</w:t>
            </w:r>
          </w:p>
        </w:tc>
        <w:tc>
          <w:tcPr>
            <w:tcW w:w="717" w:type="pct"/>
            <w:gridSpan w:val="2"/>
            <w:shd w:val="clear" w:color="auto" w:fill="auto"/>
          </w:tcPr>
          <w:p w14:paraId="6B89C527" w14:textId="77777777" w:rsidR="005F119C" w:rsidRDefault="00DE32E0" w:rsidP="009508F4">
            <w:pPr>
              <w:pStyle w:val="Default"/>
              <w:rPr>
                <w:rFonts w:asciiTheme="minorHAnsi" w:hAnsiTheme="minorHAnsi" w:cstheme="minorHAnsi"/>
                <w:sz w:val="22"/>
                <w:szCs w:val="22"/>
              </w:rPr>
            </w:pPr>
            <w:proofErr w:type="spellStart"/>
            <w:r>
              <w:rPr>
                <w:rFonts w:asciiTheme="minorHAnsi" w:hAnsiTheme="minorHAnsi" w:cstheme="minorHAnsi"/>
                <w:sz w:val="22"/>
                <w:szCs w:val="22"/>
              </w:rPr>
              <w:t>HofS</w:t>
            </w:r>
            <w:proofErr w:type="spellEnd"/>
          </w:p>
          <w:p w14:paraId="1E5ABDFB" w14:textId="79D91CD3" w:rsidR="00DE32E0" w:rsidRDefault="00DE32E0" w:rsidP="009508F4">
            <w:pPr>
              <w:pStyle w:val="Default"/>
              <w:rPr>
                <w:rFonts w:asciiTheme="minorHAnsi" w:hAnsiTheme="minorHAnsi" w:cstheme="minorHAnsi"/>
                <w:sz w:val="22"/>
                <w:szCs w:val="22"/>
              </w:rPr>
            </w:pPr>
            <w:r>
              <w:rPr>
                <w:rFonts w:asciiTheme="minorHAnsi" w:hAnsiTheme="minorHAnsi" w:cstheme="minorHAnsi"/>
                <w:sz w:val="22"/>
                <w:szCs w:val="22"/>
              </w:rPr>
              <w:t>AHT</w:t>
            </w:r>
          </w:p>
        </w:tc>
        <w:tc>
          <w:tcPr>
            <w:tcW w:w="973" w:type="pct"/>
            <w:shd w:val="clear" w:color="auto" w:fill="auto"/>
          </w:tcPr>
          <w:p w14:paraId="1A36F611" w14:textId="5D9F169B" w:rsidR="005F119C" w:rsidRDefault="00DE32E0" w:rsidP="009508F4">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Time</w:t>
            </w:r>
          </w:p>
        </w:tc>
      </w:tr>
      <w:tr w:rsidR="009508F4" w:rsidRPr="0028000A" w14:paraId="1DC2B2FE" w14:textId="77777777" w:rsidTr="7E626F5B">
        <w:tblPrEx>
          <w:tblLook w:val="04A0" w:firstRow="1" w:lastRow="0" w:firstColumn="1" w:lastColumn="0" w:noHBand="0" w:noVBand="1"/>
        </w:tblPrEx>
        <w:tc>
          <w:tcPr>
            <w:tcW w:w="657" w:type="pct"/>
            <w:shd w:val="clear" w:color="auto" w:fill="auto"/>
          </w:tcPr>
          <w:p w14:paraId="23991959" w14:textId="015D4480" w:rsidR="009508F4" w:rsidRPr="0028000A" w:rsidRDefault="009508F4" w:rsidP="009508F4">
            <w:pPr>
              <w:rPr>
                <w:rFonts w:asciiTheme="minorHAnsi" w:hAnsiTheme="minorHAnsi" w:cstheme="minorHAnsi"/>
                <w:color w:val="000000"/>
                <w:sz w:val="22"/>
                <w:szCs w:val="22"/>
              </w:rPr>
            </w:pPr>
            <w:r>
              <w:rPr>
                <w:rFonts w:asciiTheme="minorHAnsi" w:hAnsiTheme="minorHAnsi" w:cstheme="minorHAnsi"/>
                <w:color w:val="000000" w:themeColor="text1"/>
                <w:sz w:val="22"/>
                <w:szCs w:val="22"/>
              </w:rPr>
              <w:t>To embed new RE Curriculum ‘Religion &amp; World Views</w:t>
            </w:r>
            <w:proofErr w:type="gramStart"/>
            <w:r>
              <w:rPr>
                <w:rFonts w:asciiTheme="minorHAnsi" w:hAnsiTheme="minorHAnsi" w:cstheme="minorHAnsi"/>
                <w:color w:val="000000" w:themeColor="text1"/>
                <w:sz w:val="22"/>
                <w:szCs w:val="22"/>
              </w:rPr>
              <w:t>’  across</w:t>
            </w:r>
            <w:proofErr w:type="gramEnd"/>
            <w:r>
              <w:rPr>
                <w:rFonts w:asciiTheme="minorHAnsi" w:hAnsiTheme="minorHAnsi" w:cstheme="minorHAnsi"/>
                <w:color w:val="000000" w:themeColor="text1"/>
                <w:sz w:val="22"/>
                <w:szCs w:val="22"/>
              </w:rPr>
              <w:t xml:space="preserve"> school, Early years –Year 6</w:t>
            </w:r>
          </w:p>
        </w:tc>
        <w:tc>
          <w:tcPr>
            <w:tcW w:w="2653" w:type="pct"/>
            <w:gridSpan w:val="3"/>
            <w:shd w:val="clear" w:color="auto" w:fill="auto"/>
          </w:tcPr>
          <w:p w14:paraId="06511709" w14:textId="6FBAFEDA" w:rsidR="009508F4" w:rsidRPr="00E92EF6" w:rsidRDefault="009508F4" w:rsidP="009508F4">
            <w:pPr>
              <w:pStyle w:val="7Tablebodycopy"/>
              <w:numPr>
                <w:ilvl w:val="0"/>
                <w:numId w:val="24"/>
              </w:numPr>
              <w:rPr>
                <w:rFonts w:asciiTheme="minorHAnsi" w:eastAsia="Times New Roman" w:hAnsiTheme="minorHAnsi" w:cstheme="minorHAnsi"/>
                <w:color w:val="000000"/>
                <w:sz w:val="22"/>
                <w:szCs w:val="22"/>
                <w:highlight w:val="green"/>
              </w:rPr>
            </w:pPr>
            <w:r w:rsidRPr="00E92EF6">
              <w:rPr>
                <w:rFonts w:asciiTheme="minorHAnsi" w:eastAsia="Times New Roman" w:hAnsiTheme="minorHAnsi" w:cstheme="minorHAnsi"/>
                <w:color w:val="000000"/>
                <w:sz w:val="22"/>
                <w:szCs w:val="22"/>
                <w:highlight w:val="green"/>
              </w:rPr>
              <w:t>Introduce and share new scheme to all staff</w:t>
            </w:r>
          </w:p>
          <w:p w14:paraId="6FED627F" w14:textId="59E02703" w:rsidR="009508F4" w:rsidRPr="00E92EF6" w:rsidRDefault="009508F4" w:rsidP="009508F4">
            <w:pPr>
              <w:pStyle w:val="7Tablebodycopy"/>
              <w:numPr>
                <w:ilvl w:val="0"/>
                <w:numId w:val="24"/>
              </w:numPr>
              <w:rPr>
                <w:rFonts w:asciiTheme="minorHAnsi" w:eastAsia="Times New Roman" w:hAnsiTheme="minorHAnsi" w:cstheme="minorHAnsi"/>
                <w:color w:val="000000"/>
                <w:sz w:val="22"/>
                <w:szCs w:val="22"/>
                <w:highlight w:val="green"/>
              </w:rPr>
            </w:pPr>
            <w:r w:rsidRPr="00E92EF6">
              <w:rPr>
                <w:rFonts w:asciiTheme="minorHAnsi" w:eastAsia="Times New Roman" w:hAnsiTheme="minorHAnsi" w:cstheme="minorHAnsi"/>
                <w:color w:val="000000"/>
                <w:sz w:val="22"/>
                <w:szCs w:val="22"/>
                <w:highlight w:val="green"/>
              </w:rPr>
              <w:t>Appoint RE leader</w:t>
            </w:r>
          </w:p>
          <w:p w14:paraId="00E8A51E" w14:textId="5B2215C4" w:rsidR="009508F4" w:rsidRPr="00E92EF6" w:rsidRDefault="009508F4" w:rsidP="009508F4">
            <w:pPr>
              <w:pStyle w:val="7Tablebodycopy"/>
              <w:numPr>
                <w:ilvl w:val="0"/>
                <w:numId w:val="24"/>
              </w:numPr>
              <w:rPr>
                <w:rFonts w:asciiTheme="minorHAnsi" w:eastAsia="Times New Roman" w:hAnsiTheme="minorHAnsi" w:cstheme="minorHAnsi"/>
                <w:color w:val="000000"/>
                <w:sz w:val="22"/>
                <w:szCs w:val="22"/>
                <w:highlight w:val="green"/>
              </w:rPr>
            </w:pPr>
            <w:r w:rsidRPr="00E92EF6">
              <w:rPr>
                <w:rFonts w:asciiTheme="minorHAnsi" w:eastAsia="Times New Roman" w:hAnsiTheme="minorHAnsi" w:cstheme="minorHAnsi"/>
                <w:color w:val="000000"/>
                <w:sz w:val="22"/>
                <w:szCs w:val="22"/>
                <w:highlight w:val="green"/>
              </w:rPr>
              <w:t xml:space="preserve">Long term overview </w:t>
            </w:r>
            <w:proofErr w:type="gramStart"/>
            <w:r w:rsidRPr="00E92EF6">
              <w:rPr>
                <w:rFonts w:asciiTheme="minorHAnsi" w:eastAsia="Times New Roman" w:hAnsiTheme="minorHAnsi" w:cstheme="minorHAnsi"/>
                <w:color w:val="000000"/>
                <w:sz w:val="22"/>
                <w:szCs w:val="22"/>
                <w:highlight w:val="green"/>
              </w:rPr>
              <w:t>ensure</w:t>
            </w:r>
            <w:proofErr w:type="gramEnd"/>
            <w:r w:rsidRPr="00E92EF6">
              <w:rPr>
                <w:rFonts w:asciiTheme="minorHAnsi" w:eastAsia="Times New Roman" w:hAnsiTheme="minorHAnsi" w:cstheme="minorHAnsi"/>
                <w:color w:val="000000"/>
                <w:sz w:val="22"/>
                <w:szCs w:val="22"/>
                <w:highlight w:val="green"/>
              </w:rPr>
              <w:t xml:space="preserve"> coverage of Christianity, other religion and world views</w:t>
            </w:r>
          </w:p>
          <w:p w14:paraId="7813107D" w14:textId="2BD73448" w:rsidR="009508F4" w:rsidRPr="00E92EF6" w:rsidRDefault="009508F4" w:rsidP="009508F4">
            <w:pPr>
              <w:pStyle w:val="7Tablebodycopy"/>
              <w:numPr>
                <w:ilvl w:val="0"/>
                <w:numId w:val="24"/>
              </w:numPr>
              <w:rPr>
                <w:rFonts w:asciiTheme="minorHAnsi" w:eastAsia="Times New Roman" w:hAnsiTheme="minorHAnsi" w:cstheme="minorHAnsi"/>
                <w:color w:val="000000"/>
                <w:sz w:val="22"/>
                <w:szCs w:val="22"/>
              </w:rPr>
            </w:pPr>
            <w:r w:rsidRPr="00E92EF6">
              <w:rPr>
                <w:rFonts w:asciiTheme="minorHAnsi" w:eastAsia="Times New Roman" w:hAnsiTheme="minorHAnsi" w:cstheme="minorHAnsi"/>
                <w:color w:val="000000"/>
                <w:sz w:val="22"/>
                <w:szCs w:val="22"/>
              </w:rPr>
              <w:t>Monitor long term plans</w:t>
            </w:r>
            <w:r w:rsidR="005F119C" w:rsidRPr="00E92EF6">
              <w:rPr>
                <w:rFonts w:asciiTheme="minorHAnsi" w:eastAsia="Times New Roman" w:hAnsiTheme="minorHAnsi" w:cstheme="minorHAnsi"/>
                <w:color w:val="000000"/>
                <w:sz w:val="22"/>
                <w:szCs w:val="22"/>
              </w:rPr>
              <w:t xml:space="preserve">, half termly, termly, yearly </w:t>
            </w:r>
          </w:p>
          <w:p w14:paraId="436E20C2" w14:textId="0E6C8C24" w:rsidR="009508F4" w:rsidRPr="00E92EF6" w:rsidRDefault="009508F4" w:rsidP="009508F4">
            <w:pPr>
              <w:pStyle w:val="ListParagraph"/>
              <w:numPr>
                <w:ilvl w:val="0"/>
                <w:numId w:val="24"/>
              </w:numPr>
              <w:contextualSpacing w:val="0"/>
              <w:rPr>
                <w:rFonts w:asciiTheme="minorHAnsi" w:hAnsiTheme="minorHAnsi" w:cstheme="minorHAnsi"/>
                <w:i/>
                <w:color w:val="000000"/>
                <w:sz w:val="22"/>
                <w:szCs w:val="22"/>
              </w:rPr>
            </w:pPr>
            <w:r w:rsidRPr="00E92EF6">
              <w:rPr>
                <w:rFonts w:asciiTheme="minorHAnsi" w:eastAsia="Times New Roman" w:hAnsiTheme="minorHAnsi" w:cstheme="minorHAnsi"/>
                <w:color w:val="000000"/>
                <w:sz w:val="22"/>
                <w:szCs w:val="22"/>
                <w:highlight w:val="green"/>
              </w:rPr>
              <w:t xml:space="preserve">Evidence in Floor books / books of </w:t>
            </w:r>
            <w:proofErr w:type="gramStart"/>
            <w:r w:rsidRPr="00E92EF6">
              <w:rPr>
                <w:rFonts w:asciiTheme="minorHAnsi" w:eastAsia="Times New Roman" w:hAnsiTheme="minorHAnsi" w:cstheme="minorHAnsi"/>
                <w:color w:val="000000"/>
                <w:sz w:val="22"/>
                <w:szCs w:val="22"/>
                <w:highlight w:val="green"/>
              </w:rPr>
              <w:t>high quality</w:t>
            </w:r>
            <w:proofErr w:type="gramEnd"/>
            <w:r w:rsidRPr="00E92EF6">
              <w:rPr>
                <w:rFonts w:asciiTheme="minorHAnsi" w:eastAsia="Times New Roman" w:hAnsiTheme="minorHAnsi" w:cstheme="minorHAnsi"/>
                <w:color w:val="000000"/>
                <w:sz w:val="22"/>
                <w:szCs w:val="22"/>
                <w:highlight w:val="green"/>
              </w:rPr>
              <w:t xml:space="preserve"> work ongoing</w:t>
            </w:r>
          </w:p>
        </w:tc>
        <w:tc>
          <w:tcPr>
            <w:tcW w:w="717" w:type="pct"/>
            <w:gridSpan w:val="2"/>
            <w:shd w:val="clear" w:color="auto" w:fill="auto"/>
          </w:tcPr>
          <w:p w14:paraId="1E29F96B" w14:textId="5FDA31CF" w:rsidR="009508F4" w:rsidRDefault="009508F4" w:rsidP="009508F4">
            <w:pPr>
              <w:pStyle w:val="Default"/>
              <w:rPr>
                <w:rFonts w:asciiTheme="minorHAnsi" w:hAnsiTheme="minorHAnsi" w:cstheme="minorHAnsi"/>
                <w:sz w:val="22"/>
                <w:szCs w:val="22"/>
              </w:rPr>
            </w:pPr>
            <w:r>
              <w:rPr>
                <w:rFonts w:asciiTheme="minorHAnsi" w:hAnsiTheme="minorHAnsi" w:cstheme="minorHAnsi"/>
                <w:sz w:val="22"/>
                <w:szCs w:val="22"/>
              </w:rPr>
              <w:t>SLT</w:t>
            </w:r>
          </w:p>
          <w:p w14:paraId="50B5B4E1" w14:textId="4D7A27A7" w:rsidR="009508F4" w:rsidRDefault="009508F4" w:rsidP="009508F4">
            <w:pPr>
              <w:pStyle w:val="Default"/>
              <w:rPr>
                <w:rFonts w:asciiTheme="minorHAnsi" w:hAnsiTheme="minorHAnsi" w:cstheme="minorHAnsi"/>
                <w:sz w:val="22"/>
                <w:szCs w:val="22"/>
              </w:rPr>
            </w:pPr>
            <w:r>
              <w:rPr>
                <w:rFonts w:asciiTheme="minorHAnsi" w:hAnsiTheme="minorHAnsi" w:cstheme="minorHAnsi"/>
                <w:sz w:val="22"/>
                <w:szCs w:val="22"/>
              </w:rPr>
              <w:t>Trust RE Leaders</w:t>
            </w:r>
          </w:p>
          <w:p w14:paraId="2A9AFC3F" w14:textId="03C895B7" w:rsidR="009508F4" w:rsidRDefault="009508F4" w:rsidP="009508F4">
            <w:pPr>
              <w:pStyle w:val="Default"/>
              <w:rPr>
                <w:rFonts w:asciiTheme="minorHAnsi" w:hAnsiTheme="minorHAnsi" w:cstheme="minorHAnsi"/>
                <w:sz w:val="22"/>
                <w:szCs w:val="22"/>
              </w:rPr>
            </w:pPr>
            <w:r>
              <w:rPr>
                <w:rFonts w:asciiTheme="minorHAnsi" w:hAnsiTheme="minorHAnsi" w:cstheme="minorHAnsi"/>
                <w:sz w:val="22"/>
                <w:szCs w:val="22"/>
              </w:rPr>
              <w:t>RE lead</w:t>
            </w:r>
          </w:p>
          <w:p w14:paraId="054A8062" w14:textId="7FF79943" w:rsidR="009508F4" w:rsidRDefault="009508F4" w:rsidP="009508F4">
            <w:pPr>
              <w:pStyle w:val="Default"/>
              <w:rPr>
                <w:rFonts w:asciiTheme="minorHAnsi" w:hAnsiTheme="minorHAnsi" w:cstheme="minorHAnsi"/>
                <w:sz w:val="22"/>
                <w:szCs w:val="22"/>
              </w:rPr>
            </w:pPr>
            <w:r>
              <w:rPr>
                <w:rFonts w:asciiTheme="minorHAnsi" w:hAnsiTheme="minorHAnsi" w:cstheme="minorHAnsi"/>
                <w:sz w:val="22"/>
                <w:szCs w:val="22"/>
              </w:rPr>
              <w:t>Class Teachers</w:t>
            </w:r>
          </w:p>
          <w:p w14:paraId="72EB7981" w14:textId="3F952E53" w:rsidR="009508F4" w:rsidRPr="0028000A" w:rsidRDefault="009508F4" w:rsidP="009508F4">
            <w:pPr>
              <w:rPr>
                <w:rFonts w:asciiTheme="minorHAnsi" w:hAnsiTheme="minorHAnsi" w:cstheme="minorHAnsi"/>
                <w:color w:val="FF0000"/>
                <w:sz w:val="22"/>
                <w:szCs w:val="22"/>
              </w:rPr>
            </w:pPr>
          </w:p>
        </w:tc>
        <w:tc>
          <w:tcPr>
            <w:tcW w:w="973" w:type="pct"/>
            <w:shd w:val="clear" w:color="auto" w:fill="auto"/>
          </w:tcPr>
          <w:p w14:paraId="24FF2EFC" w14:textId="2EC0C0D2" w:rsidR="009508F4" w:rsidRDefault="009508F4" w:rsidP="009508F4">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Trust scheme</w:t>
            </w:r>
          </w:p>
          <w:p w14:paraId="166CD8C4" w14:textId="77777777" w:rsidR="009508F4" w:rsidRDefault="009508F4" w:rsidP="009508F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Rupert Madeley</w:t>
            </w:r>
          </w:p>
          <w:p w14:paraId="4EA1518F" w14:textId="6A0D2C64" w:rsidR="009508F4" w:rsidRPr="00DB42A0" w:rsidRDefault="009508F4" w:rsidP="009508F4">
            <w:pPr>
              <w:rPr>
                <w:rFonts w:asciiTheme="minorHAnsi" w:hAnsiTheme="minorHAnsi" w:cstheme="minorHAnsi"/>
                <w:color w:val="000000"/>
                <w:sz w:val="22"/>
                <w:szCs w:val="22"/>
              </w:rPr>
            </w:pPr>
          </w:p>
        </w:tc>
      </w:tr>
      <w:tr w:rsidR="00940232" w:rsidRPr="0028000A" w14:paraId="49176642" w14:textId="77777777" w:rsidTr="7E626F5B">
        <w:tblPrEx>
          <w:tblLook w:val="04A0" w:firstRow="1" w:lastRow="0" w:firstColumn="1" w:lastColumn="0" w:noHBand="0" w:noVBand="1"/>
        </w:tblPrEx>
        <w:tc>
          <w:tcPr>
            <w:tcW w:w="657" w:type="pct"/>
            <w:shd w:val="clear" w:color="auto" w:fill="auto"/>
          </w:tcPr>
          <w:p w14:paraId="51597E28" w14:textId="1F8DC298" w:rsidR="00940232" w:rsidRPr="0028000A" w:rsidRDefault="009508F4" w:rsidP="00875561">
            <w:pPr>
              <w:rPr>
                <w:rFonts w:asciiTheme="minorHAnsi" w:hAnsiTheme="minorHAnsi" w:cstheme="minorHAnsi"/>
                <w:color w:val="000000"/>
                <w:sz w:val="22"/>
                <w:szCs w:val="22"/>
              </w:rPr>
            </w:pPr>
            <w:r>
              <w:rPr>
                <w:rFonts w:asciiTheme="minorHAnsi" w:hAnsiTheme="minorHAnsi" w:cstheme="minorHAnsi"/>
                <w:color w:val="000000" w:themeColor="text1"/>
                <w:sz w:val="22"/>
                <w:szCs w:val="22"/>
              </w:rPr>
              <w:t xml:space="preserve">Set up a </w:t>
            </w:r>
            <w:r w:rsidRPr="00E75E4E">
              <w:rPr>
                <w:rFonts w:asciiTheme="minorHAnsi" w:hAnsiTheme="minorHAnsi" w:cstheme="minorHAnsi"/>
                <w:b/>
                <w:color w:val="000000" w:themeColor="text1"/>
                <w:sz w:val="22"/>
                <w:szCs w:val="22"/>
              </w:rPr>
              <w:t>Student Leadership Team</w:t>
            </w:r>
            <w:r>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lastRenderedPageBreak/>
              <w:t xml:space="preserve">(School Council) to </w:t>
            </w:r>
            <w:r w:rsidRPr="00651E93">
              <w:rPr>
                <w:rFonts w:asciiTheme="minorHAnsi" w:hAnsiTheme="minorHAnsi" w:cstheme="minorHAnsi"/>
                <w:bCs/>
                <w:sz w:val="22"/>
                <w:szCs w:val="22"/>
              </w:rPr>
              <w:t>develop opportunities for children to be catalysts for change in their own community breaking the cycle through hope.</w:t>
            </w:r>
          </w:p>
        </w:tc>
        <w:tc>
          <w:tcPr>
            <w:tcW w:w="2653" w:type="pct"/>
            <w:gridSpan w:val="3"/>
            <w:shd w:val="clear" w:color="auto" w:fill="auto"/>
          </w:tcPr>
          <w:p w14:paraId="64B9615A" w14:textId="296BF6DA" w:rsidR="009508F4" w:rsidRPr="009B1295" w:rsidRDefault="7E626F5B" w:rsidP="7E626F5B">
            <w:pPr>
              <w:pStyle w:val="Default"/>
              <w:numPr>
                <w:ilvl w:val="0"/>
                <w:numId w:val="29"/>
              </w:numPr>
              <w:ind w:left="456"/>
              <w:rPr>
                <w:rFonts w:asciiTheme="minorHAnsi" w:hAnsiTheme="minorHAnsi" w:cstheme="minorBidi"/>
                <w:color w:val="000000" w:themeColor="text1"/>
                <w:sz w:val="22"/>
                <w:szCs w:val="22"/>
                <w:highlight w:val="green"/>
                <w:lang w:val="en-GB"/>
              </w:rPr>
            </w:pPr>
            <w:r w:rsidRPr="009B1295">
              <w:rPr>
                <w:rFonts w:asciiTheme="minorHAnsi" w:hAnsiTheme="minorHAnsi" w:cstheme="minorBidi"/>
                <w:color w:val="000000" w:themeColor="text1"/>
                <w:sz w:val="22"/>
                <w:szCs w:val="22"/>
                <w:highlight w:val="green"/>
                <w:lang w:val="en-GB"/>
              </w:rPr>
              <w:lastRenderedPageBreak/>
              <w:t>Student Leadership Team is established in September 2024, meeting half termly with the Senior Management Team</w:t>
            </w:r>
          </w:p>
          <w:p w14:paraId="36D89E1A" w14:textId="77777777" w:rsidR="009508F4" w:rsidRPr="00E92EF6" w:rsidRDefault="009508F4" w:rsidP="009508F4">
            <w:pPr>
              <w:pStyle w:val="Default"/>
              <w:numPr>
                <w:ilvl w:val="0"/>
                <w:numId w:val="29"/>
              </w:numPr>
              <w:ind w:left="456"/>
              <w:rPr>
                <w:rFonts w:asciiTheme="minorHAnsi" w:hAnsiTheme="minorHAnsi" w:cstheme="minorHAnsi"/>
                <w:color w:val="000000" w:themeColor="text1"/>
                <w:sz w:val="22"/>
                <w:szCs w:val="22"/>
              </w:rPr>
            </w:pPr>
            <w:r w:rsidRPr="009B1295">
              <w:rPr>
                <w:rFonts w:asciiTheme="minorHAnsi" w:hAnsiTheme="minorHAnsi" w:cstheme="minorHAnsi"/>
                <w:color w:val="000000" w:themeColor="text1"/>
                <w:sz w:val="22"/>
                <w:szCs w:val="22"/>
                <w:highlight w:val="green"/>
              </w:rPr>
              <w:lastRenderedPageBreak/>
              <w:t>Student Leadership Tea</w:t>
            </w:r>
            <w:r w:rsidRPr="00E92EF6">
              <w:rPr>
                <w:rFonts w:asciiTheme="minorHAnsi" w:hAnsiTheme="minorHAnsi" w:cstheme="minorHAnsi"/>
                <w:color w:val="000000" w:themeColor="text1"/>
                <w:sz w:val="22"/>
                <w:szCs w:val="22"/>
              </w:rPr>
              <w:t>m (School Council) have a dedicated page on the school website</w:t>
            </w:r>
          </w:p>
          <w:p w14:paraId="2F360E35" w14:textId="77777777" w:rsidR="009508F4" w:rsidRPr="00E92EF6" w:rsidRDefault="7E626F5B" w:rsidP="7E626F5B">
            <w:pPr>
              <w:pStyle w:val="Default"/>
              <w:numPr>
                <w:ilvl w:val="0"/>
                <w:numId w:val="29"/>
              </w:numPr>
              <w:ind w:left="456"/>
              <w:rPr>
                <w:rFonts w:asciiTheme="minorHAnsi" w:hAnsiTheme="minorHAnsi" w:cstheme="minorBidi"/>
                <w:color w:val="000000" w:themeColor="text1"/>
                <w:sz w:val="22"/>
                <w:szCs w:val="22"/>
                <w:lang w:val="en-GB"/>
              </w:rPr>
            </w:pPr>
            <w:r w:rsidRPr="00E92EF6">
              <w:rPr>
                <w:rFonts w:asciiTheme="minorHAnsi" w:hAnsiTheme="minorHAnsi" w:cstheme="minorBidi"/>
                <w:color w:val="000000" w:themeColor="text1"/>
                <w:sz w:val="22"/>
                <w:szCs w:val="22"/>
                <w:lang w:val="en-GB"/>
              </w:rPr>
              <w:t>Action Plan of agreed objectives determined and shared with the school community.</w:t>
            </w:r>
          </w:p>
          <w:p w14:paraId="47CBDB06" w14:textId="00945B02" w:rsidR="009508F4" w:rsidRPr="00E92EF6" w:rsidRDefault="009508F4" w:rsidP="009508F4">
            <w:pPr>
              <w:pStyle w:val="Default"/>
              <w:numPr>
                <w:ilvl w:val="0"/>
                <w:numId w:val="29"/>
              </w:numPr>
              <w:ind w:left="456"/>
              <w:rPr>
                <w:rFonts w:asciiTheme="minorHAnsi" w:hAnsiTheme="minorHAnsi" w:cstheme="minorHAnsi"/>
                <w:color w:val="000000" w:themeColor="text1"/>
                <w:sz w:val="22"/>
                <w:szCs w:val="22"/>
              </w:rPr>
            </w:pPr>
            <w:r w:rsidRPr="00E92EF6">
              <w:rPr>
                <w:rFonts w:asciiTheme="minorHAnsi" w:hAnsiTheme="minorHAnsi" w:cstheme="minorHAnsi"/>
                <w:color w:val="000000" w:themeColor="text1"/>
                <w:sz w:val="22"/>
                <w:szCs w:val="22"/>
              </w:rPr>
              <w:t xml:space="preserve">Student Leaders undertake training </w:t>
            </w:r>
          </w:p>
          <w:p w14:paraId="729E51DD" w14:textId="77777777" w:rsidR="009508F4" w:rsidRPr="00E92EF6" w:rsidRDefault="7E626F5B" w:rsidP="7E626F5B">
            <w:pPr>
              <w:pStyle w:val="Default"/>
              <w:numPr>
                <w:ilvl w:val="0"/>
                <w:numId w:val="29"/>
              </w:numPr>
              <w:ind w:left="456"/>
              <w:rPr>
                <w:rFonts w:asciiTheme="minorHAnsi" w:hAnsiTheme="minorHAnsi" w:cstheme="minorBidi"/>
                <w:color w:val="000000" w:themeColor="text1"/>
                <w:sz w:val="22"/>
                <w:szCs w:val="22"/>
                <w:lang w:val="en-GB"/>
              </w:rPr>
            </w:pPr>
            <w:r w:rsidRPr="00E92EF6">
              <w:rPr>
                <w:rFonts w:asciiTheme="minorHAnsi" w:hAnsiTheme="minorHAnsi" w:cstheme="minorBidi"/>
                <w:color w:val="000000" w:themeColor="text1"/>
                <w:sz w:val="22"/>
                <w:szCs w:val="22"/>
                <w:lang w:val="en-GB"/>
              </w:rPr>
              <w:t>Student leaders work closely with the Assistant Headteacher and CCAFFF to explore opportunities and activities that will support our school and determine ways to raise awareness not funds in charity ventures</w:t>
            </w:r>
          </w:p>
          <w:p w14:paraId="3EB77F93" w14:textId="77777777" w:rsidR="009508F4" w:rsidRPr="00E92EF6" w:rsidRDefault="009508F4" w:rsidP="009508F4">
            <w:pPr>
              <w:pStyle w:val="Default"/>
              <w:numPr>
                <w:ilvl w:val="0"/>
                <w:numId w:val="29"/>
              </w:numPr>
              <w:ind w:left="456"/>
              <w:rPr>
                <w:rFonts w:asciiTheme="minorHAnsi" w:hAnsiTheme="minorHAnsi" w:cstheme="minorHAnsi"/>
                <w:color w:val="000000" w:themeColor="text1"/>
                <w:sz w:val="22"/>
                <w:szCs w:val="22"/>
              </w:rPr>
            </w:pPr>
            <w:r w:rsidRPr="00E92EF6">
              <w:rPr>
                <w:rFonts w:asciiTheme="minorHAnsi" w:hAnsiTheme="minorHAnsi" w:cstheme="minorHAnsi"/>
                <w:color w:val="000000" w:themeColor="text1"/>
                <w:sz w:val="22"/>
                <w:szCs w:val="22"/>
              </w:rPr>
              <w:t>Student Leaders are visible and work alongside the SMT to promote our vision and ethos.</w:t>
            </w:r>
          </w:p>
          <w:p w14:paraId="20A600A6" w14:textId="77777777" w:rsidR="009508F4" w:rsidRPr="00E92EF6" w:rsidRDefault="7E626F5B" w:rsidP="7E626F5B">
            <w:pPr>
              <w:pStyle w:val="Default"/>
              <w:numPr>
                <w:ilvl w:val="0"/>
                <w:numId w:val="29"/>
              </w:numPr>
              <w:ind w:left="456"/>
              <w:rPr>
                <w:rFonts w:asciiTheme="minorHAnsi" w:hAnsiTheme="minorHAnsi" w:cstheme="minorBidi"/>
                <w:color w:val="000000" w:themeColor="text1"/>
                <w:sz w:val="22"/>
                <w:szCs w:val="22"/>
                <w:lang w:val="en-GB"/>
              </w:rPr>
            </w:pPr>
            <w:r w:rsidRPr="00E92EF6">
              <w:rPr>
                <w:rFonts w:asciiTheme="minorHAnsi" w:hAnsiTheme="minorHAnsi" w:cstheme="minorBidi"/>
                <w:color w:val="000000" w:themeColor="text1"/>
                <w:sz w:val="22"/>
                <w:szCs w:val="22"/>
                <w:lang w:val="en-GB"/>
              </w:rPr>
              <w:t xml:space="preserve">Student Leaders review ways in which pupil voice is obtained in a bid to capture up to date and relevant feedback so as to facilitate a positive impact upon </w:t>
            </w:r>
            <w:proofErr w:type="gramStart"/>
            <w:r w:rsidRPr="00E92EF6">
              <w:rPr>
                <w:rFonts w:asciiTheme="minorHAnsi" w:hAnsiTheme="minorHAnsi" w:cstheme="minorBidi"/>
                <w:color w:val="000000" w:themeColor="text1"/>
                <w:sz w:val="22"/>
                <w:szCs w:val="22"/>
                <w:lang w:val="en-GB"/>
              </w:rPr>
              <w:t>pupils</w:t>
            </w:r>
            <w:proofErr w:type="gramEnd"/>
            <w:r w:rsidRPr="00E92EF6">
              <w:rPr>
                <w:rFonts w:asciiTheme="minorHAnsi" w:hAnsiTheme="minorHAnsi" w:cstheme="minorBidi"/>
                <w:color w:val="000000" w:themeColor="text1"/>
                <w:sz w:val="22"/>
                <w:szCs w:val="22"/>
                <w:lang w:val="en-GB"/>
              </w:rPr>
              <w:t xml:space="preserve"> welfare and school development</w:t>
            </w:r>
          </w:p>
          <w:p w14:paraId="1B739668" w14:textId="77777777" w:rsidR="009508F4" w:rsidRPr="00E92EF6" w:rsidRDefault="009508F4" w:rsidP="009508F4">
            <w:pPr>
              <w:numPr>
                <w:ilvl w:val="0"/>
                <w:numId w:val="24"/>
              </w:numPr>
              <w:rPr>
                <w:rFonts w:asciiTheme="minorHAnsi" w:hAnsiTheme="minorHAnsi" w:cstheme="minorHAnsi"/>
                <w:color w:val="000000" w:themeColor="text1"/>
                <w:sz w:val="22"/>
                <w:szCs w:val="22"/>
              </w:rPr>
            </w:pPr>
            <w:r w:rsidRPr="00E92EF6">
              <w:rPr>
                <w:rFonts w:asciiTheme="minorHAnsi" w:hAnsiTheme="minorHAnsi" w:cstheme="minorHAnsi"/>
                <w:color w:val="000000" w:themeColor="text1"/>
                <w:sz w:val="22"/>
                <w:szCs w:val="22"/>
              </w:rPr>
              <w:t xml:space="preserve">Student Leadership Team (school council) to identify and pursue community/outside agency links to achieve their intended outcomes  </w:t>
            </w:r>
          </w:p>
          <w:p w14:paraId="3C5DCCCD" w14:textId="77777777" w:rsidR="009508F4" w:rsidRPr="00E92EF6" w:rsidRDefault="009508F4" w:rsidP="009508F4">
            <w:pPr>
              <w:numPr>
                <w:ilvl w:val="0"/>
                <w:numId w:val="24"/>
              </w:numPr>
              <w:rPr>
                <w:rFonts w:asciiTheme="minorHAnsi" w:hAnsiTheme="minorHAnsi" w:cstheme="minorHAnsi"/>
                <w:color w:val="000000" w:themeColor="text1"/>
                <w:sz w:val="22"/>
                <w:szCs w:val="22"/>
              </w:rPr>
            </w:pPr>
            <w:r w:rsidRPr="00E92EF6">
              <w:rPr>
                <w:rFonts w:asciiTheme="minorHAnsi" w:hAnsiTheme="minorHAnsi" w:cstheme="minorHAnsi"/>
                <w:color w:val="000000" w:themeColor="text1"/>
                <w:sz w:val="22"/>
                <w:szCs w:val="22"/>
              </w:rPr>
              <w:t>Support pupils to take a greater lead on charity work in school and take an active role in supporting global initiatives.</w:t>
            </w:r>
          </w:p>
          <w:p w14:paraId="7149B419" w14:textId="5C4F6ACF" w:rsidR="00940232" w:rsidRPr="00E92EF6" w:rsidRDefault="009508F4" w:rsidP="00577BA1">
            <w:pPr>
              <w:numPr>
                <w:ilvl w:val="0"/>
                <w:numId w:val="24"/>
              </w:numPr>
              <w:rPr>
                <w:rFonts w:asciiTheme="minorHAnsi" w:hAnsiTheme="minorHAnsi" w:cstheme="minorHAnsi"/>
                <w:color w:val="000000" w:themeColor="text1"/>
                <w:sz w:val="22"/>
                <w:szCs w:val="22"/>
              </w:rPr>
            </w:pPr>
            <w:r w:rsidRPr="00E92EF6">
              <w:rPr>
                <w:rFonts w:asciiTheme="minorHAnsi" w:hAnsiTheme="minorHAnsi" w:cstheme="minorHAnsi"/>
                <w:color w:val="000000" w:themeColor="text1"/>
                <w:sz w:val="22"/>
                <w:szCs w:val="22"/>
              </w:rPr>
              <w:t>Pupils will demonstrate their independence by working alongside Staff in our ‘School Community Food Store’.</w:t>
            </w:r>
          </w:p>
        </w:tc>
        <w:tc>
          <w:tcPr>
            <w:tcW w:w="717" w:type="pct"/>
            <w:gridSpan w:val="2"/>
            <w:shd w:val="clear" w:color="auto" w:fill="auto"/>
          </w:tcPr>
          <w:p w14:paraId="5D7FAE37" w14:textId="77777777" w:rsidR="009508F4" w:rsidRDefault="009508F4" w:rsidP="009508F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SMT</w:t>
            </w:r>
          </w:p>
          <w:p w14:paraId="064B58EA" w14:textId="77777777" w:rsidR="009508F4" w:rsidRDefault="009508F4" w:rsidP="009508F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Student Leaders </w:t>
            </w:r>
          </w:p>
          <w:p w14:paraId="139EAFD3" w14:textId="77777777" w:rsidR="009508F4" w:rsidRDefault="009508F4" w:rsidP="009508F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Worship Leaders</w:t>
            </w:r>
          </w:p>
          <w:p w14:paraId="49CBE893" w14:textId="77777777" w:rsidR="009508F4" w:rsidRPr="00651E93" w:rsidRDefault="009508F4" w:rsidP="009508F4">
            <w:pPr>
              <w:rPr>
                <w:rFonts w:asciiTheme="minorHAnsi" w:hAnsiTheme="minorHAnsi" w:cstheme="minorHAnsi"/>
                <w:sz w:val="22"/>
                <w:szCs w:val="22"/>
              </w:rPr>
            </w:pPr>
            <w:r>
              <w:rPr>
                <w:rFonts w:asciiTheme="minorHAnsi" w:hAnsiTheme="minorHAnsi" w:cstheme="minorHAnsi"/>
                <w:color w:val="000000" w:themeColor="text1"/>
                <w:sz w:val="22"/>
                <w:szCs w:val="22"/>
              </w:rPr>
              <w:t>Leaders through school</w:t>
            </w:r>
          </w:p>
          <w:p w14:paraId="338F0EAE" w14:textId="77777777" w:rsidR="00940232" w:rsidRPr="0028000A" w:rsidRDefault="00940232" w:rsidP="00875561">
            <w:pPr>
              <w:jc w:val="center"/>
              <w:rPr>
                <w:rFonts w:asciiTheme="minorHAnsi" w:hAnsiTheme="minorHAnsi" w:cstheme="minorHAnsi"/>
                <w:color w:val="000000"/>
                <w:sz w:val="22"/>
                <w:szCs w:val="22"/>
              </w:rPr>
            </w:pPr>
          </w:p>
        </w:tc>
        <w:tc>
          <w:tcPr>
            <w:tcW w:w="973" w:type="pct"/>
            <w:shd w:val="clear" w:color="auto" w:fill="auto"/>
          </w:tcPr>
          <w:p w14:paraId="173DC21F" w14:textId="77777777" w:rsidR="009508F4" w:rsidRDefault="009508F4" w:rsidP="009508F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Lanyards and badges </w:t>
            </w:r>
          </w:p>
          <w:p w14:paraId="374CEB04" w14:textId="77777777" w:rsidR="009508F4" w:rsidRPr="0028000A" w:rsidRDefault="009508F4" w:rsidP="009508F4">
            <w:pPr>
              <w:rPr>
                <w:rFonts w:asciiTheme="minorHAnsi" w:hAnsiTheme="minorHAnsi" w:cstheme="minorHAnsi"/>
                <w:sz w:val="22"/>
                <w:szCs w:val="22"/>
              </w:rPr>
            </w:pPr>
            <w:r>
              <w:rPr>
                <w:rFonts w:asciiTheme="minorHAnsi" w:hAnsiTheme="minorHAnsi" w:cstheme="minorHAnsi"/>
                <w:color w:val="000000" w:themeColor="text1"/>
                <w:sz w:val="22"/>
                <w:szCs w:val="22"/>
              </w:rPr>
              <w:t xml:space="preserve">Student Leaders’ Budget </w:t>
            </w:r>
          </w:p>
          <w:p w14:paraId="1CE0C46F" w14:textId="77777777" w:rsidR="009508F4" w:rsidRDefault="009508F4" w:rsidP="009508F4">
            <w:pPr>
              <w:rPr>
                <w:rFonts w:asciiTheme="minorHAnsi" w:hAnsiTheme="minorHAnsi" w:cstheme="minorHAnsi"/>
                <w:sz w:val="22"/>
                <w:szCs w:val="22"/>
              </w:rPr>
            </w:pPr>
            <w:proofErr w:type="spellStart"/>
            <w:r>
              <w:rPr>
                <w:rFonts w:asciiTheme="minorHAnsi" w:hAnsiTheme="minorHAnsi" w:cstheme="minorHAnsi"/>
                <w:sz w:val="22"/>
                <w:szCs w:val="22"/>
              </w:rPr>
              <w:lastRenderedPageBreak/>
              <w:t>FareShare</w:t>
            </w:r>
            <w:proofErr w:type="spellEnd"/>
            <w:r>
              <w:rPr>
                <w:rFonts w:asciiTheme="minorHAnsi" w:hAnsiTheme="minorHAnsi" w:cstheme="minorHAnsi"/>
                <w:sz w:val="22"/>
                <w:szCs w:val="22"/>
              </w:rPr>
              <w:t xml:space="preserve"> Yorkshire training</w:t>
            </w:r>
          </w:p>
          <w:p w14:paraId="75DC90D7" w14:textId="77777777" w:rsidR="009508F4" w:rsidRDefault="009508F4" w:rsidP="009508F4">
            <w:pPr>
              <w:rPr>
                <w:rFonts w:asciiTheme="minorHAnsi" w:hAnsiTheme="minorHAnsi" w:cstheme="minorHAnsi"/>
                <w:sz w:val="22"/>
                <w:szCs w:val="22"/>
              </w:rPr>
            </w:pPr>
            <w:r>
              <w:rPr>
                <w:rFonts w:asciiTheme="minorHAnsi" w:hAnsiTheme="minorHAnsi" w:cstheme="minorHAnsi"/>
                <w:sz w:val="22"/>
                <w:szCs w:val="22"/>
              </w:rPr>
              <w:t>Training</w:t>
            </w:r>
          </w:p>
          <w:p w14:paraId="1232FCC2" w14:textId="29AD82FD" w:rsidR="00940232" w:rsidRPr="00DB42A0" w:rsidRDefault="009508F4" w:rsidP="009508F4">
            <w:pPr>
              <w:rPr>
                <w:rFonts w:asciiTheme="minorHAnsi" w:hAnsiTheme="minorHAnsi" w:cstheme="minorHAnsi"/>
                <w:color w:val="000000"/>
                <w:sz w:val="22"/>
                <w:szCs w:val="22"/>
              </w:rPr>
            </w:pPr>
            <w:r>
              <w:rPr>
                <w:rFonts w:asciiTheme="minorHAnsi" w:hAnsiTheme="minorHAnsi" w:cstheme="minorHAnsi"/>
                <w:sz w:val="22"/>
                <w:szCs w:val="22"/>
              </w:rPr>
              <w:t>Awards for EOY celebration</w:t>
            </w:r>
          </w:p>
        </w:tc>
      </w:tr>
      <w:tr w:rsidR="00940232" w:rsidRPr="0028000A" w14:paraId="743AD78A" w14:textId="77777777" w:rsidTr="7E626F5B">
        <w:tblPrEx>
          <w:tblLook w:val="04A0" w:firstRow="1" w:lastRow="0" w:firstColumn="1" w:lastColumn="0" w:noHBand="0" w:noVBand="1"/>
        </w:tblPrEx>
        <w:tc>
          <w:tcPr>
            <w:tcW w:w="657" w:type="pct"/>
            <w:shd w:val="clear" w:color="auto" w:fill="auto"/>
          </w:tcPr>
          <w:p w14:paraId="21BACC44" w14:textId="0C8409F2" w:rsidR="00940232" w:rsidRPr="0028000A" w:rsidRDefault="00BD600D" w:rsidP="00875561">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 xml:space="preserve">To ensure all pupils gain ‘experiences’ beyond the classroom </w:t>
            </w:r>
          </w:p>
        </w:tc>
        <w:tc>
          <w:tcPr>
            <w:tcW w:w="2653" w:type="pct"/>
            <w:gridSpan w:val="3"/>
            <w:shd w:val="clear" w:color="auto" w:fill="auto"/>
          </w:tcPr>
          <w:p w14:paraId="2E2A5847" w14:textId="77777777" w:rsidR="00BD600D" w:rsidRPr="00C65C1D" w:rsidRDefault="00BD600D" w:rsidP="00940232">
            <w:pPr>
              <w:numPr>
                <w:ilvl w:val="0"/>
                <w:numId w:val="26"/>
              </w:numPr>
              <w:rPr>
                <w:rFonts w:asciiTheme="minorHAnsi" w:hAnsiTheme="minorHAnsi" w:cstheme="minorHAnsi"/>
                <w:sz w:val="22"/>
                <w:szCs w:val="22"/>
                <w:highlight w:val="green"/>
              </w:rPr>
            </w:pPr>
            <w:r w:rsidRPr="00C65C1D">
              <w:rPr>
                <w:rFonts w:asciiTheme="minorHAnsi" w:hAnsiTheme="minorHAnsi" w:cstheme="minorHAnsi"/>
                <w:sz w:val="22"/>
                <w:szCs w:val="22"/>
                <w:highlight w:val="green"/>
              </w:rPr>
              <w:t>SLT share expectations of two external trips a year</w:t>
            </w:r>
          </w:p>
          <w:p w14:paraId="32427446" w14:textId="77777777" w:rsidR="00BD600D" w:rsidRPr="00C65C1D" w:rsidRDefault="00BD600D" w:rsidP="00940232">
            <w:pPr>
              <w:numPr>
                <w:ilvl w:val="0"/>
                <w:numId w:val="26"/>
              </w:numPr>
              <w:rPr>
                <w:rFonts w:asciiTheme="minorHAnsi" w:hAnsiTheme="minorHAnsi" w:cstheme="minorHAnsi"/>
                <w:sz w:val="22"/>
                <w:szCs w:val="22"/>
                <w:highlight w:val="green"/>
              </w:rPr>
            </w:pPr>
            <w:r w:rsidRPr="00C65C1D">
              <w:rPr>
                <w:rFonts w:asciiTheme="minorHAnsi" w:hAnsiTheme="minorHAnsi" w:cstheme="minorHAnsi"/>
                <w:sz w:val="22"/>
                <w:szCs w:val="22"/>
                <w:highlight w:val="green"/>
              </w:rPr>
              <w:t>Yearly Overview document identify trips, visits/visitors</w:t>
            </w:r>
          </w:p>
          <w:p w14:paraId="4BABDAEC" w14:textId="77777777" w:rsidR="00BD600D" w:rsidRDefault="00BD600D" w:rsidP="00940232">
            <w:pPr>
              <w:numPr>
                <w:ilvl w:val="0"/>
                <w:numId w:val="26"/>
              </w:numPr>
              <w:rPr>
                <w:rFonts w:asciiTheme="minorHAnsi" w:hAnsiTheme="minorHAnsi" w:cstheme="minorHAnsi"/>
                <w:sz w:val="22"/>
                <w:szCs w:val="22"/>
              </w:rPr>
            </w:pPr>
            <w:r w:rsidRPr="00C65C1D">
              <w:rPr>
                <w:rFonts w:asciiTheme="minorHAnsi" w:hAnsiTheme="minorHAnsi" w:cstheme="minorHAnsi"/>
                <w:sz w:val="22"/>
                <w:szCs w:val="22"/>
                <w:highlight w:val="green"/>
              </w:rPr>
              <w:t>SLT identify budget to support these experiences</w:t>
            </w:r>
          </w:p>
          <w:p w14:paraId="5D67E627" w14:textId="77777777" w:rsidR="00BD600D" w:rsidRDefault="00BD600D" w:rsidP="00940232">
            <w:pPr>
              <w:numPr>
                <w:ilvl w:val="0"/>
                <w:numId w:val="26"/>
              </w:numPr>
              <w:rPr>
                <w:rFonts w:asciiTheme="minorHAnsi" w:hAnsiTheme="minorHAnsi" w:cstheme="minorHAnsi"/>
                <w:sz w:val="22"/>
                <w:szCs w:val="22"/>
              </w:rPr>
            </w:pPr>
            <w:r>
              <w:rPr>
                <w:rFonts w:asciiTheme="minorHAnsi" w:hAnsiTheme="minorHAnsi" w:cstheme="minorHAnsi"/>
                <w:sz w:val="22"/>
                <w:szCs w:val="22"/>
              </w:rPr>
              <w:t>Class Teachers share with parents / pupils</w:t>
            </w:r>
          </w:p>
          <w:p w14:paraId="163B21D3" w14:textId="0528F085" w:rsidR="00940232" w:rsidRPr="0028000A" w:rsidRDefault="00BD600D" w:rsidP="00940232">
            <w:pPr>
              <w:numPr>
                <w:ilvl w:val="0"/>
                <w:numId w:val="26"/>
              </w:numPr>
              <w:rPr>
                <w:rFonts w:asciiTheme="minorHAnsi" w:hAnsiTheme="minorHAnsi" w:cstheme="minorHAnsi"/>
                <w:sz w:val="22"/>
                <w:szCs w:val="22"/>
              </w:rPr>
            </w:pPr>
            <w:r w:rsidRPr="00C65C1D">
              <w:rPr>
                <w:rFonts w:asciiTheme="minorHAnsi" w:hAnsiTheme="minorHAnsi" w:cstheme="minorHAnsi"/>
                <w:sz w:val="22"/>
                <w:szCs w:val="22"/>
                <w:highlight w:val="green"/>
              </w:rPr>
              <w:t>ALL pupils enabled to access this offer</w:t>
            </w:r>
          </w:p>
        </w:tc>
        <w:tc>
          <w:tcPr>
            <w:tcW w:w="717" w:type="pct"/>
            <w:gridSpan w:val="2"/>
            <w:shd w:val="clear" w:color="auto" w:fill="auto"/>
          </w:tcPr>
          <w:p w14:paraId="260D5E40" w14:textId="77777777" w:rsidR="00940232" w:rsidRDefault="00DE32E0" w:rsidP="00DE32E0">
            <w:pPr>
              <w:rPr>
                <w:rFonts w:asciiTheme="minorHAnsi" w:hAnsiTheme="minorHAnsi" w:cstheme="minorHAnsi"/>
                <w:sz w:val="22"/>
                <w:szCs w:val="22"/>
              </w:rPr>
            </w:pPr>
            <w:r>
              <w:rPr>
                <w:rFonts w:asciiTheme="minorHAnsi" w:hAnsiTheme="minorHAnsi" w:cstheme="minorHAnsi"/>
                <w:sz w:val="22"/>
                <w:szCs w:val="22"/>
              </w:rPr>
              <w:t>SLT</w:t>
            </w:r>
          </w:p>
          <w:p w14:paraId="758D5C50" w14:textId="45972890" w:rsidR="00DE32E0" w:rsidRPr="0028000A" w:rsidRDefault="00DE32E0" w:rsidP="00DE32E0">
            <w:pPr>
              <w:rPr>
                <w:rFonts w:asciiTheme="minorHAnsi" w:hAnsiTheme="minorHAnsi" w:cstheme="minorHAnsi"/>
                <w:sz w:val="22"/>
                <w:szCs w:val="22"/>
              </w:rPr>
            </w:pPr>
            <w:r>
              <w:rPr>
                <w:rFonts w:asciiTheme="minorHAnsi" w:hAnsiTheme="minorHAnsi" w:cstheme="minorHAnsi"/>
                <w:sz w:val="22"/>
                <w:szCs w:val="22"/>
              </w:rPr>
              <w:t>Teachers</w:t>
            </w:r>
          </w:p>
        </w:tc>
        <w:tc>
          <w:tcPr>
            <w:tcW w:w="973" w:type="pct"/>
            <w:shd w:val="clear" w:color="auto" w:fill="auto"/>
          </w:tcPr>
          <w:p w14:paraId="4B1B5FE6" w14:textId="684CCA6D" w:rsidR="00940232" w:rsidRPr="00DB42A0" w:rsidRDefault="00BD600D" w:rsidP="00BD600D">
            <w:pPr>
              <w:rPr>
                <w:rFonts w:asciiTheme="minorHAnsi" w:hAnsiTheme="minorHAnsi" w:cstheme="minorHAnsi"/>
                <w:sz w:val="22"/>
                <w:szCs w:val="22"/>
              </w:rPr>
            </w:pPr>
            <w:r>
              <w:rPr>
                <w:rFonts w:asciiTheme="minorHAnsi" w:hAnsiTheme="minorHAnsi" w:cstheme="minorHAnsi"/>
                <w:sz w:val="22"/>
                <w:szCs w:val="22"/>
              </w:rPr>
              <w:t>Budget Allocation £</w:t>
            </w:r>
            <w:r w:rsidR="007D57AA">
              <w:rPr>
                <w:rFonts w:asciiTheme="minorHAnsi" w:hAnsiTheme="minorHAnsi" w:cstheme="minorHAnsi"/>
                <w:sz w:val="22"/>
                <w:szCs w:val="22"/>
              </w:rPr>
              <w:t>6137</w:t>
            </w:r>
          </w:p>
        </w:tc>
      </w:tr>
      <w:tr w:rsidR="00940232" w:rsidRPr="0028000A" w14:paraId="0E39BC95" w14:textId="77777777" w:rsidTr="7E626F5B">
        <w:tblPrEx>
          <w:tblLook w:val="04A0" w:firstRow="1" w:lastRow="0" w:firstColumn="1" w:lastColumn="0" w:noHBand="0" w:noVBand="1"/>
        </w:tblPrEx>
        <w:tc>
          <w:tcPr>
            <w:tcW w:w="657" w:type="pct"/>
            <w:shd w:val="clear" w:color="auto" w:fill="auto"/>
          </w:tcPr>
          <w:p w14:paraId="106BB2EF" w14:textId="64CB698E" w:rsidR="00940232" w:rsidRPr="0028000A" w:rsidRDefault="0068464B" w:rsidP="00875561">
            <w:pPr>
              <w:rPr>
                <w:rFonts w:asciiTheme="minorHAnsi" w:hAnsiTheme="minorHAnsi" w:cstheme="minorHAnsi"/>
                <w:sz w:val="22"/>
                <w:szCs w:val="22"/>
              </w:rPr>
            </w:pPr>
            <w:r>
              <w:rPr>
                <w:rFonts w:asciiTheme="minorHAnsi" w:hAnsiTheme="minorHAnsi" w:cstheme="minorHAnsi"/>
                <w:sz w:val="22"/>
                <w:szCs w:val="22"/>
              </w:rPr>
              <w:t>To introduce and implement ‘Junior Dukes Award Scheme’</w:t>
            </w:r>
          </w:p>
        </w:tc>
        <w:tc>
          <w:tcPr>
            <w:tcW w:w="2653" w:type="pct"/>
            <w:gridSpan w:val="3"/>
            <w:shd w:val="clear" w:color="auto" w:fill="auto"/>
          </w:tcPr>
          <w:p w14:paraId="773283B3" w14:textId="77777777" w:rsidR="0068464B" w:rsidRPr="00C65C1D" w:rsidRDefault="0068464B" w:rsidP="00940232">
            <w:pPr>
              <w:numPr>
                <w:ilvl w:val="0"/>
                <w:numId w:val="24"/>
              </w:numPr>
              <w:rPr>
                <w:rFonts w:asciiTheme="minorHAnsi" w:hAnsiTheme="minorHAnsi" w:cstheme="minorHAnsi"/>
                <w:sz w:val="22"/>
                <w:szCs w:val="22"/>
                <w:highlight w:val="green"/>
              </w:rPr>
            </w:pPr>
            <w:r w:rsidRPr="00C65C1D">
              <w:rPr>
                <w:rFonts w:asciiTheme="minorHAnsi" w:hAnsiTheme="minorHAnsi" w:cstheme="minorHAnsi"/>
                <w:sz w:val="22"/>
                <w:szCs w:val="22"/>
                <w:highlight w:val="green"/>
              </w:rPr>
              <w:t>Appoint a ‘Junior Dukes Leader’</w:t>
            </w:r>
          </w:p>
          <w:p w14:paraId="0453097A" w14:textId="2F22AA80" w:rsidR="0068464B" w:rsidRDefault="0068464B"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Share with staff and </w:t>
            </w:r>
            <w:proofErr w:type="gramStart"/>
            <w:r>
              <w:rPr>
                <w:rFonts w:asciiTheme="minorHAnsi" w:hAnsiTheme="minorHAnsi" w:cstheme="minorHAnsi"/>
                <w:sz w:val="22"/>
                <w:szCs w:val="22"/>
              </w:rPr>
              <w:t>stakeholders</w:t>
            </w:r>
            <w:proofErr w:type="gramEnd"/>
            <w:r>
              <w:rPr>
                <w:rFonts w:asciiTheme="minorHAnsi" w:hAnsiTheme="minorHAnsi" w:cstheme="minorHAnsi"/>
                <w:sz w:val="22"/>
                <w:szCs w:val="22"/>
              </w:rPr>
              <w:t xml:space="preserve"> rationale and expectations </w:t>
            </w:r>
          </w:p>
          <w:p w14:paraId="329E87F3" w14:textId="14223337" w:rsidR="0068464B" w:rsidRDefault="0068464B"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Ensure ‘Junior Dukes’ is high profile across school </w:t>
            </w:r>
          </w:p>
          <w:p w14:paraId="4E9F72CE" w14:textId="77777777" w:rsidR="0068464B" w:rsidRDefault="0068464B"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Provide training for relevant staff</w:t>
            </w:r>
          </w:p>
          <w:p w14:paraId="4AD635BC" w14:textId="77777777" w:rsidR="0068464B" w:rsidRDefault="0068464B"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Purchase relevant resources</w:t>
            </w:r>
          </w:p>
          <w:p w14:paraId="587D1C8F" w14:textId="77777777" w:rsidR="0068464B" w:rsidRDefault="0068464B"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Introduce the award to pupils in Year’s 3-6</w:t>
            </w:r>
          </w:p>
          <w:p w14:paraId="357427DE" w14:textId="77777777" w:rsidR="0068464B" w:rsidRDefault="0068464B"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Monitor the actions in line with action plan to ensure all staff meet expectations</w:t>
            </w:r>
          </w:p>
          <w:p w14:paraId="236B885B" w14:textId="77777777" w:rsidR="00D80ECC" w:rsidRDefault="0068464B"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Feedback strengths and areas for development </w:t>
            </w:r>
          </w:p>
          <w:p w14:paraId="0EBC4096" w14:textId="47D9D23F" w:rsidR="00940232" w:rsidRPr="0028000A" w:rsidRDefault="00D80ECC" w:rsidP="00940232">
            <w:pPr>
              <w:numPr>
                <w:ilvl w:val="0"/>
                <w:numId w:val="24"/>
              </w:numPr>
              <w:rPr>
                <w:rFonts w:asciiTheme="minorHAnsi" w:hAnsiTheme="minorHAnsi" w:cstheme="minorHAnsi"/>
                <w:sz w:val="22"/>
                <w:szCs w:val="22"/>
              </w:rPr>
            </w:pPr>
            <w:r>
              <w:rPr>
                <w:rFonts w:asciiTheme="minorHAnsi" w:hAnsiTheme="minorHAnsi" w:cstheme="minorHAnsi"/>
                <w:sz w:val="22"/>
                <w:szCs w:val="22"/>
              </w:rPr>
              <w:t>Support staff where needed</w:t>
            </w:r>
          </w:p>
        </w:tc>
        <w:tc>
          <w:tcPr>
            <w:tcW w:w="717" w:type="pct"/>
            <w:gridSpan w:val="2"/>
            <w:shd w:val="clear" w:color="auto" w:fill="auto"/>
          </w:tcPr>
          <w:p w14:paraId="7947B138" w14:textId="77777777" w:rsidR="00940232" w:rsidRDefault="00DE32E0" w:rsidP="00DE32E0">
            <w:pPr>
              <w:rPr>
                <w:rFonts w:asciiTheme="minorHAnsi" w:hAnsiTheme="minorHAnsi" w:cstheme="minorHAnsi"/>
                <w:sz w:val="22"/>
                <w:szCs w:val="22"/>
              </w:rPr>
            </w:pPr>
            <w:r>
              <w:rPr>
                <w:rFonts w:asciiTheme="minorHAnsi" w:hAnsiTheme="minorHAnsi" w:cstheme="minorHAnsi"/>
                <w:sz w:val="22"/>
                <w:szCs w:val="22"/>
              </w:rPr>
              <w:t>UKS2 Phase Leader</w:t>
            </w:r>
          </w:p>
          <w:p w14:paraId="67067216" w14:textId="7CB99DB3" w:rsidR="00DE32E0" w:rsidRPr="0028000A" w:rsidRDefault="00DE32E0" w:rsidP="00DE32E0">
            <w:pPr>
              <w:rPr>
                <w:rFonts w:asciiTheme="minorHAnsi" w:hAnsiTheme="minorHAnsi" w:cstheme="minorHAnsi"/>
                <w:sz w:val="22"/>
                <w:szCs w:val="22"/>
              </w:rPr>
            </w:pPr>
            <w:r>
              <w:rPr>
                <w:rFonts w:asciiTheme="minorHAnsi" w:hAnsiTheme="minorHAnsi" w:cstheme="minorHAnsi"/>
                <w:sz w:val="22"/>
                <w:szCs w:val="22"/>
              </w:rPr>
              <w:t>Staff Yrs3-6</w:t>
            </w:r>
          </w:p>
        </w:tc>
        <w:tc>
          <w:tcPr>
            <w:tcW w:w="973" w:type="pct"/>
            <w:shd w:val="clear" w:color="auto" w:fill="auto"/>
          </w:tcPr>
          <w:p w14:paraId="3F86FB0B" w14:textId="642D728F" w:rsidR="00940232" w:rsidRDefault="00F819B6" w:rsidP="00F819B6">
            <w:pPr>
              <w:rPr>
                <w:rFonts w:asciiTheme="minorHAnsi" w:hAnsiTheme="minorHAnsi" w:cstheme="minorHAnsi"/>
                <w:sz w:val="22"/>
                <w:szCs w:val="22"/>
              </w:rPr>
            </w:pPr>
            <w:r>
              <w:rPr>
                <w:rFonts w:asciiTheme="minorHAnsi" w:hAnsiTheme="minorHAnsi" w:cstheme="minorHAnsi"/>
                <w:sz w:val="22"/>
                <w:szCs w:val="22"/>
              </w:rPr>
              <w:t>£500 – Booklets</w:t>
            </w:r>
          </w:p>
          <w:p w14:paraId="7D53ADA6" w14:textId="0D67D32B" w:rsidR="00F819B6" w:rsidRPr="0028000A" w:rsidRDefault="00F819B6" w:rsidP="00F819B6">
            <w:pPr>
              <w:rPr>
                <w:rFonts w:asciiTheme="minorHAnsi" w:hAnsiTheme="minorHAnsi" w:cstheme="minorHAnsi"/>
                <w:sz w:val="22"/>
                <w:szCs w:val="22"/>
              </w:rPr>
            </w:pPr>
            <w:r>
              <w:rPr>
                <w:rFonts w:asciiTheme="minorHAnsi" w:hAnsiTheme="minorHAnsi" w:cstheme="minorHAnsi"/>
                <w:sz w:val="22"/>
                <w:szCs w:val="22"/>
              </w:rPr>
              <w:t>Time</w:t>
            </w:r>
          </w:p>
        </w:tc>
      </w:tr>
      <w:tr w:rsidR="00F819B6" w:rsidRPr="0028000A" w14:paraId="6B714A2B" w14:textId="77777777" w:rsidTr="7E626F5B">
        <w:tblPrEx>
          <w:tblLook w:val="04A0" w:firstRow="1" w:lastRow="0" w:firstColumn="1" w:lastColumn="0" w:noHBand="0" w:noVBand="1"/>
        </w:tblPrEx>
        <w:tc>
          <w:tcPr>
            <w:tcW w:w="657" w:type="pct"/>
            <w:shd w:val="clear" w:color="auto" w:fill="auto"/>
          </w:tcPr>
          <w:p w14:paraId="4504BBEE" w14:textId="54BD45FB" w:rsidR="00F819B6" w:rsidRDefault="00F819B6" w:rsidP="00F819B6">
            <w:pPr>
              <w:rPr>
                <w:rFonts w:asciiTheme="minorHAnsi" w:hAnsiTheme="minorHAnsi" w:cstheme="minorHAnsi"/>
                <w:sz w:val="22"/>
                <w:szCs w:val="22"/>
              </w:rPr>
            </w:pPr>
            <w:r>
              <w:rPr>
                <w:rFonts w:asciiTheme="minorHAnsi" w:hAnsiTheme="minorHAnsi" w:cstheme="minorHAnsi"/>
                <w:sz w:val="22"/>
                <w:szCs w:val="22"/>
              </w:rPr>
              <w:lastRenderedPageBreak/>
              <w:t>To introduce and implement ’50 experiences’ before they leave school</w:t>
            </w:r>
          </w:p>
        </w:tc>
        <w:tc>
          <w:tcPr>
            <w:tcW w:w="2653" w:type="pct"/>
            <w:gridSpan w:val="3"/>
            <w:shd w:val="clear" w:color="auto" w:fill="auto"/>
          </w:tcPr>
          <w:p w14:paraId="7E7F4141" w14:textId="77777777" w:rsidR="00F819B6" w:rsidRPr="00C869D7" w:rsidRDefault="00F819B6" w:rsidP="00F819B6">
            <w:pPr>
              <w:numPr>
                <w:ilvl w:val="0"/>
                <w:numId w:val="24"/>
              </w:numPr>
              <w:rPr>
                <w:rFonts w:asciiTheme="minorHAnsi" w:hAnsiTheme="minorHAnsi" w:cstheme="minorHAnsi"/>
                <w:sz w:val="22"/>
                <w:szCs w:val="22"/>
                <w:highlight w:val="green"/>
              </w:rPr>
            </w:pPr>
            <w:r w:rsidRPr="00C869D7">
              <w:rPr>
                <w:rFonts w:asciiTheme="minorHAnsi" w:hAnsiTheme="minorHAnsi" w:cstheme="minorHAnsi"/>
                <w:sz w:val="22"/>
                <w:szCs w:val="22"/>
                <w:highlight w:val="green"/>
              </w:rPr>
              <w:t>Appoint a leader to oversee new initiative</w:t>
            </w:r>
          </w:p>
          <w:p w14:paraId="62AE9F0F" w14:textId="77777777" w:rsidR="00F819B6" w:rsidRDefault="00F819B6" w:rsidP="00F819B6">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Share with staff and </w:t>
            </w:r>
            <w:proofErr w:type="gramStart"/>
            <w:r>
              <w:rPr>
                <w:rFonts w:asciiTheme="minorHAnsi" w:hAnsiTheme="minorHAnsi" w:cstheme="minorHAnsi"/>
                <w:sz w:val="22"/>
                <w:szCs w:val="22"/>
              </w:rPr>
              <w:t>stakeholders</w:t>
            </w:r>
            <w:proofErr w:type="gramEnd"/>
            <w:r>
              <w:rPr>
                <w:rFonts w:asciiTheme="minorHAnsi" w:hAnsiTheme="minorHAnsi" w:cstheme="minorHAnsi"/>
                <w:sz w:val="22"/>
                <w:szCs w:val="22"/>
              </w:rPr>
              <w:t xml:space="preserve"> rationale and expectations </w:t>
            </w:r>
          </w:p>
          <w:p w14:paraId="4EDDB8A4" w14:textId="169CE3A9" w:rsidR="00F819B6" w:rsidRDefault="00F819B6" w:rsidP="00F819B6">
            <w:pPr>
              <w:numPr>
                <w:ilvl w:val="0"/>
                <w:numId w:val="24"/>
              </w:numPr>
              <w:rPr>
                <w:rFonts w:asciiTheme="minorHAnsi" w:hAnsiTheme="minorHAnsi" w:cstheme="minorHAnsi"/>
                <w:sz w:val="22"/>
                <w:szCs w:val="22"/>
              </w:rPr>
            </w:pPr>
            <w:r>
              <w:rPr>
                <w:rFonts w:asciiTheme="minorHAnsi" w:hAnsiTheme="minorHAnsi" w:cstheme="minorHAnsi"/>
                <w:sz w:val="22"/>
                <w:szCs w:val="22"/>
              </w:rPr>
              <w:t>Ensure ’50 Experiences’ is high profile across school – Whole School Display – Website</w:t>
            </w:r>
          </w:p>
          <w:p w14:paraId="2B015B4C" w14:textId="77777777" w:rsidR="00F819B6" w:rsidRDefault="00F819B6" w:rsidP="00F819B6">
            <w:pPr>
              <w:numPr>
                <w:ilvl w:val="0"/>
                <w:numId w:val="24"/>
              </w:numPr>
              <w:rPr>
                <w:rFonts w:asciiTheme="minorHAnsi" w:hAnsiTheme="minorHAnsi" w:cstheme="minorHAnsi"/>
                <w:sz w:val="22"/>
                <w:szCs w:val="22"/>
              </w:rPr>
            </w:pPr>
            <w:r>
              <w:rPr>
                <w:rFonts w:asciiTheme="minorHAnsi" w:hAnsiTheme="minorHAnsi" w:cstheme="minorHAnsi"/>
                <w:sz w:val="22"/>
                <w:szCs w:val="22"/>
              </w:rPr>
              <w:t>Provide training for relevant staff</w:t>
            </w:r>
          </w:p>
          <w:p w14:paraId="197E4DED" w14:textId="77777777" w:rsidR="00F819B6" w:rsidRDefault="00F819B6" w:rsidP="00F819B6">
            <w:pPr>
              <w:numPr>
                <w:ilvl w:val="0"/>
                <w:numId w:val="24"/>
              </w:numPr>
              <w:rPr>
                <w:rFonts w:asciiTheme="minorHAnsi" w:hAnsiTheme="minorHAnsi" w:cstheme="minorHAnsi"/>
                <w:sz w:val="22"/>
                <w:szCs w:val="22"/>
              </w:rPr>
            </w:pPr>
            <w:r>
              <w:rPr>
                <w:rFonts w:asciiTheme="minorHAnsi" w:hAnsiTheme="minorHAnsi" w:cstheme="minorHAnsi"/>
                <w:sz w:val="22"/>
                <w:szCs w:val="22"/>
              </w:rPr>
              <w:t>Progression of experiences from Early Years – Year 6</w:t>
            </w:r>
          </w:p>
          <w:p w14:paraId="07B8B48A" w14:textId="77777777" w:rsidR="00F819B6" w:rsidRDefault="00F819B6" w:rsidP="00F819B6">
            <w:pPr>
              <w:numPr>
                <w:ilvl w:val="0"/>
                <w:numId w:val="24"/>
              </w:numPr>
              <w:rPr>
                <w:rFonts w:asciiTheme="minorHAnsi" w:hAnsiTheme="minorHAnsi" w:cstheme="minorHAnsi"/>
                <w:sz w:val="22"/>
                <w:szCs w:val="22"/>
              </w:rPr>
            </w:pPr>
            <w:r>
              <w:rPr>
                <w:rFonts w:asciiTheme="minorHAnsi" w:hAnsiTheme="minorHAnsi" w:cstheme="minorHAnsi"/>
                <w:sz w:val="22"/>
                <w:szCs w:val="22"/>
              </w:rPr>
              <w:t>Create ‘Pupil Passport’ to monitor pupil engagement</w:t>
            </w:r>
          </w:p>
          <w:p w14:paraId="74E7B758" w14:textId="77777777" w:rsidR="00F819B6" w:rsidRDefault="00F819B6" w:rsidP="00F819B6">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Evaluate through pupil conversations impact of initiative </w:t>
            </w:r>
          </w:p>
          <w:p w14:paraId="61AA6FA0" w14:textId="174D1E84" w:rsidR="00F819B6" w:rsidRDefault="00F819B6" w:rsidP="00F819B6">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Support where necessary </w:t>
            </w:r>
          </w:p>
        </w:tc>
        <w:tc>
          <w:tcPr>
            <w:tcW w:w="717" w:type="pct"/>
            <w:gridSpan w:val="2"/>
            <w:shd w:val="clear" w:color="auto" w:fill="auto"/>
          </w:tcPr>
          <w:p w14:paraId="12873FE8" w14:textId="77777777" w:rsidR="00F819B6" w:rsidRDefault="00F819B6" w:rsidP="00F819B6">
            <w:pPr>
              <w:rPr>
                <w:rFonts w:asciiTheme="minorHAnsi" w:hAnsiTheme="minorHAnsi" w:cstheme="minorHAnsi"/>
                <w:sz w:val="22"/>
                <w:szCs w:val="22"/>
              </w:rPr>
            </w:pPr>
            <w:r>
              <w:rPr>
                <w:rFonts w:asciiTheme="minorHAnsi" w:hAnsiTheme="minorHAnsi" w:cstheme="minorHAnsi"/>
                <w:sz w:val="22"/>
                <w:szCs w:val="22"/>
              </w:rPr>
              <w:t>UKS2 Phase Leader</w:t>
            </w:r>
          </w:p>
          <w:p w14:paraId="628948FB" w14:textId="5AACDBE0" w:rsidR="00F819B6" w:rsidRPr="0028000A" w:rsidRDefault="00F819B6" w:rsidP="00F819B6">
            <w:pPr>
              <w:rPr>
                <w:rFonts w:asciiTheme="minorHAnsi" w:hAnsiTheme="minorHAnsi" w:cstheme="minorHAnsi"/>
                <w:sz w:val="22"/>
                <w:szCs w:val="22"/>
              </w:rPr>
            </w:pPr>
            <w:r>
              <w:rPr>
                <w:rFonts w:asciiTheme="minorHAnsi" w:hAnsiTheme="minorHAnsi" w:cstheme="minorHAnsi"/>
                <w:sz w:val="22"/>
                <w:szCs w:val="22"/>
              </w:rPr>
              <w:t>All Staff YrsN-6</w:t>
            </w:r>
          </w:p>
        </w:tc>
        <w:tc>
          <w:tcPr>
            <w:tcW w:w="973" w:type="pct"/>
            <w:shd w:val="clear" w:color="auto" w:fill="auto"/>
          </w:tcPr>
          <w:p w14:paraId="47C1A8B0" w14:textId="44072A24" w:rsidR="00F819B6" w:rsidRPr="0028000A" w:rsidRDefault="00F819B6" w:rsidP="00F819B6">
            <w:pPr>
              <w:rPr>
                <w:rFonts w:asciiTheme="minorHAnsi" w:hAnsiTheme="minorHAnsi" w:cstheme="minorHAnsi"/>
                <w:sz w:val="22"/>
                <w:szCs w:val="22"/>
              </w:rPr>
            </w:pPr>
            <w:r>
              <w:rPr>
                <w:rFonts w:asciiTheme="minorHAnsi" w:hAnsiTheme="minorHAnsi" w:cstheme="minorHAnsi"/>
                <w:sz w:val="22"/>
                <w:szCs w:val="22"/>
              </w:rPr>
              <w:t>Time</w:t>
            </w:r>
          </w:p>
        </w:tc>
      </w:tr>
      <w:tr w:rsidR="00F819B6" w:rsidRPr="0028000A" w14:paraId="3A612376" w14:textId="77777777" w:rsidTr="7E626F5B">
        <w:tblPrEx>
          <w:tblLook w:val="04A0" w:firstRow="1" w:lastRow="0" w:firstColumn="1" w:lastColumn="0" w:noHBand="0" w:noVBand="1"/>
        </w:tblPrEx>
        <w:tc>
          <w:tcPr>
            <w:tcW w:w="5000" w:type="pct"/>
            <w:gridSpan w:val="7"/>
            <w:shd w:val="clear" w:color="auto" w:fill="E2EFD9" w:themeFill="accent6" w:themeFillTint="33"/>
          </w:tcPr>
          <w:p w14:paraId="58045C98" w14:textId="77777777" w:rsidR="00F819B6" w:rsidRPr="0028000A" w:rsidRDefault="00F819B6" w:rsidP="00F819B6">
            <w:pPr>
              <w:jc w:val="center"/>
              <w:rPr>
                <w:rFonts w:asciiTheme="minorHAnsi" w:hAnsiTheme="minorHAnsi" w:cstheme="minorHAnsi"/>
                <w:sz w:val="22"/>
                <w:szCs w:val="22"/>
              </w:rPr>
            </w:pPr>
            <w:r w:rsidRPr="0028000A">
              <w:rPr>
                <w:rFonts w:asciiTheme="minorHAnsi" w:hAnsiTheme="minorHAnsi" w:cstheme="minorHAnsi"/>
                <w:b/>
                <w:sz w:val="22"/>
                <w:szCs w:val="22"/>
              </w:rPr>
              <w:t>MILESTONES</w:t>
            </w:r>
          </w:p>
        </w:tc>
      </w:tr>
      <w:tr w:rsidR="00F819B6" w:rsidRPr="0028000A" w14:paraId="250C8C47" w14:textId="77777777" w:rsidTr="7E626F5B">
        <w:tblPrEx>
          <w:tblLook w:val="04A0" w:firstRow="1" w:lastRow="0" w:firstColumn="1" w:lastColumn="0" w:noHBand="0" w:noVBand="1"/>
        </w:tblPrEx>
        <w:trPr>
          <w:trHeight w:val="199"/>
        </w:trPr>
        <w:tc>
          <w:tcPr>
            <w:tcW w:w="1666" w:type="pct"/>
            <w:gridSpan w:val="2"/>
            <w:shd w:val="clear" w:color="auto" w:fill="E2EFD9" w:themeFill="accent6" w:themeFillTint="33"/>
          </w:tcPr>
          <w:p w14:paraId="3B9A4374" w14:textId="77777777" w:rsidR="00F819B6" w:rsidRPr="0028000A" w:rsidRDefault="00F819B6" w:rsidP="00F819B6">
            <w:pPr>
              <w:jc w:val="center"/>
              <w:rPr>
                <w:rFonts w:asciiTheme="minorHAnsi" w:hAnsiTheme="minorHAnsi" w:cstheme="minorHAnsi"/>
                <w:b/>
                <w:sz w:val="22"/>
                <w:szCs w:val="22"/>
              </w:rPr>
            </w:pPr>
            <w:r>
              <w:rPr>
                <w:rFonts w:asciiTheme="minorHAnsi" w:hAnsiTheme="minorHAnsi" w:cstheme="minorHAnsi"/>
                <w:b/>
                <w:sz w:val="22"/>
                <w:szCs w:val="22"/>
              </w:rPr>
              <w:t>By the end of Autumn:</w:t>
            </w:r>
          </w:p>
        </w:tc>
        <w:tc>
          <w:tcPr>
            <w:tcW w:w="1667" w:type="pct"/>
            <w:gridSpan w:val="3"/>
            <w:shd w:val="clear" w:color="auto" w:fill="E2EFD9" w:themeFill="accent6" w:themeFillTint="33"/>
          </w:tcPr>
          <w:p w14:paraId="281A8DF6" w14:textId="77777777" w:rsidR="00F819B6" w:rsidRPr="0028000A" w:rsidRDefault="00F819B6" w:rsidP="00F819B6">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7" w:type="pct"/>
            <w:gridSpan w:val="2"/>
            <w:shd w:val="clear" w:color="auto" w:fill="E2EFD9" w:themeFill="accent6" w:themeFillTint="33"/>
          </w:tcPr>
          <w:p w14:paraId="1DC4E186" w14:textId="77777777" w:rsidR="00F819B6" w:rsidRPr="0028000A" w:rsidRDefault="00F819B6" w:rsidP="00F819B6">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F819B6" w:rsidRPr="0028000A" w14:paraId="57D00868" w14:textId="77777777" w:rsidTr="7E626F5B">
        <w:tblPrEx>
          <w:tblLook w:val="04A0" w:firstRow="1" w:lastRow="0" w:firstColumn="1" w:lastColumn="0" w:noHBand="0" w:noVBand="1"/>
        </w:tblPrEx>
        <w:trPr>
          <w:trHeight w:val="198"/>
        </w:trPr>
        <w:tc>
          <w:tcPr>
            <w:tcW w:w="1666" w:type="pct"/>
            <w:gridSpan w:val="2"/>
            <w:shd w:val="clear" w:color="auto" w:fill="auto"/>
          </w:tcPr>
          <w:p w14:paraId="252E428A" w14:textId="24C2A7D7" w:rsidR="00F819B6" w:rsidRPr="004F379A" w:rsidRDefault="00F819B6" w:rsidP="00F819B6">
            <w:pPr>
              <w:pStyle w:val="ListParagraph"/>
              <w:numPr>
                <w:ilvl w:val="0"/>
                <w:numId w:val="26"/>
              </w:numPr>
              <w:rPr>
                <w:rFonts w:asciiTheme="minorHAnsi" w:hAnsiTheme="minorHAnsi" w:cstheme="minorHAnsi"/>
                <w:b/>
                <w:sz w:val="22"/>
                <w:szCs w:val="22"/>
                <w:highlight w:val="green"/>
              </w:rPr>
            </w:pPr>
            <w:r w:rsidRPr="004F379A">
              <w:rPr>
                <w:rFonts w:asciiTheme="minorHAnsi" w:hAnsiTheme="minorHAnsi" w:cstheme="minorHAnsi"/>
                <w:b/>
                <w:sz w:val="22"/>
                <w:szCs w:val="22"/>
                <w:highlight w:val="green"/>
              </w:rPr>
              <w:t>All staff to have updated Personal Development Spreadsheet</w:t>
            </w:r>
          </w:p>
          <w:p w14:paraId="5B9E1548" w14:textId="77777777" w:rsidR="00F819B6" w:rsidRPr="004F379A" w:rsidRDefault="00F819B6" w:rsidP="00F819B6">
            <w:pPr>
              <w:pStyle w:val="ListParagraph"/>
              <w:numPr>
                <w:ilvl w:val="0"/>
                <w:numId w:val="26"/>
              </w:numPr>
              <w:rPr>
                <w:rFonts w:asciiTheme="minorHAnsi" w:hAnsiTheme="minorHAnsi" w:cstheme="minorHAnsi"/>
                <w:b/>
                <w:sz w:val="22"/>
                <w:szCs w:val="22"/>
                <w:highlight w:val="green"/>
              </w:rPr>
            </w:pPr>
            <w:r w:rsidRPr="004F379A">
              <w:rPr>
                <w:rFonts w:asciiTheme="minorHAnsi" w:hAnsiTheme="minorHAnsi" w:cstheme="minorHAnsi"/>
                <w:b/>
                <w:sz w:val="22"/>
                <w:szCs w:val="22"/>
                <w:highlight w:val="green"/>
              </w:rPr>
              <w:t>RE monitoring demonstrates new Curriculum being taught – evidence gathered by RE lead</w:t>
            </w:r>
          </w:p>
          <w:p w14:paraId="41B780D1" w14:textId="77777777" w:rsidR="00F819B6" w:rsidRPr="004F379A" w:rsidRDefault="00F819B6" w:rsidP="00F819B6">
            <w:pPr>
              <w:pStyle w:val="ListParagraph"/>
              <w:numPr>
                <w:ilvl w:val="0"/>
                <w:numId w:val="26"/>
              </w:numPr>
              <w:rPr>
                <w:rFonts w:asciiTheme="minorHAnsi" w:hAnsiTheme="minorHAnsi" w:cstheme="minorHAnsi"/>
                <w:b/>
                <w:sz w:val="22"/>
                <w:szCs w:val="22"/>
                <w:highlight w:val="green"/>
              </w:rPr>
            </w:pPr>
            <w:r w:rsidRPr="004F379A">
              <w:rPr>
                <w:rFonts w:asciiTheme="minorHAnsi" w:hAnsiTheme="minorHAnsi" w:cstheme="minorHAnsi"/>
                <w:b/>
                <w:sz w:val="22"/>
                <w:szCs w:val="22"/>
                <w:highlight w:val="green"/>
              </w:rPr>
              <w:t>Student Leadership Team (School Council) established and have a dedicated page on website</w:t>
            </w:r>
          </w:p>
          <w:p w14:paraId="37D5A7A5" w14:textId="77777777" w:rsidR="00F819B6" w:rsidRPr="00D12542" w:rsidRDefault="00F819B6" w:rsidP="00F819B6">
            <w:pPr>
              <w:pStyle w:val="ListParagraph"/>
              <w:numPr>
                <w:ilvl w:val="0"/>
                <w:numId w:val="26"/>
              </w:numPr>
              <w:rPr>
                <w:rFonts w:asciiTheme="minorHAnsi" w:hAnsiTheme="minorHAnsi" w:cstheme="minorHAnsi"/>
                <w:b/>
                <w:sz w:val="22"/>
                <w:szCs w:val="22"/>
                <w:highlight w:val="yellow"/>
              </w:rPr>
            </w:pPr>
            <w:r w:rsidRPr="00D12542">
              <w:rPr>
                <w:rFonts w:asciiTheme="minorHAnsi" w:hAnsiTheme="minorHAnsi" w:cstheme="minorHAnsi"/>
                <w:b/>
                <w:sz w:val="22"/>
                <w:szCs w:val="22"/>
                <w:highlight w:val="yellow"/>
              </w:rPr>
              <w:t>Student Leadership Team present Autumn finding and feedback from Autumn Term to school community</w:t>
            </w:r>
          </w:p>
          <w:p w14:paraId="1A8D36FE" w14:textId="77777777" w:rsidR="00F819B6" w:rsidRPr="004F379A" w:rsidRDefault="00F819B6" w:rsidP="00F819B6">
            <w:pPr>
              <w:pStyle w:val="ListParagraph"/>
              <w:numPr>
                <w:ilvl w:val="0"/>
                <w:numId w:val="26"/>
              </w:numPr>
              <w:rPr>
                <w:rFonts w:asciiTheme="minorHAnsi" w:hAnsiTheme="minorHAnsi" w:cstheme="minorHAnsi"/>
                <w:b/>
                <w:sz w:val="22"/>
                <w:szCs w:val="22"/>
                <w:highlight w:val="green"/>
              </w:rPr>
            </w:pPr>
            <w:r w:rsidRPr="004F379A">
              <w:rPr>
                <w:rFonts w:asciiTheme="minorHAnsi" w:hAnsiTheme="minorHAnsi" w:cstheme="minorHAnsi"/>
                <w:b/>
                <w:sz w:val="22"/>
                <w:szCs w:val="22"/>
                <w:highlight w:val="green"/>
              </w:rPr>
              <w:t xml:space="preserve">Selection process and </w:t>
            </w:r>
            <w:proofErr w:type="gramStart"/>
            <w:r w:rsidRPr="004F379A">
              <w:rPr>
                <w:rFonts w:asciiTheme="minorHAnsi" w:hAnsiTheme="minorHAnsi" w:cstheme="minorHAnsi"/>
                <w:b/>
                <w:sz w:val="22"/>
                <w:szCs w:val="22"/>
                <w:highlight w:val="green"/>
              </w:rPr>
              <w:t>training  for</w:t>
            </w:r>
            <w:proofErr w:type="gramEnd"/>
            <w:r w:rsidRPr="004F379A">
              <w:rPr>
                <w:rFonts w:asciiTheme="minorHAnsi" w:hAnsiTheme="minorHAnsi" w:cstheme="minorHAnsi"/>
                <w:b/>
                <w:sz w:val="22"/>
                <w:szCs w:val="22"/>
                <w:highlight w:val="green"/>
              </w:rPr>
              <w:t xml:space="preserve"> worship leaders, Head Pupils, well-being leaders, playground leaders completed </w:t>
            </w:r>
          </w:p>
          <w:p w14:paraId="36835DC7" w14:textId="77777777" w:rsidR="00F819B6" w:rsidRPr="00D12542" w:rsidRDefault="00F819B6" w:rsidP="00F819B6">
            <w:pPr>
              <w:pStyle w:val="ListParagraph"/>
              <w:numPr>
                <w:ilvl w:val="0"/>
                <w:numId w:val="26"/>
              </w:numPr>
              <w:rPr>
                <w:rFonts w:asciiTheme="minorHAnsi" w:hAnsiTheme="minorHAnsi" w:cstheme="minorHAnsi"/>
                <w:b/>
                <w:sz w:val="22"/>
                <w:szCs w:val="22"/>
                <w:highlight w:val="yellow"/>
              </w:rPr>
            </w:pPr>
            <w:r w:rsidRPr="00D12542">
              <w:rPr>
                <w:rFonts w:asciiTheme="minorHAnsi" w:hAnsiTheme="minorHAnsi" w:cstheme="minorHAnsi"/>
                <w:b/>
                <w:sz w:val="22"/>
                <w:szCs w:val="22"/>
                <w:highlight w:val="yellow"/>
              </w:rPr>
              <w:t>ALL Student Leaders are visible in school and are known to their peers</w:t>
            </w:r>
          </w:p>
          <w:p w14:paraId="0B65D842" w14:textId="77777777" w:rsidR="00F819B6" w:rsidRPr="004F379A" w:rsidRDefault="00F819B6" w:rsidP="00F819B6">
            <w:pPr>
              <w:pStyle w:val="ListParagraph"/>
              <w:numPr>
                <w:ilvl w:val="0"/>
                <w:numId w:val="26"/>
              </w:numPr>
              <w:rPr>
                <w:rFonts w:asciiTheme="minorHAnsi" w:hAnsiTheme="minorHAnsi" w:cstheme="minorHAnsi"/>
                <w:b/>
                <w:sz w:val="22"/>
                <w:szCs w:val="22"/>
                <w:highlight w:val="green"/>
              </w:rPr>
            </w:pPr>
            <w:r w:rsidRPr="004F379A">
              <w:rPr>
                <w:rFonts w:asciiTheme="minorHAnsi" w:hAnsiTheme="minorHAnsi" w:cstheme="minorHAnsi"/>
                <w:b/>
                <w:sz w:val="22"/>
                <w:szCs w:val="22"/>
                <w:highlight w:val="green"/>
              </w:rPr>
              <w:t>Overview document identifies trips in the year</w:t>
            </w:r>
          </w:p>
          <w:p w14:paraId="4C3F4785" w14:textId="77777777" w:rsidR="00F819B6" w:rsidRPr="004F379A" w:rsidRDefault="00F819B6" w:rsidP="00F819B6">
            <w:pPr>
              <w:pStyle w:val="ListParagraph"/>
              <w:numPr>
                <w:ilvl w:val="0"/>
                <w:numId w:val="26"/>
              </w:numPr>
              <w:rPr>
                <w:rFonts w:asciiTheme="minorHAnsi" w:hAnsiTheme="minorHAnsi" w:cstheme="minorHAnsi"/>
                <w:b/>
                <w:sz w:val="22"/>
                <w:szCs w:val="22"/>
                <w:highlight w:val="green"/>
              </w:rPr>
            </w:pPr>
            <w:r w:rsidRPr="004F379A">
              <w:rPr>
                <w:rFonts w:asciiTheme="minorHAnsi" w:hAnsiTheme="minorHAnsi" w:cstheme="minorHAnsi"/>
                <w:b/>
                <w:sz w:val="22"/>
                <w:szCs w:val="22"/>
                <w:highlight w:val="green"/>
              </w:rPr>
              <w:t>Class Newsletter shared with parents</w:t>
            </w:r>
          </w:p>
          <w:p w14:paraId="61E44F76" w14:textId="77777777" w:rsidR="00F819B6" w:rsidRPr="004F379A" w:rsidRDefault="00F819B6" w:rsidP="00F819B6">
            <w:pPr>
              <w:pStyle w:val="ListParagraph"/>
              <w:numPr>
                <w:ilvl w:val="0"/>
                <w:numId w:val="26"/>
              </w:numPr>
              <w:rPr>
                <w:rFonts w:asciiTheme="minorHAnsi" w:hAnsiTheme="minorHAnsi" w:cstheme="minorHAnsi"/>
                <w:b/>
                <w:sz w:val="22"/>
                <w:szCs w:val="22"/>
                <w:highlight w:val="red"/>
              </w:rPr>
            </w:pPr>
            <w:r w:rsidRPr="004F379A">
              <w:rPr>
                <w:rFonts w:asciiTheme="minorHAnsi" w:hAnsiTheme="minorHAnsi" w:cstheme="minorHAnsi"/>
                <w:b/>
                <w:sz w:val="22"/>
                <w:szCs w:val="22"/>
                <w:highlight w:val="red"/>
              </w:rPr>
              <w:t>Junior Duke Leader researched and planned roll out for Spring / Summer</w:t>
            </w:r>
          </w:p>
          <w:p w14:paraId="5AE8314C" w14:textId="0F907B36" w:rsidR="00F819B6" w:rsidRPr="004F379A" w:rsidRDefault="00F819B6" w:rsidP="00F819B6">
            <w:pPr>
              <w:pStyle w:val="ListParagraph"/>
              <w:numPr>
                <w:ilvl w:val="0"/>
                <w:numId w:val="26"/>
              </w:numPr>
              <w:rPr>
                <w:rFonts w:asciiTheme="minorHAnsi" w:hAnsiTheme="minorHAnsi" w:cstheme="minorHAnsi"/>
                <w:b/>
                <w:sz w:val="22"/>
                <w:szCs w:val="22"/>
                <w:highlight w:val="red"/>
              </w:rPr>
            </w:pPr>
            <w:r w:rsidRPr="004F379A">
              <w:rPr>
                <w:rFonts w:asciiTheme="minorHAnsi" w:hAnsiTheme="minorHAnsi" w:cstheme="minorHAnsi"/>
                <w:b/>
                <w:sz w:val="22"/>
                <w:szCs w:val="22"/>
                <w:highlight w:val="red"/>
              </w:rPr>
              <w:t>’50 experiences’ identified and mapped out across Phases / Year groups / displayed and visible</w:t>
            </w:r>
          </w:p>
          <w:p w14:paraId="6D6E34EA" w14:textId="60DC69A0" w:rsidR="00F819B6" w:rsidRPr="00FF0BD9" w:rsidRDefault="00F819B6" w:rsidP="00F819B6">
            <w:pPr>
              <w:pStyle w:val="ListParagraph"/>
              <w:numPr>
                <w:ilvl w:val="0"/>
                <w:numId w:val="26"/>
              </w:numPr>
              <w:rPr>
                <w:rFonts w:asciiTheme="minorHAnsi" w:hAnsiTheme="minorHAnsi" w:cstheme="minorHAnsi"/>
                <w:b/>
                <w:sz w:val="22"/>
                <w:szCs w:val="22"/>
              </w:rPr>
            </w:pPr>
            <w:r w:rsidRPr="004F379A">
              <w:rPr>
                <w:rFonts w:asciiTheme="minorHAnsi" w:hAnsiTheme="minorHAnsi" w:cstheme="minorHAnsi"/>
                <w:b/>
                <w:sz w:val="22"/>
                <w:szCs w:val="22"/>
                <w:highlight w:val="red"/>
              </w:rPr>
              <w:t>Pupil Passport created to log experiences</w:t>
            </w:r>
            <w:r>
              <w:rPr>
                <w:rFonts w:asciiTheme="minorHAnsi" w:hAnsiTheme="minorHAnsi" w:cstheme="minorHAnsi"/>
                <w:b/>
                <w:sz w:val="22"/>
                <w:szCs w:val="22"/>
              </w:rPr>
              <w:t xml:space="preserve"> </w:t>
            </w:r>
          </w:p>
        </w:tc>
        <w:tc>
          <w:tcPr>
            <w:tcW w:w="1667" w:type="pct"/>
            <w:gridSpan w:val="3"/>
            <w:shd w:val="clear" w:color="auto" w:fill="auto"/>
          </w:tcPr>
          <w:p w14:paraId="7D6D6F38" w14:textId="554442FC"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All staff continue to update Personal Development Spreadsheet</w:t>
            </w:r>
          </w:p>
          <w:p w14:paraId="5CB694AF"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RE monitoring demonstrates new Curriculum being taught – evidence gathered by RE lead</w:t>
            </w:r>
          </w:p>
          <w:p w14:paraId="56436B40"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Review of Student Leadership plans from Autumn Term</w:t>
            </w:r>
          </w:p>
          <w:p w14:paraId="435DE10B"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Student Leaders have an active role across school </w:t>
            </w:r>
          </w:p>
          <w:p w14:paraId="08FB0AE8" w14:textId="0103AA74"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Student Leaders are established and working alongside SMT in promoting school development through pupil voice</w:t>
            </w:r>
          </w:p>
          <w:p w14:paraId="04AEDE84" w14:textId="162C2438" w:rsidR="00F819B6" w:rsidRPr="009C14E7" w:rsidRDefault="00F819B6" w:rsidP="00F819B6">
            <w:pPr>
              <w:pStyle w:val="ListParagraph"/>
              <w:numPr>
                <w:ilvl w:val="0"/>
                <w:numId w:val="26"/>
              </w:numPr>
              <w:rPr>
                <w:rFonts w:asciiTheme="minorHAnsi" w:hAnsiTheme="minorHAnsi" w:cstheme="minorHAnsi"/>
                <w:b/>
                <w:sz w:val="22"/>
                <w:szCs w:val="22"/>
              </w:rPr>
            </w:pPr>
            <w:proofErr w:type="spellStart"/>
            <w:r>
              <w:rPr>
                <w:rFonts w:asciiTheme="minorHAnsi" w:hAnsiTheme="minorHAnsi" w:cstheme="minorHAnsi"/>
                <w:b/>
                <w:sz w:val="22"/>
                <w:szCs w:val="22"/>
              </w:rPr>
              <w:t>Organisation</w:t>
            </w:r>
            <w:proofErr w:type="spellEnd"/>
            <w:r>
              <w:rPr>
                <w:rFonts w:asciiTheme="minorHAnsi" w:hAnsiTheme="minorHAnsi" w:cstheme="minorHAnsi"/>
                <w:b/>
                <w:sz w:val="22"/>
                <w:szCs w:val="22"/>
              </w:rPr>
              <w:t xml:space="preserve"> for Junior Dukes complete ready for </w:t>
            </w:r>
            <w:proofErr w:type="gramStart"/>
            <w:r>
              <w:rPr>
                <w:rFonts w:asciiTheme="minorHAnsi" w:hAnsiTheme="minorHAnsi" w:cstheme="minorHAnsi"/>
                <w:b/>
                <w:sz w:val="22"/>
                <w:szCs w:val="22"/>
              </w:rPr>
              <w:t>Summer</w:t>
            </w:r>
            <w:proofErr w:type="gramEnd"/>
            <w:r>
              <w:rPr>
                <w:rFonts w:asciiTheme="minorHAnsi" w:hAnsiTheme="minorHAnsi" w:cstheme="minorHAnsi"/>
                <w:b/>
                <w:sz w:val="22"/>
                <w:szCs w:val="22"/>
              </w:rPr>
              <w:t xml:space="preserve"> implementation </w:t>
            </w:r>
          </w:p>
          <w:p w14:paraId="0845CF69"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Training for staff in Year 3-6 completed regarding Junior Dukes</w:t>
            </w:r>
          </w:p>
          <w:p w14:paraId="413B3825" w14:textId="31A64962"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Evidence that pupils in each Year group have completed some of their ’50 experiences’</w:t>
            </w:r>
          </w:p>
          <w:p w14:paraId="37F0ECE5" w14:textId="59824ECA" w:rsidR="00F819B6" w:rsidRPr="00FF0BD9" w:rsidRDefault="00F819B6" w:rsidP="00F819B6">
            <w:pPr>
              <w:pStyle w:val="ListParagraph"/>
              <w:numPr>
                <w:ilvl w:val="0"/>
                <w:numId w:val="26"/>
              </w:numPr>
              <w:rPr>
                <w:rFonts w:asciiTheme="minorHAnsi" w:hAnsiTheme="minorHAnsi" w:cstheme="minorHAnsi"/>
                <w:b/>
                <w:sz w:val="22"/>
                <w:szCs w:val="22"/>
              </w:rPr>
            </w:pPr>
          </w:p>
        </w:tc>
        <w:tc>
          <w:tcPr>
            <w:tcW w:w="1667" w:type="pct"/>
            <w:gridSpan w:val="2"/>
            <w:shd w:val="clear" w:color="auto" w:fill="auto"/>
          </w:tcPr>
          <w:p w14:paraId="24070632"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All staff continue to update Personal Development Spreadsheet</w:t>
            </w:r>
          </w:p>
          <w:p w14:paraId="3C8577B1"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RE monitoring demonstrates new Curriculum being taught – evidence gathered by RE lead</w:t>
            </w:r>
          </w:p>
          <w:p w14:paraId="72DE11E5" w14:textId="06D8A8DB"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Review of Student Leadership plans from Spring Term</w:t>
            </w:r>
          </w:p>
          <w:p w14:paraId="6AE9FBFE" w14:textId="684EAF85"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Student Leadership Team present end of year findings and feedback to school community</w:t>
            </w:r>
          </w:p>
          <w:p w14:paraId="2DB05D68" w14:textId="71CD3F4B"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Student Leadership embedded and successful part of school life</w:t>
            </w:r>
          </w:p>
          <w:p w14:paraId="3055927C"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Pupils have attended at least two visits this year</w:t>
            </w:r>
          </w:p>
          <w:p w14:paraId="3CB015AF" w14:textId="77777777" w:rsidR="00F819B6"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Pupils in Year 3-6 have started Junior Dukes Award</w:t>
            </w:r>
          </w:p>
          <w:p w14:paraId="30BCD8A5" w14:textId="50EDBD01" w:rsidR="00F819B6" w:rsidRPr="00FF0BD9" w:rsidRDefault="00F819B6" w:rsidP="00F819B6">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Pupils in ALL year groups have completed their identified experiences for their year group </w:t>
            </w:r>
          </w:p>
        </w:tc>
      </w:tr>
    </w:tbl>
    <w:p w14:paraId="23AE64E1" w14:textId="292CF41C" w:rsidR="0031372F" w:rsidRDefault="0031372F" w:rsidP="00940232">
      <w:pPr>
        <w:tabs>
          <w:tab w:val="left" w:pos="5271"/>
        </w:tabs>
        <w:rPr>
          <w:rFonts w:asciiTheme="minorHAnsi" w:hAnsiTheme="minorHAnsi" w:cstheme="minorHAnsi"/>
          <w:sz w:val="22"/>
          <w:szCs w:val="22"/>
        </w:rPr>
      </w:pPr>
    </w:p>
    <w:p w14:paraId="3C9DB0C3" w14:textId="7223CDCE" w:rsidR="0031372F" w:rsidRDefault="0031372F" w:rsidP="00940232">
      <w:pPr>
        <w:tabs>
          <w:tab w:val="left" w:pos="5271"/>
        </w:tabs>
        <w:rPr>
          <w:rFonts w:asciiTheme="minorHAnsi" w:hAnsiTheme="minorHAnsi" w:cstheme="minorHAnsi"/>
          <w:sz w:val="22"/>
          <w:szCs w:val="22"/>
        </w:rPr>
      </w:pPr>
    </w:p>
    <w:p w14:paraId="442D1A1A" w14:textId="77777777" w:rsidR="0031372F" w:rsidRDefault="0031372F" w:rsidP="00940232">
      <w:pPr>
        <w:tabs>
          <w:tab w:val="left" w:pos="5271"/>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3196"/>
        <w:gridCol w:w="2641"/>
        <w:gridCol w:w="2565"/>
        <w:gridCol w:w="73"/>
        <w:gridCol w:w="2198"/>
        <w:gridCol w:w="3082"/>
      </w:tblGrid>
      <w:tr w:rsidR="005F119C" w:rsidRPr="0028000A" w14:paraId="3F761458" w14:textId="77777777" w:rsidTr="00875561">
        <w:tc>
          <w:tcPr>
            <w:tcW w:w="25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CE2373" w14:textId="796C9D14" w:rsidR="005F119C" w:rsidRPr="0028000A" w:rsidRDefault="005F119C" w:rsidP="00875561">
            <w:pPr>
              <w:rPr>
                <w:rFonts w:asciiTheme="minorHAnsi" w:hAnsiTheme="minorHAnsi" w:cstheme="minorHAnsi"/>
                <w:b/>
                <w:sz w:val="22"/>
                <w:szCs w:val="22"/>
              </w:rPr>
            </w:pPr>
            <w:r w:rsidRPr="0028000A">
              <w:rPr>
                <w:rFonts w:asciiTheme="minorHAnsi" w:hAnsiTheme="minorHAnsi" w:cstheme="minorHAnsi"/>
                <w:b/>
                <w:sz w:val="22"/>
                <w:szCs w:val="22"/>
              </w:rPr>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w:t>
            </w:r>
            <w:r>
              <w:rPr>
                <w:rFonts w:asciiTheme="minorHAnsi" w:hAnsiTheme="minorHAnsi" w:cstheme="minorHAnsi"/>
                <w:b/>
                <w:sz w:val="22"/>
                <w:szCs w:val="22"/>
              </w:rPr>
              <w:t>4</w:t>
            </w:r>
            <w:r w:rsidRPr="0028000A">
              <w:rPr>
                <w:rFonts w:asciiTheme="minorHAnsi" w:hAnsiTheme="minorHAnsi" w:cstheme="minorHAnsi"/>
                <w:b/>
                <w:sz w:val="22"/>
                <w:szCs w:val="22"/>
              </w:rPr>
              <w:t>:</w:t>
            </w:r>
          </w:p>
        </w:tc>
        <w:tc>
          <w:tcPr>
            <w:tcW w:w="2500"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32D084" w14:textId="77777777" w:rsidR="005F119C" w:rsidRPr="0028000A" w:rsidRDefault="005F119C" w:rsidP="00875561">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5F119C" w:rsidRPr="0028000A" w14:paraId="688CACE0" w14:textId="77777777" w:rsidTr="00875561">
        <w:trPr>
          <w:trHeight w:val="249"/>
        </w:trPr>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2FF75D3F" w14:textId="695F3280" w:rsidR="005F119C" w:rsidRPr="0028000A" w:rsidRDefault="000B1529" w:rsidP="00875561">
            <w:pPr>
              <w:rPr>
                <w:rFonts w:asciiTheme="minorHAnsi" w:hAnsiTheme="minorHAnsi" w:cstheme="minorHAnsi"/>
                <w:b/>
                <w:sz w:val="22"/>
                <w:szCs w:val="22"/>
              </w:rPr>
            </w:pPr>
            <w:r>
              <w:rPr>
                <w:rFonts w:asciiTheme="minorHAnsi" w:hAnsiTheme="minorHAnsi" w:cstheme="minorHAnsi"/>
                <w:b/>
                <w:sz w:val="22"/>
                <w:szCs w:val="22"/>
              </w:rPr>
              <w:t>The pursuit of excellence to successfully drive the highest levels of achievement and personal development for ALL pupils over a sustained period of time.</w:t>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tcPr>
          <w:p w14:paraId="3FC0F53B" w14:textId="47C45FAD" w:rsidR="005F119C" w:rsidRPr="0028000A" w:rsidRDefault="00B869BD" w:rsidP="00875561">
            <w:pPr>
              <w:rPr>
                <w:rFonts w:asciiTheme="minorHAnsi" w:hAnsiTheme="minorHAnsi" w:cstheme="minorHAnsi"/>
                <w:sz w:val="22"/>
                <w:szCs w:val="22"/>
              </w:rPr>
            </w:pPr>
            <w:r>
              <w:rPr>
                <w:rFonts w:asciiTheme="minorHAnsi" w:hAnsiTheme="minorHAnsi" w:cstheme="minorHAnsi"/>
                <w:sz w:val="22"/>
                <w:szCs w:val="22"/>
              </w:rPr>
              <w:t xml:space="preserve">Executive Head, Head of </w:t>
            </w:r>
            <w:proofErr w:type="gramStart"/>
            <w:r>
              <w:rPr>
                <w:rFonts w:asciiTheme="minorHAnsi" w:hAnsiTheme="minorHAnsi" w:cstheme="minorHAnsi"/>
                <w:sz w:val="22"/>
                <w:szCs w:val="22"/>
              </w:rPr>
              <w:t>School ,</w:t>
            </w:r>
            <w:proofErr w:type="gramEnd"/>
            <w:r>
              <w:rPr>
                <w:rFonts w:asciiTheme="minorHAnsi" w:hAnsiTheme="minorHAnsi" w:cstheme="minorHAnsi"/>
                <w:sz w:val="22"/>
                <w:szCs w:val="22"/>
              </w:rPr>
              <w:t xml:space="preserve"> Assistant Head and Middle Leaders</w:t>
            </w:r>
          </w:p>
        </w:tc>
      </w:tr>
      <w:tr w:rsidR="005F119C" w:rsidRPr="0028000A" w14:paraId="28566BB5" w14:textId="77777777" w:rsidTr="00875561">
        <w:tc>
          <w:tcPr>
            <w:tcW w:w="5000" w:type="pct"/>
            <w:gridSpan w:val="7"/>
            <w:shd w:val="clear" w:color="auto" w:fill="E2EFD9" w:themeFill="accent6" w:themeFillTint="33"/>
          </w:tcPr>
          <w:p w14:paraId="77D10269" w14:textId="77777777" w:rsidR="005F119C" w:rsidRPr="0028000A" w:rsidRDefault="005F119C" w:rsidP="00875561">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5F119C" w:rsidRPr="0028000A" w14:paraId="35725126" w14:textId="77777777" w:rsidTr="00875561">
        <w:trPr>
          <w:trHeight w:val="249"/>
        </w:trPr>
        <w:tc>
          <w:tcPr>
            <w:tcW w:w="5000" w:type="pct"/>
            <w:gridSpan w:val="7"/>
            <w:shd w:val="clear" w:color="auto" w:fill="auto"/>
          </w:tcPr>
          <w:p w14:paraId="166ED872" w14:textId="2C8B0DE2" w:rsidR="005F119C" w:rsidRPr="0028000A" w:rsidRDefault="000B1529" w:rsidP="00875561">
            <w:pPr>
              <w:pStyle w:val="OBullets"/>
              <w:numPr>
                <w:ilvl w:val="0"/>
                <w:numId w:val="0"/>
              </w:numPr>
              <w:spacing w:before="0" w:after="0"/>
              <w:rPr>
                <w:rFonts w:asciiTheme="minorHAnsi" w:hAnsiTheme="minorHAnsi" w:cstheme="minorHAnsi"/>
              </w:rPr>
            </w:pPr>
            <w:r>
              <w:rPr>
                <w:rFonts w:asciiTheme="minorHAnsi" w:hAnsiTheme="minorHAnsi" w:cstheme="minorHAnsi"/>
              </w:rPr>
              <w:t xml:space="preserve">Since OFSTED inspection December 2021 school has a completely new Leadership structure and many staff are new to CCA and new to role. Curriculum intent is in place however implementation and impact has been patchy. Clear roles and responsibilities ensuring that outcomes for ALL pupils including Disadvantaged are prioritised. </w:t>
            </w:r>
          </w:p>
        </w:tc>
      </w:tr>
      <w:tr w:rsidR="005F119C" w:rsidRPr="0028000A" w14:paraId="1BB69C35" w14:textId="77777777" w:rsidTr="00875561">
        <w:tblPrEx>
          <w:tblLook w:val="04A0" w:firstRow="1" w:lastRow="0" w:firstColumn="1" w:lastColumn="0" w:noHBand="0" w:noVBand="1"/>
        </w:tblPrEx>
        <w:tc>
          <w:tcPr>
            <w:tcW w:w="5000" w:type="pct"/>
            <w:gridSpan w:val="7"/>
            <w:shd w:val="clear" w:color="auto" w:fill="FFF2CC" w:themeFill="accent4" w:themeFillTint="33"/>
            <w:vAlign w:val="center"/>
          </w:tcPr>
          <w:p w14:paraId="7DA0006F" w14:textId="77777777" w:rsidR="005F119C" w:rsidRPr="0028000A" w:rsidRDefault="005F119C" w:rsidP="00875561">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106236DF" w14:textId="471511E5" w:rsidR="00F43A25" w:rsidRPr="003B3C8B" w:rsidRDefault="00F43A25" w:rsidP="00875561">
            <w:pPr>
              <w:pStyle w:val="ListParagraph"/>
              <w:numPr>
                <w:ilvl w:val="0"/>
                <w:numId w:val="27"/>
              </w:numPr>
              <w:rPr>
                <w:rFonts w:asciiTheme="minorHAnsi" w:hAnsiTheme="minorHAnsi" w:cstheme="minorHAnsi"/>
                <w:sz w:val="22"/>
                <w:szCs w:val="22"/>
              </w:rPr>
            </w:pPr>
            <w:r>
              <w:t xml:space="preserve">By the end of the first term, </w:t>
            </w:r>
            <w:r>
              <w:rPr>
                <w:rStyle w:val="Strong"/>
              </w:rPr>
              <w:t>100%</w:t>
            </w:r>
            <w:r>
              <w:t xml:space="preserve"> of staff, governors, and students will have access to and understand the academy’s vision through clear communication (e.g., assemblies, newsletters, and staff meetings).</w:t>
            </w:r>
          </w:p>
          <w:p w14:paraId="6A964230" w14:textId="28B32468" w:rsidR="003B3C8B" w:rsidRPr="003B3C8B" w:rsidRDefault="003B3C8B" w:rsidP="00875561">
            <w:pPr>
              <w:pStyle w:val="ListParagraph"/>
              <w:numPr>
                <w:ilvl w:val="0"/>
                <w:numId w:val="27"/>
              </w:numPr>
              <w:rPr>
                <w:rFonts w:asciiTheme="minorHAnsi" w:hAnsiTheme="minorHAnsi" w:cstheme="minorHAnsi"/>
                <w:sz w:val="22"/>
                <w:szCs w:val="22"/>
              </w:rPr>
            </w:pPr>
            <w:r>
              <w:t xml:space="preserve">At least </w:t>
            </w:r>
            <w:r>
              <w:rPr>
                <w:rStyle w:val="Strong"/>
              </w:rPr>
              <w:t>95%</w:t>
            </w:r>
            <w:r>
              <w:t xml:space="preserve"> of key leadership decisions, curriculum developments, and policies implemented throughout the year will be aligned with the vision as evaluated through regular leadership reviews and audits.</w:t>
            </w:r>
          </w:p>
          <w:p w14:paraId="6D34BEF5" w14:textId="67D8DE42" w:rsidR="003B3C8B" w:rsidRPr="00264327" w:rsidRDefault="00264327" w:rsidP="00875561">
            <w:pPr>
              <w:pStyle w:val="ListParagraph"/>
              <w:numPr>
                <w:ilvl w:val="0"/>
                <w:numId w:val="27"/>
              </w:numPr>
              <w:rPr>
                <w:rFonts w:asciiTheme="minorHAnsi" w:hAnsiTheme="minorHAnsi" w:cstheme="minorHAnsi"/>
                <w:sz w:val="22"/>
                <w:szCs w:val="22"/>
              </w:rPr>
            </w:pPr>
            <w:r>
              <w:rPr>
                <w:rStyle w:val="Strong"/>
              </w:rPr>
              <w:t>80%</w:t>
            </w:r>
            <w:r>
              <w:t xml:space="preserve"> of parents and community members surveyed will report that they understand and support the academy’s vision for providing high-quality education.</w:t>
            </w:r>
          </w:p>
          <w:p w14:paraId="70440A2F" w14:textId="4E6FF43B" w:rsidR="00264327" w:rsidRPr="00A9387F" w:rsidRDefault="00264327" w:rsidP="00875561">
            <w:pPr>
              <w:pStyle w:val="ListParagraph"/>
              <w:numPr>
                <w:ilvl w:val="0"/>
                <w:numId w:val="27"/>
              </w:numPr>
              <w:rPr>
                <w:rFonts w:asciiTheme="minorHAnsi" w:hAnsiTheme="minorHAnsi" w:cstheme="minorHAnsi"/>
                <w:sz w:val="22"/>
                <w:szCs w:val="22"/>
              </w:rPr>
            </w:pPr>
            <w:r>
              <w:rPr>
                <w:rStyle w:val="Strong"/>
              </w:rPr>
              <w:t>100%</w:t>
            </w:r>
            <w:r>
              <w:t xml:space="preserve"> of teachers will attend subject-specific and pedagogical training sessions at least once per term.</w:t>
            </w:r>
          </w:p>
          <w:p w14:paraId="659CDF17" w14:textId="0F5C3D9E" w:rsidR="00A9387F" w:rsidRPr="00025FC2" w:rsidRDefault="00A9387F" w:rsidP="00875561">
            <w:pPr>
              <w:pStyle w:val="ListParagraph"/>
              <w:numPr>
                <w:ilvl w:val="0"/>
                <w:numId w:val="27"/>
              </w:numPr>
              <w:rPr>
                <w:rFonts w:asciiTheme="minorHAnsi" w:hAnsiTheme="minorHAnsi" w:cstheme="minorHAnsi"/>
                <w:sz w:val="22"/>
                <w:szCs w:val="22"/>
              </w:rPr>
            </w:pPr>
            <w:r>
              <w:rPr>
                <w:rStyle w:val="Strong"/>
              </w:rPr>
              <w:t>95%</w:t>
            </w:r>
            <w:r>
              <w:t xml:space="preserve"> of teachers will be observed at least twice a year with feedback provided on subject-specific knowledge and pedagogical content, aiming for </w:t>
            </w:r>
            <w:r>
              <w:rPr>
                <w:rStyle w:val="Strong"/>
              </w:rPr>
              <w:t>85%</w:t>
            </w:r>
            <w:r>
              <w:t xml:space="preserve"> of teachers to demonstrate improvement in these areas based on follow-up observations.</w:t>
            </w:r>
          </w:p>
          <w:p w14:paraId="4ACCC350" w14:textId="210E4745" w:rsidR="00025FC2" w:rsidRPr="00DA051E" w:rsidRDefault="00025FC2" w:rsidP="00875561">
            <w:pPr>
              <w:pStyle w:val="ListParagraph"/>
              <w:numPr>
                <w:ilvl w:val="0"/>
                <w:numId w:val="27"/>
              </w:numPr>
              <w:rPr>
                <w:rFonts w:asciiTheme="minorHAnsi" w:hAnsiTheme="minorHAnsi" w:cstheme="minorHAnsi"/>
                <w:sz w:val="22"/>
                <w:szCs w:val="22"/>
              </w:rPr>
            </w:pPr>
            <w:r>
              <w:rPr>
                <w:rStyle w:val="Strong"/>
              </w:rPr>
              <w:t>100%</w:t>
            </w:r>
            <w:r>
              <w:t xml:space="preserve"> of subjects will be monitored through termly curriculum audits, ensuring that all students have access to the full breadth of the curriculum.</w:t>
            </w:r>
          </w:p>
          <w:p w14:paraId="00D32EDB" w14:textId="40471BAD" w:rsidR="00DA051E" w:rsidRPr="00C43DEE" w:rsidRDefault="00DA051E" w:rsidP="00875561">
            <w:pPr>
              <w:pStyle w:val="ListParagraph"/>
              <w:numPr>
                <w:ilvl w:val="0"/>
                <w:numId w:val="27"/>
              </w:numPr>
              <w:rPr>
                <w:rFonts w:asciiTheme="minorHAnsi" w:hAnsiTheme="minorHAnsi" w:cstheme="minorHAnsi"/>
                <w:sz w:val="22"/>
                <w:szCs w:val="22"/>
              </w:rPr>
            </w:pPr>
            <w:r>
              <w:rPr>
                <w:rStyle w:val="Strong"/>
              </w:rPr>
              <w:t>98%</w:t>
            </w:r>
            <w:r>
              <w:t xml:space="preserve"> of pupils will complete their full </w:t>
            </w:r>
            <w:proofErr w:type="spellStart"/>
            <w:r>
              <w:t>programme</w:t>
            </w:r>
            <w:proofErr w:type="spellEnd"/>
            <w:r>
              <w:t xml:space="preserve"> of study by the end of the academic year, as tracked through individual learning plans and progress reports.</w:t>
            </w:r>
          </w:p>
          <w:p w14:paraId="4574FA0C" w14:textId="394BA0D0" w:rsidR="00C43DEE" w:rsidRPr="00251592" w:rsidRDefault="00251592" w:rsidP="00875561">
            <w:pPr>
              <w:pStyle w:val="ListParagraph"/>
              <w:numPr>
                <w:ilvl w:val="0"/>
                <w:numId w:val="27"/>
              </w:numPr>
              <w:rPr>
                <w:rFonts w:asciiTheme="minorHAnsi" w:hAnsiTheme="minorHAnsi" w:cstheme="minorHAnsi"/>
                <w:sz w:val="22"/>
                <w:szCs w:val="22"/>
              </w:rPr>
            </w:pPr>
            <w:r>
              <w:rPr>
                <w:rStyle w:val="Strong"/>
              </w:rPr>
              <w:t>100%</w:t>
            </w:r>
            <w:r>
              <w:t xml:space="preserve"> of governors will attend at least </w:t>
            </w:r>
            <w:r>
              <w:rPr>
                <w:rStyle w:val="Strong"/>
              </w:rPr>
              <w:t>two training sessions</w:t>
            </w:r>
            <w:r>
              <w:t xml:space="preserve"> annually focused on their roles and responsibilities, school governance, and educational standards.</w:t>
            </w:r>
          </w:p>
          <w:p w14:paraId="7E3D9629" w14:textId="2DD66529" w:rsidR="0050188A" w:rsidRPr="00251592" w:rsidRDefault="00251592" w:rsidP="00251592">
            <w:pPr>
              <w:pStyle w:val="ListParagraph"/>
              <w:numPr>
                <w:ilvl w:val="0"/>
                <w:numId w:val="27"/>
              </w:numPr>
              <w:rPr>
                <w:rFonts w:asciiTheme="minorHAnsi" w:hAnsiTheme="minorHAnsi" w:cstheme="minorHAnsi"/>
                <w:sz w:val="22"/>
                <w:szCs w:val="22"/>
              </w:rPr>
            </w:pPr>
            <w:r>
              <w:t xml:space="preserve">At least </w:t>
            </w:r>
            <w:r>
              <w:rPr>
                <w:rStyle w:val="Strong"/>
              </w:rPr>
              <w:t>95%</w:t>
            </w:r>
            <w:r>
              <w:t xml:space="preserve"> of governors will attend </w:t>
            </w:r>
            <w:r>
              <w:rPr>
                <w:rStyle w:val="Strong"/>
              </w:rPr>
              <w:t>90%</w:t>
            </w:r>
            <w:r>
              <w:t xml:space="preserve"> of governing body meetings, ensuring regular involvement in the academy's strategic decisions.</w:t>
            </w:r>
          </w:p>
        </w:tc>
      </w:tr>
      <w:tr w:rsidR="005F119C" w:rsidRPr="0028000A" w14:paraId="5B18FAFF" w14:textId="77777777" w:rsidTr="00875561">
        <w:tblPrEx>
          <w:tblLook w:val="04A0" w:firstRow="1" w:lastRow="0" w:firstColumn="1" w:lastColumn="0" w:noHBand="0" w:noVBand="1"/>
        </w:tblPrEx>
        <w:tc>
          <w:tcPr>
            <w:tcW w:w="657" w:type="pct"/>
            <w:shd w:val="clear" w:color="auto" w:fill="E2EFD9" w:themeFill="accent6" w:themeFillTint="33"/>
            <w:vAlign w:val="center"/>
          </w:tcPr>
          <w:p w14:paraId="479353BA" w14:textId="77777777" w:rsidR="005F119C" w:rsidRPr="0028000A" w:rsidRDefault="005F119C" w:rsidP="00875561">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53" w:type="pct"/>
            <w:gridSpan w:val="3"/>
            <w:shd w:val="clear" w:color="auto" w:fill="E2EFD9" w:themeFill="accent6" w:themeFillTint="33"/>
            <w:vAlign w:val="center"/>
          </w:tcPr>
          <w:p w14:paraId="79FFE26E" w14:textId="77777777" w:rsidR="005F119C" w:rsidRPr="0028000A" w:rsidRDefault="005F119C" w:rsidP="00875561">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7" w:type="pct"/>
            <w:gridSpan w:val="2"/>
            <w:shd w:val="clear" w:color="auto" w:fill="E2EFD9" w:themeFill="accent6" w:themeFillTint="33"/>
            <w:vAlign w:val="center"/>
          </w:tcPr>
          <w:p w14:paraId="689E8A53" w14:textId="77777777" w:rsidR="005F119C" w:rsidRPr="0028000A" w:rsidRDefault="005F119C" w:rsidP="00875561">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3" w:type="pct"/>
            <w:shd w:val="clear" w:color="auto" w:fill="E2EFD9" w:themeFill="accent6" w:themeFillTint="33"/>
            <w:vAlign w:val="center"/>
          </w:tcPr>
          <w:p w14:paraId="252D6F71" w14:textId="77777777" w:rsidR="005F119C" w:rsidRPr="0028000A" w:rsidRDefault="005F119C" w:rsidP="00875561">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5F119C" w:rsidRPr="0028000A" w14:paraId="55B17B27" w14:textId="77777777" w:rsidTr="00875561">
        <w:tblPrEx>
          <w:tblLook w:val="04A0" w:firstRow="1" w:lastRow="0" w:firstColumn="1" w:lastColumn="0" w:noHBand="0" w:noVBand="1"/>
        </w:tblPrEx>
        <w:tc>
          <w:tcPr>
            <w:tcW w:w="657" w:type="pct"/>
            <w:shd w:val="clear" w:color="auto" w:fill="auto"/>
          </w:tcPr>
          <w:p w14:paraId="6861E446" w14:textId="4226D8AA" w:rsidR="005F119C" w:rsidRPr="0028000A" w:rsidRDefault="00D80ECC" w:rsidP="00875561">
            <w:pPr>
              <w:rPr>
                <w:rFonts w:asciiTheme="minorHAnsi" w:hAnsiTheme="minorHAnsi" w:cstheme="minorHAnsi"/>
                <w:color w:val="000000"/>
                <w:sz w:val="22"/>
                <w:szCs w:val="22"/>
              </w:rPr>
            </w:pPr>
            <w:r>
              <w:rPr>
                <w:rFonts w:asciiTheme="minorHAnsi" w:hAnsiTheme="minorHAnsi" w:cstheme="minorHAnsi"/>
                <w:color w:val="000000"/>
                <w:sz w:val="22"/>
                <w:szCs w:val="22"/>
              </w:rPr>
              <w:t>S</w:t>
            </w:r>
            <w:r w:rsidR="00DB468E">
              <w:rPr>
                <w:rFonts w:asciiTheme="minorHAnsi" w:hAnsiTheme="minorHAnsi" w:cstheme="minorHAnsi"/>
                <w:color w:val="000000"/>
                <w:sz w:val="22"/>
                <w:szCs w:val="22"/>
              </w:rPr>
              <w:t>enior Leadership support and challenge to ensure quality of teaching is never less than good</w:t>
            </w:r>
          </w:p>
        </w:tc>
        <w:tc>
          <w:tcPr>
            <w:tcW w:w="2653" w:type="pct"/>
            <w:gridSpan w:val="3"/>
            <w:shd w:val="clear" w:color="auto" w:fill="auto"/>
          </w:tcPr>
          <w:p w14:paraId="43411ED5" w14:textId="77777777" w:rsidR="005F119C" w:rsidRPr="00C869D7" w:rsidRDefault="00DB468E" w:rsidP="00DB468E">
            <w:pPr>
              <w:pStyle w:val="ListParagraph"/>
              <w:numPr>
                <w:ilvl w:val="0"/>
                <w:numId w:val="26"/>
              </w:numPr>
              <w:rPr>
                <w:rFonts w:asciiTheme="minorHAnsi" w:hAnsiTheme="minorHAnsi" w:cstheme="minorHAnsi"/>
                <w:color w:val="000000"/>
                <w:sz w:val="22"/>
                <w:szCs w:val="22"/>
                <w:highlight w:val="green"/>
              </w:rPr>
            </w:pPr>
            <w:r w:rsidRPr="00C869D7">
              <w:rPr>
                <w:rFonts w:asciiTheme="minorHAnsi" w:hAnsiTheme="minorHAnsi" w:cstheme="minorHAnsi"/>
                <w:color w:val="000000"/>
                <w:sz w:val="22"/>
                <w:szCs w:val="22"/>
                <w:highlight w:val="green"/>
              </w:rPr>
              <w:t>Monitoring calendar established and shared with all</w:t>
            </w:r>
          </w:p>
          <w:p w14:paraId="199BBDA1" w14:textId="00D591D6" w:rsidR="00DB468E" w:rsidRPr="00C869D7" w:rsidRDefault="00DB468E" w:rsidP="00DB468E">
            <w:pPr>
              <w:pStyle w:val="ListParagraph"/>
              <w:numPr>
                <w:ilvl w:val="0"/>
                <w:numId w:val="26"/>
              </w:numPr>
              <w:rPr>
                <w:rFonts w:asciiTheme="minorHAnsi" w:hAnsiTheme="minorHAnsi" w:cstheme="minorHAnsi"/>
                <w:color w:val="000000"/>
                <w:sz w:val="22"/>
                <w:szCs w:val="22"/>
                <w:highlight w:val="green"/>
              </w:rPr>
            </w:pPr>
            <w:r w:rsidRPr="00C869D7">
              <w:rPr>
                <w:rFonts w:asciiTheme="minorHAnsi" w:hAnsiTheme="minorHAnsi" w:cstheme="minorHAnsi"/>
                <w:color w:val="000000"/>
                <w:sz w:val="22"/>
                <w:szCs w:val="22"/>
                <w:highlight w:val="green"/>
              </w:rPr>
              <w:t xml:space="preserve">Range of </w:t>
            </w:r>
            <w:r w:rsidR="00474F56" w:rsidRPr="00C869D7">
              <w:rPr>
                <w:rFonts w:asciiTheme="minorHAnsi" w:hAnsiTheme="minorHAnsi" w:cstheme="minorHAnsi"/>
                <w:color w:val="000000"/>
                <w:sz w:val="22"/>
                <w:szCs w:val="22"/>
                <w:highlight w:val="green"/>
              </w:rPr>
              <w:t xml:space="preserve">monitoring </w:t>
            </w:r>
            <w:r w:rsidRPr="00C869D7">
              <w:rPr>
                <w:rFonts w:asciiTheme="minorHAnsi" w:hAnsiTheme="minorHAnsi" w:cstheme="minorHAnsi"/>
                <w:color w:val="000000"/>
                <w:sz w:val="22"/>
                <w:szCs w:val="22"/>
                <w:highlight w:val="green"/>
              </w:rPr>
              <w:t>strategies used accurate view of school is held</w:t>
            </w:r>
            <w:r w:rsidR="00474F56" w:rsidRPr="00C869D7">
              <w:rPr>
                <w:rFonts w:asciiTheme="minorHAnsi" w:hAnsiTheme="minorHAnsi" w:cstheme="minorHAnsi"/>
                <w:color w:val="000000"/>
                <w:sz w:val="22"/>
                <w:szCs w:val="22"/>
                <w:highlight w:val="green"/>
              </w:rPr>
              <w:t xml:space="preserve"> </w:t>
            </w:r>
            <w:proofErr w:type="spellStart"/>
            <w:r w:rsidR="00474F56" w:rsidRPr="00C869D7">
              <w:rPr>
                <w:rFonts w:asciiTheme="minorHAnsi" w:hAnsiTheme="minorHAnsi" w:cstheme="minorHAnsi"/>
                <w:color w:val="000000"/>
                <w:sz w:val="22"/>
                <w:szCs w:val="22"/>
                <w:highlight w:val="green"/>
              </w:rPr>
              <w:t>eg.</w:t>
            </w:r>
            <w:proofErr w:type="spellEnd"/>
            <w:r w:rsidR="00474F56" w:rsidRPr="00C869D7">
              <w:rPr>
                <w:rFonts w:asciiTheme="minorHAnsi" w:hAnsiTheme="minorHAnsi" w:cstheme="minorHAnsi"/>
                <w:color w:val="000000"/>
                <w:sz w:val="22"/>
                <w:szCs w:val="22"/>
                <w:highlight w:val="green"/>
              </w:rPr>
              <w:t xml:space="preserve"> Learning walks, book looks, observations</w:t>
            </w:r>
          </w:p>
          <w:p w14:paraId="104A6981" w14:textId="69CEBF2E" w:rsidR="00DB468E" w:rsidRPr="00C869D7" w:rsidRDefault="00DB468E" w:rsidP="00DB468E">
            <w:pPr>
              <w:pStyle w:val="ListParagraph"/>
              <w:numPr>
                <w:ilvl w:val="0"/>
                <w:numId w:val="26"/>
              </w:numPr>
              <w:rPr>
                <w:rFonts w:asciiTheme="minorHAnsi" w:hAnsiTheme="minorHAnsi" w:cstheme="minorHAnsi"/>
                <w:color w:val="000000"/>
                <w:sz w:val="22"/>
                <w:szCs w:val="22"/>
                <w:highlight w:val="yellow"/>
              </w:rPr>
            </w:pPr>
            <w:r w:rsidRPr="00C869D7">
              <w:rPr>
                <w:rFonts w:asciiTheme="minorHAnsi" w:hAnsiTheme="minorHAnsi" w:cstheme="minorHAnsi"/>
                <w:color w:val="000000"/>
                <w:sz w:val="22"/>
                <w:szCs w:val="22"/>
                <w:highlight w:val="yellow"/>
              </w:rPr>
              <w:t xml:space="preserve">Work with Teaching &amp; Learning consultant to ensure </w:t>
            </w:r>
            <w:r w:rsidR="0031372F" w:rsidRPr="00C869D7">
              <w:rPr>
                <w:rFonts w:asciiTheme="minorHAnsi" w:hAnsiTheme="minorHAnsi" w:cstheme="minorHAnsi"/>
                <w:color w:val="000000"/>
                <w:sz w:val="22"/>
                <w:szCs w:val="22"/>
                <w:highlight w:val="yellow"/>
              </w:rPr>
              <w:t>accurate picture held</w:t>
            </w:r>
          </w:p>
          <w:p w14:paraId="6F7EF42E" w14:textId="77777777" w:rsidR="00DB468E" w:rsidRPr="00C869D7" w:rsidRDefault="00DB468E" w:rsidP="00DB468E">
            <w:pPr>
              <w:pStyle w:val="ListParagraph"/>
              <w:numPr>
                <w:ilvl w:val="0"/>
                <w:numId w:val="26"/>
              </w:numPr>
              <w:rPr>
                <w:rFonts w:asciiTheme="minorHAnsi" w:hAnsiTheme="minorHAnsi" w:cstheme="minorHAnsi"/>
                <w:color w:val="000000"/>
                <w:sz w:val="22"/>
                <w:szCs w:val="22"/>
                <w:highlight w:val="yellow"/>
              </w:rPr>
            </w:pPr>
            <w:r w:rsidRPr="00C869D7">
              <w:rPr>
                <w:rFonts w:asciiTheme="minorHAnsi" w:hAnsiTheme="minorHAnsi" w:cstheme="minorHAnsi"/>
                <w:color w:val="000000"/>
                <w:sz w:val="22"/>
                <w:szCs w:val="22"/>
                <w:highlight w:val="yellow"/>
              </w:rPr>
              <w:t>Take part in Trust Leadership Training – Peer Conversations / Leadership Review</w:t>
            </w:r>
          </w:p>
          <w:p w14:paraId="0E7F30E4" w14:textId="051DBF72" w:rsidR="00DB468E" w:rsidRPr="00DB468E" w:rsidRDefault="00DB468E" w:rsidP="00DB468E">
            <w:pPr>
              <w:pStyle w:val="ListParagraph"/>
              <w:numPr>
                <w:ilvl w:val="0"/>
                <w:numId w:val="26"/>
              </w:numPr>
              <w:rPr>
                <w:rFonts w:asciiTheme="minorHAnsi" w:hAnsiTheme="minorHAnsi" w:cstheme="minorHAnsi"/>
                <w:color w:val="000000"/>
                <w:sz w:val="22"/>
                <w:szCs w:val="22"/>
              </w:rPr>
            </w:pPr>
            <w:r w:rsidRPr="00C869D7">
              <w:rPr>
                <w:rFonts w:asciiTheme="minorHAnsi" w:hAnsiTheme="minorHAnsi" w:cstheme="minorHAnsi"/>
                <w:color w:val="000000"/>
                <w:sz w:val="22"/>
                <w:szCs w:val="22"/>
                <w:highlight w:val="yellow"/>
              </w:rPr>
              <w:t>Act upon findings as necessary</w:t>
            </w:r>
          </w:p>
        </w:tc>
        <w:tc>
          <w:tcPr>
            <w:tcW w:w="717" w:type="pct"/>
            <w:gridSpan w:val="2"/>
            <w:shd w:val="clear" w:color="auto" w:fill="auto"/>
          </w:tcPr>
          <w:p w14:paraId="6FF6E511" w14:textId="77777777" w:rsidR="005F119C" w:rsidRPr="00F819B6" w:rsidRDefault="00F819B6" w:rsidP="00F819B6">
            <w:pPr>
              <w:rPr>
                <w:rFonts w:asciiTheme="minorHAnsi" w:hAnsiTheme="minorHAnsi" w:cstheme="minorHAnsi"/>
                <w:sz w:val="22"/>
                <w:szCs w:val="22"/>
              </w:rPr>
            </w:pPr>
            <w:r w:rsidRPr="00F819B6">
              <w:rPr>
                <w:rFonts w:asciiTheme="minorHAnsi" w:hAnsiTheme="minorHAnsi" w:cstheme="minorHAnsi"/>
                <w:sz w:val="22"/>
                <w:szCs w:val="22"/>
              </w:rPr>
              <w:t>Ex-Head</w:t>
            </w:r>
          </w:p>
          <w:p w14:paraId="40835E0A" w14:textId="40F3E61C" w:rsidR="00F819B6" w:rsidRPr="00F819B6" w:rsidRDefault="00F819B6" w:rsidP="00F819B6">
            <w:pPr>
              <w:rPr>
                <w:rFonts w:asciiTheme="minorHAnsi" w:hAnsiTheme="minorHAnsi" w:cstheme="minorHAnsi"/>
                <w:sz w:val="22"/>
                <w:szCs w:val="22"/>
              </w:rPr>
            </w:pPr>
            <w:proofErr w:type="spellStart"/>
            <w:r w:rsidRPr="00F819B6">
              <w:rPr>
                <w:rFonts w:asciiTheme="minorHAnsi" w:hAnsiTheme="minorHAnsi" w:cstheme="minorHAnsi"/>
                <w:sz w:val="22"/>
                <w:szCs w:val="22"/>
              </w:rPr>
              <w:t>HofS</w:t>
            </w:r>
            <w:proofErr w:type="spellEnd"/>
          </w:p>
        </w:tc>
        <w:tc>
          <w:tcPr>
            <w:tcW w:w="973" w:type="pct"/>
            <w:shd w:val="clear" w:color="auto" w:fill="auto"/>
          </w:tcPr>
          <w:p w14:paraId="4B515391" w14:textId="77777777" w:rsidR="005F119C" w:rsidRDefault="00F819B6" w:rsidP="00F819B6">
            <w:pPr>
              <w:rPr>
                <w:rFonts w:asciiTheme="minorHAnsi" w:hAnsiTheme="minorHAnsi" w:cstheme="minorHAnsi"/>
                <w:color w:val="000000"/>
                <w:sz w:val="22"/>
                <w:szCs w:val="22"/>
              </w:rPr>
            </w:pPr>
            <w:r>
              <w:rPr>
                <w:rFonts w:asciiTheme="minorHAnsi" w:hAnsiTheme="minorHAnsi" w:cstheme="minorHAnsi"/>
                <w:color w:val="000000"/>
                <w:sz w:val="22"/>
                <w:szCs w:val="22"/>
              </w:rPr>
              <w:t>Teaching &amp; Learning Consultant</w:t>
            </w:r>
          </w:p>
          <w:p w14:paraId="0ABB7CDA" w14:textId="6AD90EDB" w:rsidR="00F819B6" w:rsidRPr="00DB42A0" w:rsidRDefault="00F819B6" w:rsidP="00F819B6">
            <w:pPr>
              <w:rPr>
                <w:rFonts w:asciiTheme="minorHAnsi" w:hAnsiTheme="minorHAnsi" w:cstheme="minorHAnsi"/>
                <w:color w:val="000000"/>
                <w:sz w:val="22"/>
                <w:szCs w:val="22"/>
              </w:rPr>
            </w:pPr>
            <w:r>
              <w:rPr>
                <w:rFonts w:asciiTheme="minorHAnsi" w:hAnsiTheme="minorHAnsi" w:cstheme="minorHAnsi"/>
                <w:color w:val="000000"/>
                <w:sz w:val="22"/>
                <w:szCs w:val="22"/>
              </w:rPr>
              <w:t>Trust CPD</w:t>
            </w:r>
          </w:p>
        </w:tc>
      </w:tr>
      <w:tr w:rsidR="005F119C" w:rsidRPr="0028000A" w14:paraId="61BB85BB" w14:textId="77777777" w:rsidTr="00875561">
        <w:tblPrEx>
          <w:tblLook w:val="04A0" w:firstRow="1" w:lastRow="0" w:firstColumn="1" w:lastColumn="0" w:noHBand="0" w:noVBand="1"/>
        </w:tblPrEx>
        <w:tc>
          <w:tcPr>
            <w:tcW w:w="657" w:type="pct"/>
            <w:shd w:val="clear" w:color="auto" w:fill="auto"/>
          </w:tcPr>
          <w:p w14:paraId="14CE7DB5" w14:textId="5891BEBF" w:rsidR="005F119C" w:rsidRPr="0028000A" w:rsidRDefault="00DB468E" w:rsidP="0087556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Development of Middle Leaders to </w:t>
            </w:r>
            <w:r>
              <w:rPr>
                <w:rFonts w:asciiTheme="minorHAnsi" w:hAnsiTheme="minorHAnsi" w:cstheme="minorHAnsi"/>
                <w:color w:val="000000"/>
                <w:sz w:val="22"/>
                <w:szCs w:val="22"/>
              </w:rPr>
              <w:lastRenderedPageBreak/>
              <w:t xml:space="preserve">support, challenge and hold to account as appropriate within their </w:t>
            </w:r>
            <w:r w:rsidR="00474F56">
              <w:rPr>
                <w:rFonts w:asciiTheme="minorHAnsi" w:hAnsiTheme="minorHAnsi" w:cstheme="minorHAnsi"/>
                <w:color w:val="000000"/>
                <w:sz w:val="22"/>
                <w:szCs w:val="22"/>
              </w:rPr>
              <w:t>JD</w:t>
            </w:r>
          </w:p>
        </w:tc>
        <w:tc>
          <w:tcPr>
            <w:tcW w:w="2653" w:type="pct"/>
            <w:gridSpan w:val="3"/>
            <w:shd w:val="clear" w:color="auto" w:fill="auto"/>
          </w:tcPr>
          <w:p w14:paraId="37768057" w14:textId="77777777" w:rsidR="005F119C" w:rsidRPr="00C869D7" w:rsidRDefault="00DB468E" w:rsidP="00875561">
            <w:pPr>
              <w:pStyle w:val="ListParagraph"/>
              <w:numPr>
                <w:ilvl w:val="0"/>
                <w:numId w:val="25"/>
              </w:numPr>
              <w:ind w:left="357" w:hanging="357"/>
              <w:rPr>
                <w:rFonts w:asciiTheme="minorHAnsi" w:hAnsiTheme="minorHAnsi" w:cstheme="minorHAnsi"/>
                <w:color w:val="000000"/>
                <w:sz w:val="22"/>
                <w:szCs w:val="22"/>
                <w:highlight w:val="green"/>
              </w:rPr>
            </w:pPr>
            <w:r w:rsidRPr="00C869D7">
              <w:rPr>
                <w:rFonts w:asciiTheme="minorHAnsi" w:hAnsiTheme="minorHAnsi" w:cstheme="minorHAnsi"/>
                <w:color w:val="000000"/>
                <w:sz w:val="22"/>
                <w:szCs w:val="22"/>
                <w:highlight w:val="green"/>
              </w:rPr>
              <w:lastRenderedPageBreak/>
              <w:t>Job descriptions shared with Phase Leaders</w:t>
            </w:r>
          </w:p>
          <w:p w14:paraId="00404D67" w14:textId="3ED6944C" w:rsidR="00DB468E" w:rsidRPr="00C869D7" w:rsidRDefault="00DB468E" w:rsidP="00875561">
            <w:pPr>
              <w:pStyle w:val="ListParagraph"/>
              <w:numPr>
                <w:ilvl w:val="0"/>
                <w:numId w:val="25"/>
              </w:numPr>
              <w:ind w:left="357" w:hanging="357"/>
              <w:rPr>
                <w:rFonts w:asciiTheme="minorHAnsi" w:hAnsiTheme="minorHAnsi" w:cstheme="minorHAnsi"/>
                <w:color w:val="000000"/>
                <w:sz w:val="22"/>
                <w:szCs w:val="22"/>
                <w:highlight w:val="green"/>
              </w:rPr>
            </w:pPr>
            <w:r w:rsidRPr="00C869D7">
              <w:rPr>
                <w:rFonts w:asciiTheme="minorHAnsi" w:hAnsiTheme="minorHAnsi" w:cstheme="minorHAnsi"/>
                <w:color w:val="000000"/>
                <w:sz w:val="22"/>
                <w:szCs w:val="22"/>
                <w:highlight w:val="green"/>
              </w:rPr>
              <w:t>Updated September 2024 OFSTED handbook shared with Middle Leaders</w:t>
            </w:r>
          </w:p>
          <w:p w14:paraId="4903F276" w14:textId="37E4AEA5" w:rsidR="00DB468E" w:rsidRPr="00C869D7" w:rsidRDefault="00DB468E" w:rsidP="00875561">
            <w:pPr>
              <w:pStyle w:val="ListParagraph"/>
              <w:numPr>
                <w:ilvl w:val="0"/>
                <w:numId w:val="25"/>
              </w:numPr>
              <w:ind w:left="357" w:hanging="357"/>
              <w:rPr>
                <w:rFonts w:asciiTheme="minorHAnsi" w:hAnsiTheme="minorHAnsi" w:cstheme="minorHAnsi"/>
                <w:color w:val="000000"/>
                <w:sz w:val="22"/>
                <w:szCs w:val="22"/>
                <w:highlight w:val="yellow"/>
              </w:rPr>
            </w:pPr>
            <w:r w:rsidRPr="00C869D7">
              <w:rPr>
                <w:rFonts w:asciiTheme="minorHAnsi" w:hAnsiTheme="minorHAnsi" w:cstheme="minorHAnsi"/>
                <w:color w:val="000000"/>
                <w:sz w:val="22"/>
                <w:szCs w:val="22"/>
                <w:highlight w:val="yellow"/>
              </w:rPr>
              <w:lastRenderedPageBreak/>
              <w:t>Share expectations with Leaders on ongoing Leadership tasks</w:t>
            </w:r>
          </w:p>
          <w:p w14:paraId="5B0CBD7E" w14:textId="00332782" w:rsidR="00DB468E" w:rsidRDefault="00DB468E" w:rsidP="00875561">
            <w:pPr>
              <w:pStyle w:val="ListParagraph"/>
              <w:numPr>
                <w:ilvl w:val="0"/>
                <w:numId w:val="25"/>
              </w:numPr>
              <w:ind w:left="357" w:hanging="357"/>
              <w:rPr>
                <w:rFonts w:asciiTheme="minorHAnsi" w:hAnsiTheme="minorHAnsi" w:cstheme="minorHAnsi"/>
                <w:color w:val="000000"/>
                <w:sz w:val="22"/>
                <w:szCs w:val="22"/>
              </w:rPr>
            </w:pPr>
            <w:r>
              <w:rPr>
                <w:rFonts w:asciiTheme="minorHAnsi" w:hAnsiTheme="minorHAnsi" w:cstheme="minorHAnsi"/>
                <w:color w:val="000000"/>
                <w:sz w:val="22"/>
                <w:szCs w:val="22"/>
              </w:rPr>
              <w:t xml:space="preserve">Data analysis of their ‘Phase’ to ensure pupils needs are being met </w:t>
            </w:r>
          </w:p>
          <w:p w14:paraId="50B949DE" w14:textId="57A50F6C" w:rsidR="00DB468E" w:rsidRPr="0028000A" w:rsidRDefault="00DB468E" w:rsidP="00875561">
            <w:pPr>
              <w:pStyle w:val="ListParagraph"/>
              <w:numPr>
                <w:ilvl w:val="0"/>
                <w:numId w:val="25"/>
              </w:numPr>
              <w:ind w:left="357" w:hanging="357"/>
              <w:rPr>
                <w:rFonts w:asciiTheme="minorHAnsi" w:hAnsiTheme="minorHAnsi" w:cstheme="minorHAnsi"/>
                <w:color w:val="000000"/>
                <w:sz w:val="22"/>
                <w:szCs w:val="22"/>
              </w:rPr>
            </w:pPr>
            <w:r>
              <w:rPr>
                <w:rFonts w:asciiTheme="minorHAnsi" w:hAnsiTheme="minorHAnsi" w:cstheme="minorHAnsi"/>
                <w:color w:val="000000"/>
                <w:sz w:val="22"/>
                <w:szCs w:val="22"/>
              </w:rPr>
              <w:t xml:space="preserve">Training as required </w:t>
            </w:r>
          </w:p>
        </w:tc>
        <w:tc>
          <w:tcPr>
            <w:tcW w:w="717" w:type="pct"/>
            <w:gridSpan w:val="2"/>
            <w:shd w:val="clear" w:color="auto" w:fill="auto"/>
          </w:tcPr>
          <w:p w14:paraId="7A0168B4" w14:textId="24E858C9" w:rsidR="005F119C" w:rsidRDefault="00F819B6" w:rsidP="00F819B6">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SLT</w:t>
            </w:r>
          </w:p>
          <w:p w14:paraId="00A2D224" w14:textId="5C003BEE" w:rsidR="00F819B6" w:rsidRDefault="00F819B6" w:rsidP="00F819B6">
            <w:pPr>
              <w:rPr>
                <w:rFonts w:asciiTheme="minorHAnsi" w:hAnsiTheme="minorHAnsi" w:cstheme="minorHAnsi"/>
                <w:color w:val="000000"/>
                <w:sz w:val="22"/>
                <w:szCs w:val="22"/>
              </w:rPr>
            </w:pPr>
            <w:r>
              <w:rPr>
                <w:rFonts w:asciiTheme="minorHAnsi" w:hAnsiTheme="minorHAnsi" w:cstheme="minorHAnsi"/>
                <w:color w:val="000000"/>
                <w:sz w:val="22"/>
                <w:szCs w:val="22"/>
              </w:rPr>
              <w:t>Middle-Leaders</w:t>
            </w:r>
          </w:p>
          <w:p w14:paraId="6F539D91" w14:textId="1F903301" w:rsidR="00F819B6" w:rsidRPr="0028000A" w:rsidRDefault="00F819B6" w:rsidP="00F819B6">
            <w:pPr>
              <w:rPr>
                <w:rFonts w:asciiTheme="minorHAnsi" w:hAnsiTheme="minorHAnsi" w:cstheme="minorHAnsi"/>
                <w:color w:val="000000"/>
                <w:sz w:val="22"/>
                <w:szCs w:val="22"/>
              </w:rPr>
            </w:pPr>
          </w:p>
        </w:tc>
        <w:tc>
          <w:tcPr>
            <w:tcW w:w="973" w:type="pct"/>
            <w:shd w:val="clear" w:color="auto" w:fill="auto"/>
          </w:tcPr>
          <w:p w14:paraId="75D0AE4C" w14:textId="1E099EDD" w:rsidR="005F119C" w:rsidRPr="00DB42A0" w:rsidRDefault="00F819B6" w:rsidP="00F819B6">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Time</w:t>
            </w:r>
          </w:p>
        </w:tc>
      </w:tr>
      <w:tr w:rsidR="005F119C" w:rsidRPr="0028000A" w14:paraId="10809AAA" w14:textId="77777777" w:rsidTr="00875561">
        <w:tblPrEx>
          <w:tblLook w:val="04A0" w:firstRow="1" w:lastRow="0" w:firstColumn="1" w:lastColumn="0" w:noHBand="0" w:noVBand="1"/>
        </w:tblPrEx>
        <w:tc>
          <w:tcPr>
            <w:tcW w:w="657" w:type="pct"/>
            <w:shd w:val="clear" w:color="auto" w:fill="auto"/>
          </w:tcPr>
          <w:p w14:paraId="720634F7" w14:textId="1417CBF8" w:rsidR="005F119C" w:rsidRPr="0028000A" w:rsidRDefault="00D80ECC" w:rsidP="00875561">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Subject Leaders to have a clear understanding of their role, including thorough knowledge of attainment and achievements </w:t>
            </w:r>
          </w:p>
        </w:tc>
        <w:tc>
          <w:tcPr>
            <w:tcW w:w="2653" w:type="pct"/>
            <w:gridSpan w:val="3"/>
            <w:shd w:val="clear" w:color="auto" w:fill="auto"/>
          </w:tcPr>
          <w:p w14:paraId="36474E6A" w14:textId="77777777" w:rsidR="005F119C" w:rsidRPr="00C869D7" w:rsidRDefault="00D80ECC" w:rsidP="00875561">
            <w:pPr>
              <w:numPr>
                <w:ilvl w:val="0"/>
                <w:numId w:val="26"/>
              </w:numPr>
              <w:rPr>
                <w:rFonts w:asciiTheme="minorHAnsi" w:hAnsiTheme="minorHAnsi" w:cstheme="minorHAnsi"/>
                <w:sz w:val="22"/>
                <w:szCs w:val="22"/>
                <w:highlight w:val="green"/>
              </w:rPr>
            </w:pPr>
            <w:r w:rsidRPr="00C869D7">
              <w:rPr>
                <w:rFonts w:asciiTheme="minorHAnsi" w:hAnsiTheme="minorHAnsi" w:cstheme="minorHAnsi"/>
                <w:sz w:val="22"/>
                <w:szCs w:val="22"/>
                <w:highlight w:val="green"/>
              </w:rPr>
              <w:t>Staff Meeting regarding Subject Leader Files</w:t>
            </w:r>
          </w:p>
          <w:p w14:paraId="0ECAF1CD" w14:textId="77777777" w:rsidR="00D80ECC" w:rsidRPr="00C869D7" w:rsidRDefault="00D80ECC" w:rsidP="00875561">
            <w:pPr>
              <w:numPr>
                <w:ilvl w:val="0"/>
                <w:numId w:val="26"/>
              </w:numPr>
              <w:rPr>
                <w:rFonts w:asciiTheme="minorHAnsi" w:hAnsiTheme="minorHAnsi" w:cstheme="minorHAnsi"/>
                <w:sz w:val="22"/>
                <w:szCs w:val="22"/>
                <w:highlight w:val="yellow"/>
              </w:rPr>
            </w:pPr>
            <w:r w:rsidRPr="00C869D7">
              <w:rPr>
                <w:rFonts w:asciiTheme="minorHAnsi" w:hAnsiTheme="minorHAnsi" w:cstheme="minorHAnsi"/>
                <w:sz w:val="22"/>
                <w:szCs w:val="22"/>
                <w:highlight w:val="yellow"/>
              </w:rPr>
              <w:t>Subject Leaders to complete termly monitoring in line with monitoring calendar</w:t>
            </w:r>
          </w:p>
          <w:p w14:paraId="2A543D21" w14:textId="33D62E56" w:rsidR="00D80ECC" w:rsidRPr="00C869D7" w:rsidRDefault="00D80ECC" w:rsidP="00875561">
            <w:pPr>
              <w:numPr>
                <w:ilvl w:val="0"/>
                <w:numId w:val="26"/>
              </w:numPr>
              <w:rPr>
                <w:rFonts w:asciiTheme="minorHAnsi" w:hAnsiTheme="minorHAnsi" w:cstheme="minorHAnsi"/>
                <w:sz w:val="22"/>
                <w:szCs w:val="22"/>
                <w:highlight w:val="yellow"/>
              </w:rPr>
            </w:pPr>
            <w:r w:rsidRPr="00C869D7">
              <w:rPr>
                <w:rFonts w:asciiTheme="minorHAnsi" w:hAnsiTheme="minorHAnsi" w:cstheme="minorHAnsi"/>
                <w:sz w:val="22"/>
                <w:szCs w:val="22"/>
                <w:highlight w:val="yellow"/>
              </w:rPr>
              <w:t>Monitoring and gathering of evidence by relevant subject leaders using a range of methods</w:t>
            </w:r>
            <w:r w:rsidR="0031372F" w:rsidRPr="00C869D7">
              <w:rPr>
                <w:rFonts w:asciiTheme="minorHAnsi" w:hAnsiTheme="minorHAnsi" w:cstheme="minorHAnsi"/>
                <w:sz w:val="22"/>
                <w:szCs w:val="22"/>
                <w:highlight w:val="yellow"/>
              </w:rPr>
              <w:t xml:space="preserve"> including data, pupil view, book look, learning environment </w:t>
            </w:r>
          </w:p>
          <w:p w14:paraId="1887B2E1" w14:textId="49FE4431" w:rsidR="00D80ECC" w:rsidRPr="00C869D7" w:rsidRDefault="00D80ECC" w:rsidP="00875561">
            <w:pPr>
              <w:numPr>
                <w:ilvl w:val="0"/>
                <w:numId w:val="26"/>
              </w:numPr>
              <w:rPr>
                <w:rFonts w:asciiTheme="minorHAnsi" w:hAnsiTheme="minorHAnsi" w:cstheme="minorHAnsi"/>
                <w:sz w:val="22"/>
                <w:szCs w:val="22"/>
                <w:highlight w:val="yellow"/>
              </w:rPr>
            </w:pPr>
            <w:r w:rsidRPr="00C869D7">
              <w:rPr>
                <w:rFonts w:asciiTheme="minorHAnsi" w:hAnsiTheme="minorHAnsi" w:cstheme="minorHAnsi"/>
                <w:sz w:val="22"/>
                <w:szCs w:val="22"/>
                <w:highlight w:val="yellow"/>
              </w:rPr>
              <w:t>Support other teachers as necessary in line with findings</w:t>
            </w:r>
          </w:p>
          <w:p w14:paraId="14402B71" w14:textId="77777777" w:rsidR="00D80ECC" w:rsidRPr="00C869D7" w:rsidRDefault="00D80ECC" w:rsidP="00875561">
            <w:pPr>
              <w:numPr>
                <w:ilvl w:val="0"/>
                <w:numId w:val="26"/>
              </w:numPr>
              <w:rPr>
                <w:rFonts w:asciiTheme="minorHAnsi" w:hAnsiTheme="minorHAnsi" w:cstheme="minorHAnsi"/>
                <w:sz w:val="22"/>
                <w:szCs w:val="22"/>
                <w:highlight w:val="yellow"/>
              </w:rPr>
            </w:pPr>
            <w:r w:rsidRPr="00C869D7">
              <w:rPr>
                <w:rFonts w:asciiTheme="minorHAnsi" w:hAnsiTheme="minorHAnsi" w:cstheme="minorHAnsi"/>
                <w:sz w:val="22"/>
                <w:szCs w:val="22"/>
                <w:highlight w:val="yellow"/>
              </w:rPr>
              <w:t>Develop Assessment procedures for own subject/s to gather essential data</w:t>
            </w:r>
          </w:p>
          <w:p w14:paraId="7E31DCA6" w14:textId="77777777" w:rsidR="00D80ECC" w:rsidRPr="00C869D7" w:rsidRDefault="00D80ECC" w:rsidP="00875561">
            <w:pPr>
              <w:numPr>
                <w:ilvl w:val="0"/>
                <w:numId w:val="26"/>
              </w:numPr>
              <w:rPr>
                <w:rFonts w:asciiTheme="minorHAnsi" w:hAnsiTheme="minorHAnsi" w:cstheme="minorHAnsi"/>
                <w:sz w:val="22"/>
                <w:szCs w:val="22"/>
                <w:highlight w:val="yellow"/>
              </w:rPr>
            </w:pPr>
            <w:r w:rsidRPr="00C869D7">
              <w:rPr>
                <w:rFonts w:asciiTheme="minorHAnsi" w:hAnsiTheme="minorHAnsi" w:cstheme="minorHAnsi"/>
                <w:sz w:val="22"/>
                <w:szCs w:val="22"/>
                <w:highlight w:val="yellow"/>
              </w:rPr>
              <w:t xml:space="preserve">Staff to attend Trust Subject Leader training </w:t>
            </w:r>
          </w:p>
          <w:p w14:paraId="732AE65B" w14:textId="6F00C512" w:rsidR="00D80ECC" w:rsidRPr="0028000A" w:rsidRDefault="00D80ECC" w:rsidP="00875561">
            <w:pPr>
              <w:numPr>
                <w:ilvl w:val="0"/>
                <w:numId w:val="26"/>
              </w:numPr>
              <w:rPr>
                <w:rFonts w:asciiTheme="minorHAnsi" w:hAnsiTheme="minorHAnsi" w:cstheme="minorHAnsi"/>
                <w:sz w:val="22"/>
                <w:szCs w:val="22"/>
              </w:rPr>
            </w:pPr>
            <w:r w:rsidRPr="00C869D7">
              <w:rPr>
                <w:rFonts w:asciiTheme="minorHAnsi" w:hAnsiTheme="minorHAnsi" w:cstheme="minorHAnsi"/>
                <w:sz w:val="22"/>
                <w:szCs w:val="22"/>
                <w:highlight w:val="yellow"/>
              </w:rPr>
              <w:t xml:space="preserve">Access any further training as identified by </w:t>
            </w:r>
            <w:r w:rsidR="00875561" w:rsidRPr="00C869D7">
              <w:rPr>
                <w:rFonts w:asciiTheme="minorHAnsi" w:hAnsiTheme="minorHAnsi" w:cstheme="minorHAnsi"/>
                <w:sz w:val="22"/>
                <w:szCs w:val="22"/>
                <w:highlight w:val="yellow"/>
              </w:rPr>
              <w:t xml:space="preserve">own </w:t>
            </w:r>
            <w:proofErr w:type="spellStart"/>
            <w:r w:rsidRPr="00C869D7">
              <w:rPr>
                <w:rFonts w:asciiTheme="minorHAnsi" w:hAnsiTheme="minorHAnsi" w:cstheme="minorHAnsi"/>
                <w:sz w:val="22"/>
                <w:szCs w:val="22"/>
                <w:highlight w:val="yellow"/>
              </w:rPr>
              <w:t>self reflection</w:t>
            </w:r>
            <w:proofErr w:type="spellEnd"/>
            <w:r w:rsidRPr="00C869D7">
              <w:rPr>
                <w:rFonts w:asciiTheme="minorHAnsi" w:hAnsiTheme="minorHAnsi" w:cstheme="minorHAnsi"/>
                <w:sz w:val="22"/>
                <w:szCs w:val="22"/>
                <w:highlight w:val="yellow"/>
              </w:rPr>
              <w:t xml:space="preserve"> </w:t>
            </w:r>
            <w:r w:rsidR="0031372F" w:rsidRPr="00C869D7">
              <w:rPr>
                <w:rFonts w:asciiTheme="minorHAnsi" w:hAnsiTheme="minorHAnsi" w:cstheme="minorHAnsi"/>
                <w:sz w:val="22"/>
                <w:szCs w:val="22"/>
                <w:highlight w:val="yellow"/>
              </w:rPr>
              <w:t>- CPD</w:t>
            </w:r>
          </w:p>
        </w:tc>
        <w:tc>
          <w:tcPr>
            <w:tcW w:w="717" w:type="pct"/>
            <w:gridSpan w:val="2"/>
            <w:shd w:val="clear" w:color="auto" w:fill="auto"/>
          </w:tcPr>
          <w:p w14:paraId="78DF2DAE" w14:textId="77777777" w:rsidR="00F819B6" w:rsidRDefault="00F819B6" w:rsidP="00F819B6">
            <w:pPr>
              <w:rPr>
                <w:rFonts w:asciiTheme="minorHAnsi" w:hAnsiTheme="minorHAnsi" w:cstheme="minorHAnsi"/>
                <w:sz w:val="22"/>
                <w:szCs w:val="22"/>
              </w:rPr>
            </w:pPr>
            <w:r>
              <w:rPr>
                <w:rFonts w:asciiTheme="minorHAnsi" w:hAnsiTheme="minorHAnsi" w:cstheme="minorHAnsi"/>
                <w:sz w:val="22"/>
                <w:szCs w:val="22"/>
              </w:rPr>
              <w:t>SLT</w:t>
            </w:r>
          </w:p>
          <w:p w14:paraId="4FD4305C" w14:textId="6E48C5F5" w:rsidR="005F119C" w:rsidRPr="0028000A" w:rsidRDefault="00F819B6" w:rsidP="00F819B6">
            <w:pPr>
              <w:rPr>
                <w:rFonts w:asciiTheme="minorHAnsi" w:hAnsiTheme="minorHAnsi" w:cstheme="minorHAnsi"/>
                <w:sz w:val="22"/>
                <w:szCs w:val="22"/>
              </w:rPr>
            </w:pPr>
            <w:r>
              <w:rPr>
                <w:rFonts w:asciiTheme="minorHAnsi" w:hAnsiTheme="minorHAnsi" w:cstheme="minorHAnsi"/>
                <w:sz w:val="22"/>
                <w:szCs w:val="22"/>
              </w:rPr>
              <w:t>ALL Subject Leads</w:t>
            </w:r>
          </w:p>
        </w:tc>
        <w:tc>
          <w:tcPr>
            <w:tcW w:w="973" w:type="pct"/>
            <w:shd w:val="clear" w:color="auto" w:fill="auto"/>
          </w:tcPr>
          <w:p w14:paraId="4DDCBD47" w14:textId="77777777" w:rsidR="005F119C" w:rsidRDefault="00F819B6" w:rsidP="00F819B6">
            <w:pPr>
              <w:rPr>
                <w:rFonts w:asciiTheme="minorHAnsi" w:hAnsiTheme="minorHAnsi" w:cstheme="minorHAnsi"/>
                <w:sz w:val="22"/>
                <w:szCs w:val="22"/>
              </w:rPr>
            </w:pPr>
            <w:r>
              <w:rPr>
                <w:rFonts w:asciiTheme="minorHAnsi" w:hAnsiTheme="minorHAnsi" w:cstheme="minorHAnsi"/>
                <w:sz w:val="22"/>
                <w:szCs w:val="22"/>
              </w:rPr>
              <w:t>Time</w:t>
            </w:r>
          </w:p>
          <w:p w14:paraId="1A502AA4" w14:textId="7F2E2CF9" w:rsidR="00F819B6" w:rsidRPr="00DB42A0" w:rsidRDefault="00F819B6" w:rsidP="00F819B6">
            <w:pPr>
              <w:rPr>
                <w:rFonts w:asciiTheme="minorHAnsi" w:hAnsiTheme="minorHAnsi" w:cstheme="minorHAnsi"/>
                <w:sz w:val="22"/>
                <w:szCs w:val="22"/>
              </w:rPr>
            </w:pPr>
            <w:r>
              <w:rPr>
                <w:rFonts w:asciiTheme="minorHAnsi" w:hAnsiTheme="minorHAnsi" w:cstheme="minorHAnsi"/>
                <w:sz w:val="22"/>
                <w:szCs w:val="22"/>
              </w:rPr>
              <w:t>CPD as identified</w:t>
            </w:r>
          </w:p>
        </w:tc>
      </w:tr>
      <w:tr w:rsidR="005F119C" w:rsidRPr="0028000A" w14:paraId="346769DA" w14:textId="77777777" w:rsidTr="00875561">
        <w:tblPrEx>
          <w:tblLook w:val="04A0" w:firstRow="1" w:lastRow="0" w:firstColumn="1" w:lastColumn="0" w:noHBand="0" w:noVBand="1"/>
        </w:tblPrEx>
        <w:tc>
          <w:tcPr>
            <w:tcW w:w="657" w:type="pct"/>
            <w:shd w:val="clear" w:color="auto" w:fill="auto"/>
          </w:tcPr>
          <w:p w14:paraId="30BA315E" w14:textId="5C69D4A7" w:rsidR="005F119C" w:rsidRPr="0028000A" w:rsidRDefault="00EA726C" w:rsidP="00875561">
            <w:pPr>
              <w:rPr>
                <w:rFonts w:asciiTheme="minorHAnsi" w:hAnsiTheme="minorHAnsi" w:cstheme="minorHAnsi"/>
                <w:sz w:val="22"/>
                <w:szCs w:val="22"/>
              </w:rPr>
            </w:pPr>
            <w:r>
              <w:rPr>
                <w:rFonts w:asciiTheme="minorHAnsi" w:hAnsiTheme="minorHAnsi" w:cstheme="minorHAnsi"/>
                <w:sz w:val="22"/>
                <w:szCs w:val="22"/>
              </w:rPr>
              <w:t xml:space="preserve">Governors understand their role and carry it out effectively </w:t>
            </w:r>
          </w:p>
        </w:tc>
        <w:tc>
          <w:tcPr>
            <w:tcW w:w="2653" w:type="pct"/>
            <w:gridSpan w:val="3"/>
            <w:shd w:val="clear" w:color="auto" w:fill="auto"/>
          </w:tcPr>
          <w:p w14:paraId="16028540" w14:textId="77777777" w:rsidR="00EA726C" w:rsidRPr="00B35BE3" w:rsidRDefault="00EA726C" w:rsidP="00875561">
            <w:pPr>
              <w:numPr>
                <w:ilvl w:val="0"/>
                <w:numId w:val="24"/>
              </w:numPr>
              <w:rPr>
                <w:rFonts w:asciiTheme="minorHAnsi" w:hAnsiTheme="minorHAnsi" w:cstheme="minorHAnsi"/>
                <w:sz w:val="22"/>
                <w:szCs w:val="22"/>
                <w:highlight w:val="green"/>
              </w:rPr>
            </w:pPr>
            <w:r w:rsidRPr="00B35BE3">
              <w:rPr>
                <w:rFonts w:asciiTheme="minorHAnsi" w:hAnsiTheme="minorHAnsi" w:cstheme="minorHAnsi"/>
                <w:sz w:val="22"/>
                <w:szCs w:val="22"/>
                <w:highlight w:val="green"/>
              </w:rPr>
              <w:t>Governors recruited and responsibilities designated</w:t>
            </w:r>
          </w:p>
          <w:p w14:paraId="4EE79B55" w14:textId="77777777" w:rsidR="00EA726C" w:rsidRDefault="00EA726C" w:rsidP="00875561">
            <w:pPr>
              <w:numPr>
                <w:ilvl w:val="0"/>
                <w:numId w:val="24"/>
              </w:numPr>
              <w:rPr>
                <w:rFonts w:asciiTheme="minorHAnsi" w:hAnsiTheme="minorHAnsi" w:cstheme="minorHAnsi"/>
                <w:sz w:val="22"/>
                <w:szCs w:val="22"/>
              </w:rPr>
            </w:pPr>
            <w:r>
              <w:rPr>
                <w:rFonts w:asciiTheme="minorHAnsi" w:hAnsiTheme="minorHAnsi" w:cstheme="minorHAnsi"/>
                <w:sz w:val="22"/>
                <w:szCs w:val="22"/>
              </w:rPr>
              <w:t>Governors high profile on website</w:t>
            </w:r>
          </w:p>
          <w:p w14:paraId="292D4130" w14:textId="77777777" w:rsidR="00EA726C" w:rsidRDefault="00EA726C" w:rsidP="00875561">
            <w:pPr>
              <w:numPr>
                <w:ilvl w:val="0"/>
                <w:numId w:val="24"/>
              </w:numPr>
              <w:rPr>
                <w:rFonts w:asciiTheme="minorHAnsi" w:hAnsiTheme="minorHAnsi" w:cstheme="minorHAnsi"/>
                <w:sz w:val="22"/>
                <w:szCs w:val="22"/>
              </w:rPr>
            </w:pPr>
            <w:r>
              <w:rPr>
                <w:rFonts w:asciiTheme="minorHAnsi" w:hAnsiTheme="minorHAnsi" w:cstheme="minorHAnsi"/>
                <w:sz w:val="22"/>
                <w:szCs w:val="22"/>
              </w:rPr>
              <w:t>Governors known to parents, staff and pupils</w:t>
            </w:r>
          </w:p>
          <w:p w14:paraId="50E0234D" w14:textId="77777777" w:rsidR="00EA726C" w:rsidRDefault="00EA726C" w:rsidP="00875561">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Governors carry out statutory responsibilities around training </w:t>
            </w:r>
          </w:p>
          <w:p w14:paraId="7204B32B" w14:textId="4797191B" w:rsidR="005F119C" w:rsidRPr="0028000A" w:rsidRDefault="00EA726C" w:rsidP="00875561">
            <w:pPr>
              <w:numPr>
                <w:ilvl w:val="0"/>
                <w:numId w:val="24"/>
              </w:numPr>
              <w:rPr>
                <w:rFonts w:asciiTheme="minorHAnsi" w:hAnsiTheme="minorHAnsi" w:cstheme="minorHAnsi"/>
                <w:sz w:val="22"/>
                <w:szCs w:val="22"/>
              </w:rPr>
            </w:pPr>
            <w:r>
              <w:rPr>
                <w:rFonts w:asciiTheme="minorHAnsi" w:hAnsiTheme="minorHAnsi" w:cstheme="minorHAnsi"/>
                <w:sz w:val="22"/>
                <w:szCs w:val="22"/>
              </w:rPr>
              <w:t xml:space="preserve">Governors attend meetings and question the academy appropriately </w:t>
            </w:r>
          </w:p>
        </w:tc>
        <w:tc>
          <w:tcPr>
            <w:tcW w:w="717" w:type="pct"/>
            <w:gridSpan w:val="2"/>
            <w:shd w:val="clear" w:color="auto" w:fill="auto"/>
          </w:tcPr>
          <w:p w14:paraId="2991282E" w14:textId="77777777" w:rsidR="00F819B6" w:rsidRDefault="00F819B6" w:rsidP="00F819B6">
            <w:pPr>
              <w:rPr>
                <w:rFonts w:asciiTheme="minorHAnsi" w:hAnsiTheme="minorHAnsi" w:cstheme="minorHAnsi"/>
                <w:sz w:val="22"/>
                <w:szCs w:val="22"/>
              </w:rPr>
            </w:pPr>
            <w:r>
              <w:rPr>
                <w:rFonts w:asciiTheme="minorHAnsi" w:hAnsiTheme="minorHAnsi" w:cstheme="minorHAnsi"/>
                <w:sz w:val="22"/>
                <w:szCs w:val="22"/>
              </w:rPr>
              <w:t>Ex-Head</w:t>
            </w:r>
          </w:p>
          <w:p w14:paraId="395A7886" w14:textId="69BA425F" w:rsidR="005F119C" w:rsidRPr="0028000A" w:rsidRDefault="00F819B6" w:rsidP="00F819B6">
            <w:pPr>
              <w:rPr>
                <w:rFonts w:asciiTheme="minorHAnsi" w:hAnsiTheme="minorHAnsi" w:cstheme="minorHAnsi"/>
                <w:sz w:val="22"/>
                <w:szCs w:val="22"/>
              </w:rPr>
            </w:pPr>
            <w:r>
              <w:rPr>
                <w:rFonts w:asciiTheme="minorHAnsi" w:hAnsiTheme="minorHAnsi" w:cstheme="minorHAnsi"/>
                <w:sz w:val="22"/>
                <w:szCs w:val="22"/>
              </w:rPr>
              <w:t>Chair</w:t>
            </w:r>
          </w:p>
        </w:tc>
        <w:tc>
          <w:tcPr>
            <w:tcW w:w="973" w:type="pct"/>
            <w:shd w:val="clear" w:color="auto" w:fill="auto"/>
          </w:tcPr>
          <w:p w14:paraId="5ECE88EA" w14:textId="77777777" w:rsidR="005F119C" w:rsidRPr="0028000A" w:rsidRDefault="005F119C" w:rsidP="00875561">
            <w:pPr>
              <w:jc w:val="center"/>
              <w:rPr>
                <w:rFonts w:asciiTheme="minorHAnsi" w:hAnsiTheme="minorHAnsi" w:cstheme="minorHAnsi"/>
                <w:sz w:val="22"/>
                <w:szCs w:val="22"/>
              </w:rPr>
            </w:pPr>
          </w:p>
        </w:tc>
      </w:tr>
      <w:tr w:rsidR="005F119C" w:rsidRPr="0028000A" w14:paraId="0E76CAB1" w14:textId="77777777" w:rsidTr="00875561">
        <w:tblPrEx>
          <w:tblLook w:val="04A0" w:firstRow="1" w:lastRow="0" w:firstColumn="1" w:lastColumn="0" w:noHBand="0" w:noVBand="1"/>
        </w:tblPrEx>
        <w:tc>
          <w:tcPr>
            <w:tcW w:w="5000" w:type="pct"/>
            <w:gridSpan w:val="7"/>
            <w:shd w:val="clear" w:color="auto" w:fill="E2EFD9" w:themeFill="accent6" w:themeFillTint="33"/>
          </w:tcPr>
          <w:p w14:paraId="7E5498CC" w14:textId="77777777" w:rsidR="005F119C" w:rsidRPr="0028000A" w:rsidRDefault="005F119C" w:rsidP="00875561">
            <w:pPr>
              <w:jc w:val="center"/>
              <w:rPr>
                <w:rFonts w:asciiTheme="minorHAnsi" w:hAnsiTheme="minorHAnsi" w:cstheme="minorHAnsi"/>
                <w:sz w:val="22"/>
                <w:szCs w:val="22"/>
              </w:rPr>
            </w:pPr>
            <w:r w:rsidRPr="0028000A">
              <w:rPr>
                <w:rFonts w:asciiTheme="minorHAnsi" w:hAnsiTheme="minorHAnsi" w:cstheme="minorHAnsi"/>
                <w:b/>
                <w:sz w:val="22"/>
                <w:szCs w:val="22"/>
              </w:rPr>
              <w:t>MILESTONES</w:t>
            </w:r>
          </w:p>
        </w:tc>
      </w:tr>
      <w:tr w:rsidR="005F119C" w:rsidRPr="0028000A" w14:paraId="4DDF9E99" w14:textId="77777777" w:rsidTr="00875561">
        <w:tblPrEx>
          <w:tblLook w:val="04A0" w:firstRow="1" w:lastRow="0" w:firstColumn="1" w:lastColumn="0" w:noHBand="0" w:noVBand="1"/>
        </w:tblPrEx>
        <w:trPr>
          <w:trHeight w:val="199"/>
        </w:trPr>
        <w:tc>
          <w:tcPr>
            <w:tcW w:w="1666" w:type="pct"/>
            <w:gridSpan w:val="2"/>
            <w:shd w:val="clear" w:color="auto" w:fill="E2EFD9" w:themeFill="accent6" w:themeFillTint="33"/>
          </w:tcPr>
          <w:p w14:paraId="7E4A9016" w14:textId="77777777" w:rsidR="005F119C" w:rsidRPr="0028000A" w:rsidRDefault="005F119C" w:rsidP="00875561">
            <w:pPr>
              <w:jc w:val="center"/>
              <w:rPr>
                <w:rFonts w:asciiTheme="minorHAnsi" w:hAnsiTheme="minorHAnsi" w:cstheme="minorHAnsi"/>
                <w:b/>
                <w:sz w:val="22"/>
                <w:szCs w:val="22"/>
              </w:rPr>
            </w:pPr>
            <w:r>
              <w:rPr>
                <w:rFonts w:asciiTheme="minorHAnsi" w:hAnsiTheme="minorHAnsi" w:cstheme="minorHAnsi"/>
                <w:b/>
                <w:sz w:val="22"/>
                <w:szCs w:val="22"/>
              </w:rPr>
              <w:t>By the end of Autumn:</w:t>
            </w:r>
          </w:p>
        </w:tc>
        <w:tc>
          <w:tcPr>
            <w:tcW w:w="1667" w:type="pct"/>
            <w:gridSpan w:val="3"/>
            <w:shd w:val="clear" w:color="auto" w:fill="E2EFD9" w:themeFill="accent6" w:themeFillTint="33"/>
          </w:tcPr>
          <w:p w14:paraId="0D868725" w14:textId="77777777" w:rsidR="005F119C" w:rsidRPr="0028000A" w:rsidRDefault="005F119C" w:rsidP="00875561">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7" w:type="pct"/>
            <w:gridSpan w:val="2"/>
            <w:shd w:val="clear" w:color="auto" w:fill="E2EFD9" w:themeFill="accent6" w:themeFillTint="33"/>
          </w:tcPr>
          <w:p w14:paraId="7CFB4053" w14:textId="77777777" w:rsidR="005F119C" w:rsidRPr="0028000A" w:rsidRDefault="005F119C" w:rsidP="00875561">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5F119C" w:rsidRPr="0028000A" w14:paraId="587923F1" w14:textId="77777777" w:rsidTr="00875561">
        <w:tblPrEx>
          <w:tblLook w:val="04A0" w:firstRow="1" w:lastRow="0" w:firstColumn="1" w:lastColumn="0" w:noHBand="0" w:noVBand="1"/>
        </w:tblPrEx>
        <w:trPr>
          <w:trHeight w:val="198"/>
        </w:trPr>
        <w:tc>
          <w:tcPr>
            <w:tcW w:w="1666" w:type="pct"/>
            <w:gridSpan w:val="2"/>
            <w:shd w:val="clear" w:color="auto" w:fill="auto"/>
          </w:tcPr>
          <w:p w14:paraId="2178D320" w14:textId="77777777" w:rsidR="005F119C" w:rsidRPr="00D12542" w:rsidRDefault="00F819B6" w:rsidP="00875561">
            <w:pPr>
              <w:pStyle w:val="ListParagraph"/>
              <w:numPr>
                <w:ilvl w:val="0"/>
                <w:numId w:val="26"/>
              </w:numPr>
              <w:rPr>
                <w:rFonts w:asciiTheme="minorHAnsi" w:hAnsiTheme="minorHAnsi" w:cstheme="minorHAnsi"/>
                <w:b/>
                <w:sz w:val="22"/>
                <w:szCs w:val="22"/>
                <w:highlight w:val="green"/>
              </w:rPr>
            </w:pPr>
            <w:r w:rsidRPr="00D12542">
              <w:rPr>
                <w:rFonts w:asciiTheme="minorHAnsi" w:hAnsiTheme="minorHAnsi" w:cstheme="minorHAnsi"/>
                <w:b/>
                <w:sz w:val="22"/>
                <w:szCs w:val="22"/>
                <w:highlight w:val="green"/>
              </w:rPr>
              <w:t>Autumn Term monitoring completed – actions identified</w:t>
            </w:r>
          </w:p>
          <w:p w14:paraId="342F32AC" w14:textId="77777777" w:rsidR="00F819B6" w:rsidRPr="00D12542" w:rsidRDefault="00F819B6" w:rsidP="00875561">
            <w:pPr>
              <w:pStyle w:val="ListParagraph"/>
              <w:numPr>
                <w:ilvl w:val="0"/>
                <w:numId w:val="26"/>
              </w:numPr>
              <w:rPr>
                <w:rFonts w:asciiTheme="minorHAnsi" w:hAnsiTheme="minorHAnsi" w:cstheme="minorHAnsi"/>
                <w:b/>
                <w:sz w:val="22"/>
                <w:szCs w:val="22"/>
                <w:highlight w:val="green"/>
              </w:rPr>
            </w:pPr>
            <w:r w:rsidRPr="00D12542">
              <w:rPr>
                <w:rFonts w:asciiTheme="minorHAnsi" w:hAnsiTheme="minorHAnsi" w:cstheme="minorHAnsi"/>
                <w:b/>
                <w:sz w:val="22"/>
                <w:szCs w:val="22"/>
                <w:highlight w:val="green"/>
              </w:rPr>
              <w:t>Weekly meetings with Teaching &amp; Learning consultant</w:t>
            </w:r>
          </w:p>
          <w:p w14:paraId="578E0645" w14:textId="77777777" w:rsidR="00F819B6" w:rsidRPr="00D12542" w:rsidRDefault="00F819B6" w:rsidP="00875561">
            <w:pPr>
              <w:pStyle w:val="ListParagraph"/>
              <w:numPr>
                <w:ilvl w:val="0"/>
                <w:numId w:val="26"/>
              </w:numPr>
              <w:rPr>
                <w:rFonts w:asciiTheme="minorHAnsi" w:hAnsiTheme="minorHAnsi" w:cstheme="minorHAnsi"/>
                <w:b/>
                <w:sz w:val="22"/>
                <w:szCs w:val="22"/>
                <w:highlight w:val="yellow"/>
              </w:rPr>
            </w:pPr>
            <w:r w:rsidRPr="00D12542">
              <w:rPr>
                <w:rFonts w:asciiTheme="minorHAnsi" w:hAnsiTheme="minorHAnsi" w:cstheme="minorHAnsi"/>
                <w:b/>
                <w:sz w:val="22"/>
                <w:szCs w:val="22"/>
                <w:highlight w:val="yellow"/>
              </w:rPr>
              <w:t>Middle Leaders – can confidently talk about their phase</w:t>
            </w:r>
          </w:p>
          <w:p w14:paraId="319CB4B7" w14:textId="77777777" w:rsidR="00F819B6" w:rsidRPr="00D12542" w:rsidRDefault="00F819B6" w:rsidP="00875561">
            <w:pPr>
              <w:pStyle w:val="ListParagraph"/>
              <w:numPr>
                <w:ilvl w:val="0"/>
                <w:numId w:val="26"/>
              </w:numPr>
              <w:rPr>
                <w:rFonts w:asciiTheme="minorHAnsi" w:hAnsiTheme="minorHAnsi" w:cstheme="minorHAnsi"/>
                <w:b/>
                <w:sz w:val="22"/>
                <w:szCs w:val="22"/>
                <w:highlight w:val="green"/>
              </w:rPr>
            </w:pPr>
            <w:r w:rsidRPr="00D12542">
              <w:rPr>
                <w:rFonts w:asciiTheme="minorHAnsi" w:hAnsiTheme="minorHAnsi" w:cstheme="minorHAnsi"/>
                <w:b/>
                <w:sz w:val="22"/>
                <w:szCs w:val="22"/>
                <w:highlight w:val="green"/>
              </w:rPr>
              <w:t>Subject Leaders – action plans completed</w:t>
            </w:r>
          </w:p>
          <w:p w14:paraId="122C0667" w14:textId="77777777" w:rsidR="00F819B6" w:rsidRPr="00D12542" w:rsidRDefault="00F819B6" w:rsidP="00875561">
            <w:pPr>
              <w:pStyle w:val="ListParagraph"/>
              <w:numPr>
                <w:ilvl w:val="0"/>
                <w:numId w:val="26"/>
              </w:numPr>
              <w:rPr>
                <w:rFonts w:asciiTheme="minorHAnsi" w:hAnsiTheme="minorHAnsi" w:cstheme="minorHAnsi"/>
                <w:b/>
                <w:sz w:val="22"/>
                <w:szCs w:val="22"/>
                <w:highlight w:val="yellow"/>
              </w:rPr>
            </w:pPr>
            <w:r w:rsidRPr="00D12542">
              <w:rPr>
                <w:rFonts w:asciiTheme="minorHAnsi" w:hAnsiTheme="minorHAnsi" w:cstheme="minorHAnsi"/>
                <w:b/>
                <w:sz w:val="22"/>
                <w:szCs w:val="22"/>
                <w:highlight w:val="yellow"/>
              </w:rPr>
              <w:t>Subject Leaders – can talk about subjects taught</w:t>
            </w:r>
          </w:p>
          <w:p w14:paraId="16D42389" w14:textId="30450E31" w:rsidR="00BA77A6" w:rsidRPr="00FF0BD9" w:rsidRDefault="00BA77A6" w:rsidP="00875561">
            <w:pPr>
              <w:pStyle w:val="ListParagraph"/>
              <w:numPr>
                <w:ilvl w:val="0"/>
                <w:numId w:val="26"/>
              </w:numPr>
              <w:rPr>
                <w:rFonts w:asciiTheme="minorHAnsi" w:hAnsiTheme="minorHAnsi" w:cstheme="minorHAnsi"/>
                <w:b/>
                <w:sz w:val="22"/>
                <w:szCs w:val="22"/>
              </w:rPr>
            </w:pPr>
            <w:r w:rsidRPr="00D12542">
              <w:rPr>
                <w:rFonts w:asciiTheme="minorHAnsi" w:hAnsiTheme="minorHAnsi" w:cstheme="minorHAnsi"/>
                <w:b/>
                <w:sz w:val="22"/>
                <w:szCs w:val="22"/>
                <w:highlight w:val="green"/>
              </w:rPr>
              <w:t>Governors aware of responsibilities</w:t>
            </w:r>
          </w:p>
        </w:tc>
        <w:tc>
          <w:tcPr>
            <w:tcW w:w="1667" w:type="pct"/>
            <w:gridSpan w:val="3"/>
            <w:shd w:val="clear" w:color="auto" w:fill="auto"/>
          </w:tcPr>
          <w:p w14:paraId="769EF01E" w14:textId="4D92BB0F"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Actions from Autumn term planned in and carried out</w:t>
            </w:r>
          </w:p>
          <w:p w14:paraId="4D91921E" w14:textId="372DE45F"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Spring Term monitoring completed – actions identified</w:t>
            </w:r>
          </w:p>
          <w:p w14:paraId="649F643C" w14:textId="77777777"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Weekly meetings with Teaching &amp; Learning consultant</w:t>
            </w:r>
          </w:p>
          <w:p w14:paraId="51D53BBF" w14:textId="77777777"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Middle Leaders – can confidently talk about their phase</w:t>
            </w:r>
          </w:p>
          <w:p w14:paraId="7C61E214" w14:textId="3B7C17F6"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Subject Leaders – actions from plan continue</w:t>
            </w:r>
          </w:p>
          <w:p w14:paraId="407AFC5A" w14:textId="77777777" w:rsidR="005F119C"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Subject Leaders – can talk about subjects taught</w:t>
            </w:r>
          </w:p>
          <w:p w14:paraId="6363EAFA" w14:textId="636DFCA7" w:rsidR="00BA77A6" w:rsidRPr="00FF0BD9" w:rsidRDefault="00BA77A6"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Governors completed a visit to school</w:t>
            </w:r>
          </w:p>
        </w:tc>
        <w:tc>
          <w:tcPr>
            <w:tcW w:w="1667" w:type="pct"/>
            <w:gridSpan w:val="2"/>
            <w:shd w:val="clear" w:color="auto" w:fill="auto"/>
          </w:tcPr>
          <w:p w14:paraId="76FFA98F" w14:textId="77740B1B"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Actions Spring term planned in and carried out</w:t>
            </w:r>
          </w:p>
          <w:p w14:paraId="4918CEBB" w14:textId="5E82955C"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Summer Term monitoring completed – actions identified</w:t>
            </w:r>
          </w:p>
          <w:p w14:paraId="57BFB878" w14:textId="4B34563B"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Weekly meetings with Teaching &amp; Learning con</w:t>
            </w:r>
            <w:r w:rsidR="00D12542">
              <w:rPr>
                <w:rFonts w:asciiTheme="minorHAnsi" w:hAnsiTheme="minorHAnsi" w:cstheme="minorHAnsi"/>
                <w:b/>
                <w:sz w:val="22"/>
                <w:szCs w:val="22"/>
              </w:rPr>
              <w:t>.</w:t>
            </w:r>
          </w:p>
          <w:p w14:paraId="7114B9F1" w14:textId="0A4B7894"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Middle Leaders – can confidently talk about </w:t>
            </w:r>
            <w:r w:rsidR="00D12542">
              <w:rPr>
                <w:rFonts w:asciiTheme="minorHAnsi" w:hAnsiTheme="minorHAnsi" w:cstheme="minorHAnsi"/>
                <w:b/>
                <w:sz w:val="22"/>
                <w:szCs w:val="22"/>
              </w:rPr>
              <w:t>phase</w:t>
            </w:r>
          </w:p>
          <w:p w14:paraId="2FFC8A53" w14:textId="1B4E8995"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Middle Leaders – can celebrate success of Phase and highlight data achievements </w:t>
            </w:r>
          </w:p>
          <w:p w14:paraId="432E5766" w14:textId="00C315E0" w:rsidR="00BD173A"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Subject Leaders – action from plan continues</w:t>
            </w:r>
          </w:p>
          <w:p w14:paraId="62160B8A" w14:textId="77777777" w:rsidR="005F119C" w:rsidRDefault="00BD173A"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Subject Leaders – can talk about subjects taught</w:t>
            </w:r>
          </w:p>
          <w:p w14:paraId="0B3A591B" w14:textId="2825810C" w:rsidR="00BA77A6" w:rsidRPr="00FF0BD9" w:rsidRDefault="00BA77A6" w:rsidP="00BD173A">
            <w:pPr>
              <w:pStyle w:val="ListParagraph"/>
              <w:numPr>
                <w:ilvl w:val="0"/>
                <w:numId w:val="26"/>
              </w:numPr>
              <w:rPr>
                <w:rFonts w:asciiTheme="minorHAnsi" w:hAnsiTheme="minorHAnsi" w:cstheme="minorHAnsi"/>
                <w:b/>
                <w:sz w:val="22"/>
                <w:szCs w:val="22"/>
              </w:rPr>
            </w:pPr>
            <w:r>
              <w:rPr>
                <w:rFonts w:asciiTheme="minorHAnsi" w:hAnsiTheme="minorHAnsi" w:cstheme="minorHAnsi"/>
                <w:b/>
                <w:sz w:val="22"/>
                <w:szCs w:val="22"/>
              </w:rPr>
              <w:t xml:space="preserve">Governors can accurately talk about school strengths </w:t>
            </w:r>
          </w:p>
        </w:tc>
      </w:tr>
    </w:tbl>
    <w:p w14:paraId="299DBC25" w14:textId="77777777" w:rsidR="005C71CC" w:rsidRDefault="005C71CC" w:rsidP="00940232"/>
    <w:p w14:paraId="0193FA60" w14:textId="77777777" w:rsidR="00940232" w:rsidRDefault="00940232" w:rsidP="00940232"/>
    <w:tbl>
      <w:tblPr>
        <w:tblStyle w:val="TableGrid"/>
        <w:tblW w:w="0" w:type="auto"/>
        <w:tblLook w:val="04A0" w:firstRow="1" w:lastRow="0" w:firstColumn="1" w:lastColumn="0" w:noHBand="0" w:noVBand="1"/>
      </w:tblPr>
      <w:tblGrid>
        <w:gridCol w:w="15836"/>
      </w:tblGrid>
      <w:tr w:rsidR="00940232" w:rsidRPr="00DF58B2" w14:paraId="7BE55724" w14:textId="77777777" w:rsidTr="00875561">
        <w:tc>
          <w:tcPr>
            <w:tcW w:w="15836" w:type="dxa"/>
            <w:shd w:val="clear" w:color="auto" w:fill="E2EFD9" w:themeFill="accent6" w:themeFillTint="33"/>
          </w:tcPr>
          <w:p w14:paraId="24F8E7E7" w14:textId="77777777" w:rsidR="00940232" w:rsidRPr="00DF58B2" w:rsidRDefault="00940232" w:rsidP="00875561">
            <w:pPr>
              <w:jc w:val="center"/>
              <w:rPr>
                <w:rFonts w:asciiTheme="minorHAnsi" w:hAnsiTheme="minorHAnsi" w:cstheme="minorHAnsi"/>
                <w:b/>
                <w:bCs/>
                <w:sz w:val="22"/>
                <w:szCs w:val="22"/>
              </w:rPr>
            </w:pPr>
            <w:r w:rsidRPr="00DF58B2">
              <w:rPr>
                <w:rFonts w:asciiTheme="minorHAnsi" w:hAnsiTheme="minorHAnsi" w:cstheme="minorHAnsi"/>
                <w:b/>
                <w:bCs/>
                <w:sz w:val="22"/>
                <w:szCs w:val="22"/>
              </w:rPr>
              <w:lastRenderedPageBreak/>
              <w:t>IMPACT</w:t>
            </w:r>
          </w:p>
        </w:tc>
      </w:tr>
    </w:tbl>
    <w:p w14:paraId="284CFDB2" w14:textId="77777777" w:rsidR="00940232" w:rsidRPr="00DF58B2" w:rsidRDefault="00940232" w:rsidP="00940232">
      <w:pPr>
        <w:rPr>
          <w:sz w:val="22"/>
          <w:szCs w:val="22"/>
        </w:rPr>
      </w:pPr>
    </w:p>
    <w:tbl>
      <w:tblPr>
        <w:tblStyle w:val="TableGrid"/>
        <w:tblW w:w="0" w:type="auto"/>
        <w:tblLook w:val="04A0" w:firstRow="1" w:lastRow="0" w:firstColumn="1" w:lastColumn="0" w:noHBand="0" w:noVBand="1"/>
      </w:tblPr>
      <w:tblGrid>
        <w:gridCol w:w="7918"/>
        <w:gridCol w:w="7918"/>
      </w:tblGrid>
      <w:tr w:rsidR="00940232" w:rsidRPr="00DF58B2" w14:paraId="7A527910" w14:textId="77777777" w:rsidTr="00875561">
        <w:tc>
          <w:tcPr>
            <w:tcW w:w="7918" w:type="dxa"/>
            <w:shd w:val="clear" w:color="auto" w:fill="F2F2F2" w:themeFill="background1" w:themeFillShade="F2"/>
          </w:tcPr>
          <w:p w14:paraId="2CAD7041" w14:textId="77777777" w:rsidR="00940232" w:rsidRPr="00DF58B2" w:rsidRDefault="00940232" w:rsidP="00875561">
            <w:pPr>
              <w:rPr>
                <w:sz w:val="22"/>
                <w:szCs w:val="22"/>
              </w:rPr>
            </w:pPr>
            <w:r w:rsidRPr="00DF58B2">
              <w:rPr>
                <w:rFonts w:asciiTheme="minorHAnsi" w:eastAsiaTheme="minorHAnsi" w:hAnsiTheme="minorHAnsi" w:cstheme="minorHAnsi"/>
                <w:b/>
                <w:bCs/>
                <w:color w:val="000000"/>
                <w:sz w:val="22"/>
                <w:szCs w:val="22"/>
              </w:rPr>
              <w:t>WHOLE SCHOOL PRIORITY 1</w:t>
            </w:r>
          </w:p>
        </w:tc>
        <w:tc>
          <w:tcPr>
            <w:tcW w:w="7918" w:type="dxa"/>
            <w:shd w:val="clear" w:color="auto" w:fill="70AD47" w:themeFill="accent6"/>
          </w:tcPr>
          <w:p w14:paraId="14B8383F" w14:textId="77777777" w:rsidR="00940232" w:rsidRPr="00DF58B2" w:rsidRDefault="00940232" w:rsidP="00875561">
            <w:pPr>
              <w:jc w:val="center"/>
              <w:rPr>
                <w:sz w:val="22"/>
                <w:szCs w:val="22"/>
              </w:rPr>
            </w:pPr>
            <w:r w:rsidRPr="00DF58B2">
              <w:rPr>
                <w:rFonts w:asciiTheme="minorHAnsi" w:hAnsiTheme="minorHAnsi"/>
                <w:b/>
                <w:sz w:val="22"/>
                <w:szCs w:val="22"/>
              </w:rPr>
              <w:t>AUTUMN TERM IMPACT</w:t>
            </w:r>
          </w:p>
        </w:tc>
      </w:tr>
      <w:tr w:rsidR="00940232" w:rsidRPr="00DF58B2" w14:paraId="3C1A1179" w14:textId="77777777" w:rsidTr="00875561">
        <w:trPr>
          <w:trHeight w:hRule="exact" w:val="3685"/>
        </w:trPr>
        <w:tc>
          <w:tcPr>
            <w:tcW w:w="7918" w:type="dxa"/>
          </w:tcPr>
          <w:p w14:paraId="48FB5326" w14:textId="77777777" w:rsidR="00940232" w:rsidRPr="00DF58B2" w:rsidRDefault="00940232" w:rsidP="00875561">
            <w:pPr>
              <w:rPr>
                <w:rFonts w:asciiTheme="minorHAnsi" w:hAnsiTheme="minorHAnsi" w:cstheme="minorHAnsi"/>
                <w:b/>
                <w:bCs/>
                <w:sz w:val="22"/>
                <w:szCs w:val="22"/>
              </w:rPr>
            </w:pPr>
            <w:r w:rsidRPr="00DF58B2">
              <w:rPr>
                <w:rFonts w:asciiTheme="minorHAnsi" w:hAnsiTheme="minorHAnsi" w:cstheme="minorHAnsi"/>
                <w:b/>
                <w:bCs/>
                <w:sz w:val="22"/>
                <w:szCs w:val="22"/>
              </w:rPr>
              <w:t>Key Objectives:</w:t>
            </w:r>
          </w:p>
          <w:p w14:paraId="07FFB8CE" w14:textId="77777777" w:rsidR="00CC1996" w:rsidRPr="00CC1996" w:rsidRDefault="00CC1996" w:rsidP="00CC1996">
            <w:pPr>
              <w:pStyle w:val="ListParagraph"/>
              <w:numPr>
                <w:ilvl w:val="0"/>
                <w:numId w:val="26"/>
              </w:numPr>
              <w:rPr>
                <w:rFonts w:asciiTheme="minorHAnsi" w:hAnsiTheme="minorHAnsi" w:cstheme="minorHAnsi"/>
                <w:sz w:val="22"/>
                <w:szCs w:val="22"/>
              </w:rPr>
            </w:pPr>
            <w:r>
              <w:rPr>
                <w:rFonts w:asciiTheme="minorHAnsi" w:hAnsiTheme="minorHAnsi" w:cstheme="minorHAnsi"/>
                <w:color w:val="000000"/>
                <w:sz w:val="22"/>
                <w:szCs w:val="22"/>
              </w:rPr>
              <w:t xml:space="preserve">To consolidate the teaching of phonics through ‘Little </w:t>
            </w:r>
            <w:proofErr w:type="spellStart"/>
            <w:r>
              <w:rPr>
                <w:rFonts w:asciiTheme="minorHAnsi" w:hAnsiTheme="minorHAnsi" w:cstheme="minorHAnsi"/>
                <w:color w:val="000000"/>
                <w:sz w:val="22"/>
                <w:szCs w:val="22"/>
              </w:rPr>
              <w:t>Wandle</w:t>
            </w:r>
            <w:proofErr w:type="spellEnd"/>
            <w:r>
              <w:rPr>
                <w:rFonts w:asciiTheme="minorHAnsi" w:hAnsiTheme="minorHAnsi" w:cstheme="minorHAnsi"/>
                <w:color w:val="000000"/>
                <w:sz w:val="22"/>
                <w:szCs w:val="22"/>
              </w:rPr>
              <w:t>’ in EY, YR1,2 and other groups where necessary</w:t>
            </w:r>
          </w:p>
          <w:p w14:paraId="3D4875D0" w14:textId="77777777" w:rsidR="00CC1996" w:rsidRPr="00CC1996" w:rsidRDefault="00CC1996" w:rsidP="00CC1996">
            <w:pPr>
              <w:pStyle w:val="ListParagraph"/>
              <w:numPr>
                <w:ilvl w:val="0"/>
                <w:numId w:val="26"/>
              </w:numPr>
              <w:rPr>
                <w:rFonts w:asciiTheme="minorHAnsi" w:hAnsiTheme="minorHAnsi" w:cstheme="minorHAnsi"/>
                <w:sz w:val="22"/>
                <w:szCs w:val="22"/>
              </w:rPr>
            </w:pPr>
            <w:r w:rsidRPr="00CC1996">
              <w:rPr>
                <w:rFonts w:cs="Calibri"/>
                <w:sz w:val="22"/>
                <w:szCs w:val="22"/>
              </w:rPr>
              <w:t>To engross pupils in the writing process based on in-depth study of rich, high-quality texts, to enhance reading comprehension and provide meaningful contexts and purposes for writing</w:t>
            </w:r>
          </w:p>
          <w:p w14:paraId="0CE78F84" w14:textId="2E41D4AF" w:rsidR="00CC1996" w:rsidRPr="00CC1996" w:rsidRDefault="00CC1996" w:rsidP="00CC1996">
            <w:pPr>
              <w:pStyle w:val="ListParagraph"/>
              <w:numPr>
                <w:ilvl w:val="0"/>
                <w:numId w:val="26"/>
              </w:numPr>
              <w:rPr>
                <w:rFonts w:asciiTheme="minorHAnsi" w:hAnsiTheme="minorHAnsi" w:cstheme="minorHAnsi"/>
                <w:sz w:val="22"/>
                <w:szCs w:val="22"/>
              </w:rPr>
            </w:pPr>
            <w:r>
              <w:t xml:space="preserve">To have a clear writing process in the school curriculum, where all staff understand and teach the process of: </w:t>
            </w:r>
            <w:proofErr w:type="gramStart"/>
            <w:r>
              <w:t>Planning,Drafting</w:t>
            </w:r>
            <w:proofErr w:type="gramEnd"/>
            <w:r>
              <w:t>,Evaluating/editing,Proofreading,Presenting,Publishing</w:t>
            </w:r>
          </w:p>
          <w:p w14:paraId="3E655687" w14:textId="0EE97BDF" w:rsidR="00CC1996" w:rsidRPr="00967A13" w:rsidRDefault="00CC1996" w:rsidP="00CC1996">
            <w:pPr>
              <w:pStyle w:val="ListParagraph"/>
              <w:numPr>
                <w:ilvl w:val="0"/>
                <w:numId w:val="26"/>
              </w:numPr>
              <w:rPr>
                <w:rFonts w:asciiTheme="minorHAnsi" w:hAnsiTheme="minorHAnsi" w:cstheme="minorHAnsi"/>
                <w:sz w:val="22"/>
                <w:szCs w:val="22"/>
              </w:rPr>
            </w:pPr>
            <w:r w:rsidRPr="005A2283">
              <w:rPr>
                <w:rFonts w:cs="Calibri"/>
                <w:sz w:val="22"/>
                <w:szCs w:val="22"/>
              </w:rPr>
              <w:t>Teachers develop pupils’ ability to produce well-structured, detailed writing based on their own secure grasp of age- appropriate SPAG</w:t>
            </w:r>
          </w:p>
          <w:p w14:paraId="767B887E" w14:textId="77777777" w:rsidR="00940232" w:rsidRPr="00DF58B2" w:rsidRDefault="00940232" w:rsidP="00875561">
            <w:pPr>
              <w:rPr>
                <w:sz w:val="22"/>
                <w:szCs w:val="22"/>
              </w:rPr>
            </w:pPr>
          </w:p>
          <w:p w14:paraId="7C303D62" w14:textId="77777777" w:rsidR="00940232" w:rsidRPr="00DF58B2" w:rsidRDefault="00940232" w:rsidP="00875561">
            <w:pPr>
              <w:rPr>
                <w:sz w:val="22"/>
                <w:szCs w:val="22"/>
              </w:rPr>
            </w:pPr>
          </w:p>
          <w:p w14:paraId="61AFE34B" w14:textId="77777777" w:rsidR="00940232" w:rsidRPr="00DF58B2" w:rsidRDefault="00940232" w:rsidP="00875561">
            <w:pPr>
              <w:rPr>
                <w:sz w:val="22"/>
                <w:szCs w:val="22"/>
              </w:rPr>
            </w:pPr>
          </w:p>
          <w:p w14:paraId="33AF967A" w14:textId="77777777" w:rsidR="00940232" w:rsidRPr="00DF58B2" w:rsidRDefault="00940232" w:rsidP="00875561">
            <w:pPr>
              <w:rPr>
                <w:sz w:val="22"/>
                <w:szCs w:val="22"/>
              </w:rPr>
            </w:pPr>
          </w:p>
          <w:p w14:paraId="722CA52D" w14:textId="77777777" w:rsidR="00940232" w:rsidRPr="00DF58B2" w:rsidRDefault="00940232" w:rsidP="00875561">
            <w:pPr>
              <w:rPr>
                <w:sz w:val="22"/>
                <w:szCs w:val="22"/>
              </w:rPr>
            </w:pPr>
          </w:p>
          <w:p w14:paraId="35C9ADE7" w14:textId="77777777" w:rsidR="00940232" w:rsidRPr="00DF58B2" w:rsidRDefault="00940232" w:rsidP="00875561">
            <w:pPr>
              <w:rPr>
                <w:sz w:val="22"/>
                <w:szCs w:val="22"/>
              </w:rPr>
            </w:pPr>
          </w:p>
          <w:p w14:paraId="152148D1" w14:textId="77777777" w:rsidR="00940232" w:rsidRPr="00DF58B2" w:rsidRDefault="00940232" w:rsidP="00875561">
            <w:pPr>
              <w:rPr>
                <w:sz w:val="22"/>
                <w:szCs w:val="22"/>
              </w:rPr>
            </w:pPr>
          </w:p>
          <w:p w14:paraId="38F341DC" w14:textId="77777777" w:rsidR="00940232" w:rsidRPr="00DF58B2" w:rsidRDefault="00940232" w:rsidP="00875561">
            <w:pPr>
              <w:rPr>
                <w:sz w:val="22"/>
                <w:szCs w:val="22"/>
              </w:rPr>
            </w:pPr>
          </w:p>
          <w:p w14:paraId="673256C8" w14:textId="77777777" w:rsidR="00940232" w:rsidRPr="00DF58B2" w:rsidRDefault="00940232" w:rsidP="00875561">
            <w:pPr>
              <w:rPr>
                <w:sz w:val="22"/>
                <w:szCs w:val="22"/>
              </w:rPr>
            </w:pPr>
          </w:p>
          <w:p w14:paraId="113829E6" w14:textId="77777777" w:rsidR="00940232" w:rsidRDefault="00940232" w:rsidP="00875561">
            <w:pPr>
              <w:rPr>
                <w:sz w:val="22"/>
                <w:szCs w:val="22"/>
              </w:rPr>
            </w:pPr>
          </w:p>
          <w:p w14:paraId="32AC1DF8" w14:textId="77777777" w:rsidR="00940232" w:rsidRPr="00DF58B2" w:rsidRDefault="00940232" w:rsidP="00875561">
            <w:pPr>
              <w:rPr>
                <w:sz w:val="22"/>
                <w:szCs w:val="22"/>
              </w:rPr>
            </w:pPr>
          </w:p>
          <w:p w14:paraId="10067C87" w14:textId="77777777" w:rsidR="00940232" w:rsidRPr="00DF58B2" w:rsidRDefault="00940232" w:rsidP="00875561">
            <w:pPr>
              <w:rPr>
                <w:sz w:val="22"/>
                <w:szCs w:val="22"/>
              </w:rPr>
            </w:pPr>
          </w:p>
        </w:tc>
        <w:tc>
          <w:tcPr>
            <w:tcW w:w="7918" w:type="dxa"/>
          </w:tcPr>
          <w:p w14:paraId="2D81BEDE" w14:textId="77777777" w:rsidR="00940232" w:rsidRPr="006804EF" w:rsidRDefault="00557D58" w:rsidP="00940232">
            <w:pPr>
              <w:pStyle w:val="ListParagraph"/>
              <w:numPr>
                <w:ilvl w:val="0"/>
                <w:numId w:val="26"/>
              </w:numPr>
              <w:rPr>
                <w:sz w:val="22"/>
                <w:szCs w:val="22"/>
                <w:highlight w:val="green"/>
              </w:rPr>
            </w:pPr>
            <w:r w:rsidRPr="006804EF">
              <w:rPr>
                <w:sz w:val="22"/>
                <w:szCs w:val="22"/>
                <w:highlight w:val="green"/>
              </w:rPr>
              <w:t>Observations demonstrate consistent teaching of phonics across</w:t>
            </w:r>
          </w:p>
          <w:p w14:paraId="10F653A7" w14:textId="77777777" w:rsidR="00557D58" w:rsidRPr="006804EF" w:rsidRDefault="00557D58" w:rsidP="00940232">
            <w:pPr>
              <w:pStyle w:val="ListParagraph"/>
              <w:numPr>
                <w:ilvl w:val="0"/>
                <w:numId w:val="26"/>
              </w:numPr>
              <w:rPr>
                <w:sz w:val="22"/>
                <w:szCs w:val="22"/>
                <w:highlight w:val="green"/>
              </w:rPr>
            </w:pPr>
            <w:r w:rsidRPr="006804EF">
              <w:rPr>
                <w:sz w:val="22"/>
                <w:szCs w:val="22"/>
                <w:highlight w:val="green"/>
              </w:rPr>
              <w:t>Observations demonstrate consistent teaching of ‘writing’ across school</w:t>
            </w:r>
          </w:p>
          <w:p w14:paraId="63E3FAD1" w14:textId="0A01C573" w:rsidR="00557D58" w:rsidRPr="00803524" w:rsidRDefault="00557D58" w:rsidP="00940232">
            <w:pPr>
              <w:pStyle w:val="ListParagraph"/>
              <w:numPr>
                <w:ilvl w:val="0"/>
                <w:numId w:val="26"/>
              </w:numPr>
              <w:rPr>
                <w:sz w:val="22"/>
                <w:szCs w:val="22"/>
              </w:rPr>
            </w:pPr>
            <w:r>
              <w:rPr>
                <w:sz w:val="22"/>
                <w:szCs w:val="22"/>
              </w:rPr>
              <w:t xml:space="preserve">Data Drop </w:t>
            </w:r>
            <w:proofErr w:type="gramStart"/>
            <w:r>
              <w:rPr>
                <w:sz w:val="22"/>
                <w:szCs w:val="22"/>
              </w:rPr>
              <w:t>states :</w:t>
            </w:r>
            <w:proofErr w:type="gramEnd"/>
          </w:p>
        </w:tc>
      </w:tr>
      <w:tr w:rsidR="00940232" w:rsidRPr="00DF58B2" w14:paraId="0CE2B5C2" w14:textId="77777777" w:rsidTr="00875561">
        <w:tc>
          <w:tcPr>
            <w:tcW w:w="7918" w:type="dxa"/>
            <w:shd w:val="clear" w:color="auto" w:fill="FFF2CC" w:themeFill="accent4" w:themeFillTint="33"/>
          </w:tcPr>
          <w:p w14:paraId="4F1D17DD" w14:textId="77777777" w:rsidR="00940232" w:rsidRPr="00DF58B2" w:rsidRDefault="00940232" w:rsidP="00875561">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2A294903" w14:textId="77777777" w:rsidR="00940232" w:rsidRPr="00DF58B2" w:rsidRDefault="00940232" w:rsidP="00875561">
            <w:pPr>
              <w:jc w:val="center"/>
              <w:rPr>
                <w:sz w:val="22"/>
                <w:szCs w:val="22"/>
              </w:rPr>
            </w:pPr>
            <w:r w:rsidRPr="00DF58B2">
              <w:rPr>
                <w:rFonts w:asciiTheme="minorHAnsi" w:hAnsiTheme="minorHAnsi"/>
                <w:b/>
                <w:sz w:val="22"/>
                <w:szCs w:val="22"/>
              </w:rPr>
              <w:t>SUMMER TERM IMPACT</w:t>
            </w:r>
          </w:p>
        </w:tc>
      </w:tr>
      <w:tr w:rsidR="00940232" w:rsidRPr="00DF58B2" w14:paraId="666CDEBF" w14:textId="77777777" w:rsidTr="00875561">
        <w:trPr>
          <w:trHeight w:hRule="exact" w:val="3685"/>
        </w:trPr>
        <w:tc>
          <w:tcPr>
            <w:tcW w:w="7918" w:type="dxa"/>
            <w:shd w:val="clear" w:color="auto" w:fill="auto"/>
          </w:tcPr>
          <w:p w14:paraId="06365E6A" w14:textId="77777777" w:rsidR="00557D58" w:rsidRPr="00557D58" w:rsidRDefault="00557D58" w:rsidP="00557D58">
            <w:pPr>
              <w:pStyle w:val="ListParagraph"/>
              <w:numPr>
                <w:ilvl w:val="0"/>
                <w:numId w:val="26"/>
              </w:numPr>
              <w:rPr>
                <w:rFonts w:asciiTheme="minorHAnsi" w:hAnsiTheme="minorHAnsi"/>
                <w:b/>
                <w:sz w:val="22"/>
                <w:szCs w:val="22"/>
              </w:rPr>
            </w:pPr>
            <w:r w:rsidRPr="00557D58">
              <w:rPr>
                <w:sz w:val="22"/>
                <w:szCs w:val="22"/>
              </w:rPr>
              <w:t>Observations demonstrate consistent teaching of phonics across</w:t>
            </w:r>
          </w:p>
          <w:p w14:paraId="6ED0CDE4" w14:textId="4B4C3A7C" w:rsidR="00557D58" w:rsidRDefault="00557D58" w:rsidP="00557D58">
            <w:pPr>
              <w:pStyle w:val="ListParagraph"/>
              <w:numPr>
                <w:ilvl w:val="0"/>
                <w:numId w:val="26"/>
              </w:numPr>
              <w:rPr>
                <w:sz w:val="22"/>
                <w:szCs w:val="22"/>
              </w:rPr>
            </w:pPr>
            <w:r>
              <w:rPr>
                <w:sz w:val="22"/>
                <w:szCs w:val="22"/>
              </w:rPr>
              <w:t>Observations demonstrate consistent teaching of ‘writing’ across school</w:t>
            </w:r>
          </w:p>
          <w:p w14:paraId="466C86CE" w14:textId="5C07BEC0" w:rsidR="00557D58" w:rsidRDefault="00557D58" w:rsidP="00557D58">
            <w:pPr>
              <w:pStyle w:val="ListParagraph"/>
              <w:numPr>
                <w:ilvl w:val="0"/>
                <w:numId w:val="26"/>
              </w:numPr>
              <w:rPr>
                <w:sz w:val="22"/>
                <w:szCs w:val="22"/>
              </w:rPr>
            </w:pPr>
            <w:r>
              <w:rPr>
                <w:sz w:val="22"/>
                <w:szCs w:val="22"/>
              </w:rPr>
              <w:t>Data Drop states:</w:t>
            </w:r>
          </w:p>
          <w:p w14:paraId="380E8FDA" w14:textId="25E7DE69" w:rsidR="00940232" w:rsidRDefault="00940232" w:rsidP="00557D58">
            <w:pPr>
              <w:rPr>
                <w:rFonts w:asciiTheme="minorHAnsi" w:hAnsiTheme="minorHAnsi"/>
                <w:b/>
                <w:sz w:val="22"/>
                <w:szCs w:val="22"/>
              </w:rPr>
            </w:pPr>
          </w:p>
          <w:p w14:paraId="21B17916" w14:textId="77777777" w:rsidR="00940232" w:rsidRDefault="00940232" w:rsidP="00875561">
            <w:pPr>
              <w:jc w:val="center"/>
              <w:rPr>
                <w:rFonts w:asciiTheme="minorHAnsi" w:hAnsiTheme="minorHAnsi"/>
                <w:b/>
                <w:sz w:val="22"/>
                <w:szCs w:val="22"/>
              </w:rPr>
            </w:pPr>
          </w:p>
          <w:p w14:paraId="307F0122" w14:textId="77777777" w:rsidR="00940232" w:rsidRDefault="00940232" w:rsidP="00875561">
            <w:pPr>
              <w:jc w:val="center"/>
              <w:rPr>
                <w:rFonts w:asciiTheme="minorHAnsi" w:hAnsiTheme="minorHAnsi"/>
                <w:b/>
                <w:sz w:val="22"/>
                <w:szCs w:val="22"/>
              </w:rPr>
            </w:pPr>
          </w:p>
          <w:p w14:paraId="135B3B6A" w14:textId="77777777" w:rsidR="00940232" w:rsidRDefault="00940232" w:rsidP="00875561">
            <w:pPr>
              <w:jc w:val="center"/>
              <w:rPr>
                <w:rFonts w:asciiTheme="minorHAnsi" w:hAnsiTheme="minorHAnsi"/>
                <w:b/>
                <w:sz w:val="22"/>
                <w:szCs w:val="22"/>
              </w:rPr>
            </w:pPr>
          </w:p>
          <w:p w14:paraId="2E02FE9E" w14:textId="77777777" w:rsidR="00940232" w:rsidRDefault="00940232" w:rsidP="00875561">
            <w:pPr>
              <w:jc w:val="center"/>
              <w:rPr>
                <w:rFonts w:asciiTheme="minorHAnsi" w:hAnsiTheme="minorHAnsi"/>
                <w:b/>
                <w:sz w:val="22"/>
                <w:szCs w:val="22"/>
              </w:rPr>
            </w:pPr>
          </w:p>
          <w:p w14:paraId="43EEB436" w14:textId="77777777" w:rsidR="00940232" w:rsidRDefault="00940232" w:rsidP="00875561">
            <w:pPr>
              <w:jc w:val="center"/>
              <w:rPr>
                <w:rFonts w:asciiTheme="minorHAnsi" w:hAnsiTheme="minorHAnsi"/>
                <w:b/>
                <w:sz w:val="22"/>
                <w:szCs w:val="22"/>
              </w:rPr>
            </w:pPr>
          </w:p>
          <w:p w14:paraId="37845A07" w14:textId="77777777" w:rsidR="00940232" w:rsidRDefault="00940232" w:rsidP="00875561">
            <w:pPr>
              <w:jc w:val="center"/>
              <w:rPr>
                <w:rFonts w:asciiTheme="minorHAnsi" w:hAnsiTheme="minorHAnsi"/>
                <w:b/>
                <w:sz w:val="22"/>
                <w:szCs w:val="22"/>
              </w:rPr>
            </w:pPr>
          </w:p>
          <w:p w14:paraId="6B7E9349" w14:textId="77777777" w:rsidR="00940232" w:rsidRDefault="00940232" w:rsidP="00875561">
            <w:pPr>
              <w:jc w:val="center"/>
              <w:rPr>
                <w:rFonts w:asciiTheme="minorHAnsi" w:hAnsiTheme="minorHAnsi"/>
                <w:b/>
                <w:sz w:val="22"/>
                <w:szCs w:val="22"/>
              </w:rPr>
            </w:pPr>
          </w:p>
          <w:p w14:paraId="71E54211" w14:textId="77777777" w:rsidR="00940232" w:rsidRDefault="00940232" w:rsidP="00875561">
            <w:pPr>
              <w:jc w:val="center"/>
              <w:rPr>
                <w:rFonts w:asciiTheme="minorHAnsi" w:hAnsiTheme="minorHAnsi"/>
                <w:b/>
                <w:sz w:val="22"/>
                <w:szCs w:val="22"/>
              </w:rPr>
            </w:pPr>
          </w:p>
          <w:p w14:paraId="03246B42" w14:textId="77777777" w:rsidR="00940232" w:rsidRDefault="00940232" w:rsidP="00875561">
            <w:pPr>
              <w:jc w:val="center"/>
              <w:rPr>
                <w:rFonts w:asciiTheme="minorHAnsi" w:hAnsiTheme="minorHAnsi"/>
                <w:b/>
                <w:sz w:val="22"/>
                <w:szCs w:val="22"/>
              </w:rPr>
            </w:pPr>
          </w:p>
          <w:p w14:paraId="273377CE" w14:textId="77777777" w:rsidR="00940232" w:rsidRDefault="00940232" w:rsidP="00875561">
            <w:pPr>
              <w:jc w:val="center"/>
              <w:rPr>
                <w:rFonts w:asciiTheme="minorHAnsi" w:hAnsiTheme="minorHAnsi"/>
                <w:b/>
                <w:sz w:val="22"/>
                <w:szCs w:val="22"/>
              </w:rPr>
            </w:pPr>
          </w:p>
          <w:p w14:paraId="7C87CF7C" w14:textId="77777777" w:rsidR="00940232" w:rsidRDefault="00940232" w:rsidP="00875561">
            <w:pPr>
              <w:jc w:val="center"/>
              <w:rPr>
                <w:rFonts w:asciiTheme="minorHAnsi" w:hAnsiTheme="minorHAnsi"/>
                <w:b/>
                <w:sz w:val="22"/>
                <w:szCs w:val="22"/>
              </w:rPr>
            </w:pPr>
          </w:p>
          <w:p w14:paraId="012FBAFE" w14:textId="77777777" w:rsidR="00940232" w:rsidRDefault="00940232" w:rsidP="00875561">
            <w:pPr>
              <w:jc w:val="center"/>
              <w:rPr>
                <w:rFonts w:asciiTheme="minorHAnsi" w:hAnsiTheme="minorHAnsi"/>
                <w:b/>
                <w:sz w:val="22"/>
                <w:szCs w:val="22"/>
              </w:rPr>
            </w:pPr>
          </w:p>
          <w:p w14:paraId="1F2547D1" w14:textId="77777777" w:rsidR="00940232" w:rsidRDefault="00940232" w:rsidP="00875561">
            <w:pPr>
              <w:jc w:val="center"/>
              <w:rPr>
                <w:rFonts w:asciiTheme="minorHAnsi" w:hAnsiTheme="minorHAnsi"/>
                <w:b/>
                <w:sz w:val="22"/>
                <w:szCs w:val="22"/>
              </w:rPr>
            </w:pPr>
          </w:p>
          <w:p w14:paraId="7440D07A" w14:textId="77777777" w:rsidR="00940232" w:rsidRPr="00DF58B2" w:rsidRDefault="00940232" w:rsidP="00875561">
            <w:pPr>
              <w:rPr>
                <w:rFonts w:asciiTheme="minorHAnsi" w:hAnsiTheme="minorHAnsi"/>
                <w:b/>
                <w:sz w:val="22"/>
                <w:szCs w:val="22"/>
              </w:rPr>
            </w:pPr>
          </w:p>
        </w:tc>
        <w:tc>
          <w:tcPr>
            <w:tcW w:w="7918" w:type="dxa"/>
            <w:shd w:val="clear" w:color="auto" w:fill="auto"/>
          </w:tcPr>
          <w:p w14:paraId="33C48EBB" w14:textId="77777777" w:rsidR="00557D58" w:rsidRPr="00557D58" w:rsidRDefault="00557D58" w:rsidP="00557D58">
            <w:pPr>
              <w:pStyle w:val="ListParagraph"/>
              <w:numPr>
                <w:ilvl w:val="0"/>
                <w:numId w:val="26"/>
              </w:numPr>
              <w:rPr>
                <w:rFonts w:asciiTheme="minorHAnsi" w:hAnsiTheme="minorHAnsi"/>
                <w:b/>
                <w:sz w:val="22"/>
                <w:szCs w:val="22"/>
              </w:rPr>
            </w:pPr>
            <w:r w:rsidRPr="00557D58">
              <w:rPr>
                <w:sz w:val="22"/>
                <w:szCs w:val="22"/>
              </w:rPr>
              <w:t>Observations demonstrate consistent teaching of phonics across</w:t>
            </w:r>
          </w:p>
          <w:p w14:paraId="16A478D9" w14:textId="77777777" w:rsidR="00557D58" w:rsidRDefault="00557D58" w:rsidP="00557D58">
            <w:pPr>
              <w:pStyle w:val="ListParagraph"/>
              <w:numPr>
                <w:ilvl w:val="0"/>
                <w:numId w:val="26"/>
              </w:numPr>
              <w:rPr>
                <w:sz w:val="22"/>
                <w:szCs w:val="22"/>
              </w:rPr>
            </w:pPr>
            <w:r>
              <w:rPr>
                <w:sz w:val="22"/>
                <w:szCs w:val="22"/>
              </w:rPr>
              <w:t>Observations demonstrate consistent teaching of ‘writing’ across school</w:t>
            </w:r>
          </w:p>
          <w:p w14:paraId="3EBCD94D" w14:textId="77777777" w:rsidR="00557D58" w:rsidRDefault="00557D58" w:rsidP="00557D58">
            <w:pPr>
              <w:pStyle w:val="ListParagraph"/>
              <w:numPr>
                <w:ilvl w:val="0"/>
                <w:numId w:val="26"/>
              </w:numPr>
              <w:rPr>
                <w:sz w:val="22"/>
                <w:szCs w:val="22"/>
              </w:rPr>
            </w:pPr>
            <w:r>
              <w:rPr>
                <w:sz w:val="22"/>
                <w:szCs w:val="22"/>
              </w:rPr>
              <w:t>Data Drop states:</w:t>
            </w:r>
          </w:p>
          <w:p w14:paraId="758ABC76" w14:textId="77777777" w:rsidR="00940232" w:rsidRPr="00803524" w:rsidRDefault="00940232" w:rsidP="00557D58">
            <w:pPr>
              <w:pStyle w:val="ListParagraph"/>
              <w:ind w:left="360"/>
              <w:rPr>
                <w:rFonts w:asciiTheme="minorHAnsi" w:hAnsiTheme="minorHAnsi"/>
                <w:b/>
                <w:sz w:val="22"/>
                <w:szCs w:val="22"/>
              </w:rPr>
            </w:pPr>
          </w:p>
        </w:tc>
      </w:tr>
    </w:tbl>
    <w:p w14:paraId="6F547AF8" w14:textId="3EFE5D94" w:rsidR="005C71CC" w:rsidRDefault="005C71CC" w:rsidP="00940232"/>
    <w:p w14:paraId="3F58C5E4" w14:textId="77777777" w:rsidR="005C71CC" w:rsidRDefault="005C71CC" w:rsidP="00940232"/>
    <w:tbl>
      <w:tblPr>
        <w:tblStyle w:val="TableGrid"/>
        <w:tblW w:w="0" w:type="auto"/>
        <w:tblLook w:val="04A0" w:firstRow="1" w:lastRow="0" w:firstColumn="1" w:lastColumn="0" w:noHBand="0" w:noVBand="1"/>
      </w:tblPr>
      <w:tblGrid>
        <w:gridCol w:w="7918"/>
        <w:gridCol w:w="7918"/>
      </w:tblGrid>
      <w:tr w:rsidR="00940232" w:rsidRPr="00DF58B2" w14:paraId="107FA968" w14:textId="77777777" w:rsidTr="00875561">
        <w:tc>
          <w:tcPr>
            <w:tcW w:w="7918" w:type="dxa"/>
            <w:shd w:val="clear" w:color="auto" w:fill="F2F2F2" w:themeFill="background1" w:themeFillShade="F2"/>
          </w:tcPr>
          <w:p w14:paraId="51E23032" w14:textId="77777777" w:rsidR="00940232" w:rsidRPr="00DF58B2" w:rsidRDefault="00940232" w:rsidP="00875561">
            <w:pPr>
              <w:rPr>
                <w:sz w:val="22"/>
                <w:szCs w:val="22"/>
              </w:rPr>
            </w:pPr>
            <w:r w:rsidRPr="00DF58B2">
              <w:rPr>
                <w:rFonts w:asciiTheme="minorHAnsi" w:eastAsiaTheme="minorHAnsi" w:hAnsiTheme="minorHAnsi" w:cstheme="minorHAnsi"/>
                <w:b/>
                <w:bCs/>
                <w:color w:val="000000"/>
                <w:sz w:val="22"/>
                <w:szCs w:val="22"/>
              </w:rPr>
              <w:lastRenderedPageBreak/>
              <w:t xml:space="preserve">WHOLE SCHOOL PRIORITY </w:t>
            </w:r>
            <w:r>
              <w:rPr>
                <w:rFonts w:asciiTheme="minorHAnsi" w:eastAsiaTheme="minorHAnsi" w:hAnsiTheme="minorHAnsi" w:cstheme="minorHAnsi"/>
                <w:b/>
                <w:bCs/>
                <w:color w:val="000000"/>
                <w:sz w:val="22"/>
                <w:szCs w:val="22"/>
              </w:rPr>
              <w:t>2</w:t>
            </w:r>
          </w:p>
        </w:tc>
        <w:tc>
          <w:tcPr>
            <w:tcW w:w="7918" w:type="dxa"/>
            <w:shd w:val="clear" w:color="auto" w:fill="70AD47" w:themeFill="accent6"/>
          </w:tcPr>
          <w:p w14:paraId="6D5FD51D" w14:textId="77777777" w:rsidR="00940232" w:rsidRPr="00DF58B2" w:rsidRDefault="00940232" w:rsidP="00875561">
            <w:pPr>
              <w:jc w:val="center"/>
              <w:rPr>
                <w:sz w:val="22"/>
                <w:szCs w:val="22"/>
              </w:rPr>
            </w:pPr>
            <w:r w:rsidRPr="00DF58B2">
              <w:rPr>
                <w:rFonts w:asciiTheme="minorHAnsi" w:hAnsiTheme="minorHAnsi"/>
                <w:b/>
                <w:sz w:val="22"/>
                <w:szCs w:val="22"/>
              </w:rPr>
              <w:t>AUTUMN TERM IMPACT</w:t>
            </w:r>
          </w:p>
        </w:tc>
      </w:tr>
      <w:tr w:rsidR="00940232" w:rsidRPr="00DF58B2" w14:paraId="55F35A61" w14:textId="77777777" w:rsidTr="00875561">
        <w:trPr>
          <w:trHeight w:hRule="exact" w:val="3685"/>
        </w:trPr>
        <w:tc>
          <w:tcPr>
            <w:tcW w:w="7918" w:type="dxa"/>
          </w:tcPr>
          <w:p w14:paraId="0C92B59A" w14:textId="77777777" w:rsidR="00940232" w:rsidRPr="00DF58B2" w:rsidRDefault="00940232" w:rsidP="00875561">
            <w:pPr>
              <w:rPr>
                <w:rFonts w:asciiTheme="minorHAnsi" w:hAnsiTheme="minorHAnsi" w:cstheme="minorHAnsi"/>
                <w:b/>
                <w:bCs/>
                <w:sz w:val="22"/>
                <w:szCs w:val="22"/>
              </w:rPr>
            </w:pPr>
            <w:r w:rsidRPr="00DF58B2">
              <w:rPr>
                <w:rFonts w:asciiTheme="minorHAnsi" w:hAnsiTheme="minorHAnsi" w:cstheme="minorHAnsi"/>
                <w:b/>
                <w:bCs/>
                <w:sz w:val="22"/>
                <w:szCs w:val="22"/>
              </w:rPr>
              <w:t>Key Objectives:</w:t>
            </w:r>
          </w:p>
          <w:p w14:paraId="734D9EF9" w14:textId="29CD0C04" w:rsidR="00940232" w:rsidRDefault="00AF07AB" w:rsidP="00940232">
            <w:pPr>
              <w:pStyle w:val="ListParagraph"/>
              <w:numPr>
                <w:ilvl w:val="0"/>
                <w:numId w:val="26"/>
              </w:numPr>
              <w:rPr>
                <w:rFonts w:asciiTheme="minorHAnsi" w:hAnsiTheme="minorHAnsi" w:cstheme="minorHAnsi"/>
                <w:sz w:val="22"/>
                <w:szCs w:val="22"/>
              </w:rPr>
            </w:pPr>
            <w:r w:rsidRPr="00D71E02">
              <w:rPr>
                <w:rFonts w:asciiTheme="minorHAnsi" w:hAnsiTheme="minorHAnsi" w:cstheme="minorHAnsi"/>
                <w:sz w:val="22"/>
                <w:szCs w:val="22"/>
              </w:rPr>
              <w:t>To improve attitude</w:t>
            </w:r>
            <w:r>
              <w:rPr>
                <w:rFonts w:asciiTheme="minorHAnsi" w:hAnsiTheme="minorHAnsi" w:cstheme="minorHAnsi"/>
                <w:sz w:val="22"/>
                <w:szCs w:val="22"/>
              </w:rPr>
              <w:t>s</w:t>
            </w:r>
            <w:r w:rsidRPr="00D71E02">
              <w:rPr>
                <w:rFonts w:asciiTheme="minorHAnsi" w:hAnsiTheme="minorHAnsi" w:cstheme="minorHAnsi"/>
                <w:sz w:val="22"/>
                <w:szCs w:val="22"/>
              </w:rPr>
              <w:t xml:space="preserve"> towards attendance</w:t>
            </w:r>
          </w:p>
          <w:p w14:paraId="3A52D117" w14:textId="62AB89B6" w:rsidR="00AF07AB" w:rsidRPr="00AF07AB" w:rsidRDefault="00AF07AB" w:rsidP="00940232">
            <w:pPr>
              <w:pStyle w:val="ListParagraph"/>
              <w:numPr>
                <w:ilvl w:val="0"/>
                <w:numId w:val="26"/>
              </w:numPr>
              <w:rPr>
                <w:rFonts w:asciiTheme="minorHAnsi" w:hAnsiTheme="minorHAnsi" w:cstheme="minorHAnsi"/>
                <w:sz w:val="22"/>
                <w:szCs w:val="22"/>
              </w:rPr>
            </w:pPr>
            <w:r>
              <w:rPr>
                <w:rFonts w:asciiTheme="minorHAnsi" w:hAnsiTheme="minorHAnsi" w:cstheme="minorHAnsi"/>
                <w:color w:val="000000"/>
                <w:sz w:val="22"/>
                <w:szCs w:val="22"/>
              </w:rPr>
              <w:t>To ensure rigorous monitoring of daily attendance</w:t>
            </w:r>
          </w:p>
          <w:p w14:paraId="263F3A47" w14:textId="78CC5DCA" w:rsidR="00AF07AB" w:rsidRPr="00AF07AB" w:rsidRDefault="00AF07AB" w:rsidP="00940232">
            <w:pPr>
              <w:pStyle w:val="ListParagraph"/>
              <w:numPr>
                <w:ilvl w:val="0"/>
                <w:numId w:val="26"/>
              </w:numPr>
              <w:rPr>
                <w:rFonts w:asciiTheme="minorHAnsi" w:hAnsiTheme="minorHAnsi" w:cstheme="minorHAnsi"/>
                <w:sz w:val="22"/>
                <w:szCs w:val="22"/>
              </w:rPr>
            </w:pPr>
            <w:r>
              <w:rPr>
                <w:rFonts w:asciiTheme="minorHAnsi" w:hAnsiTheme="minorHAnsi" w:cstheme="minorHAnsi"/>
                <w:color w:val="000000"/>
                <w:sz w:val="22"/>
                <w:szCs w:val="22"/>
              </w:rPr>
              <w:t>To ensure rigorous monitoring of PA’s</w:t>
            </w:r>
          </w:p>
          <w:p w14:paraId="53371866" w14:textId="11171AFD" w:rsidR="00AF07AB" w:rsidRPr="00967A13" w:rsidRDefault="00AF07AB" w:rsidP="00940232">
            <w:pPr>
              <w:pStyle w:val="ListParagraph"/>
              <w:numPr>
                <w:ilvl w:val="0"/>
                <w:numId w:val="26"/>
              </w:numPr>
              <w:rPr>
                <w:rFonts w:asciiTheme="minorHAnsi" w:hAnsiTheme="minorHAnsi" w:cstheme="minorHAnsi"/>
                <w:sz w:val="22"/>
                <w:szCs w:val="22"/>
              </w:rPr>
            </w:pPr>
            <w:r>
              <w:rPr>
                <w:rFonts w:asciiTheme="minorHAnsi" w:hAnsiTheme="minorHAnsi" w:cstheme="minorHAnsi"/>
                <w:color w:val="000000"/>
                <w:sz w:val="22"/>
                <w:szCs w:val="22"/>
              </w:rPr>
              <w:t xml:space="preserve">To ensure high expectations for </w:t>
            </w:r>
            <w:proofErr w:type="gramStart"/>
            <w:r>
              <w:rPr>
                <w:rFonts w:asciiTheme="minorHAnsi" w:hAnsiTheme="minorHAnsi" w:cstheme="minorHAnsi"/>
                <w:color w:val="000000"/>
                <w:sz w:val="22"/>
                <w:szCs w:val="22"/>
              </w:rPr>
              <w:t>pupils</w:t>
            </w:r>
            <w:proofErr w:type="gram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behaviour</w:t>
            </w:r>
            <w:proofErr w:type="spellEnd"/>
            <w:r>
              <w:rPr>
                <w:rFonts w:asciiTheme="minorHAnsi" w:hAnsiTheme="minorHAnsi" w:cstheme="minorHAnsi"/>
                <w:color w:val="000000"/>
                <w:sz w:val="22"/>
                <w:szCs w:val="22"/>
              </w:rPr>
              <w:t xml:space="preserve"> &amp; conduct across school</w:t>
            </w:r>
          </w:p>
          <w:p w14:paraId="03D8A1FC" w14:textId="77777777" w:rsidR="00940232" w:rsidRPr="00DF58B2" w:rsidRDefault="00940232" w:rsidP="00875561">
            <w:pPr>
              <w:rPr>
                <w:sz w:val="22"/>
                <w:szCs w:val="22"/>
              </w:rPr>
            </w:pPr>
          </w:p>
          <w:p w14:paraId="28CAE6D6" w14:textId="77777777" w:rsidR="00940232" w:rsidRPr="00DF58B2" w:rsidRDefault="00940232" w:rsidP="00875561">
            <w:pPr>
              <w:rPr>
                <w:sz w:val="22"/>
                <w:szCs w:val="22"/>
              </w:rPr>
            </w:pPr>
          </w:p>
          <w:p w14:paraId="0B06729E" w14:textId="77777777" w:rsidR="00940232" w:rsidRPr="00DF58B2" w:rsidRDefault="00940232" w:rsidP="00875561">
            <w:pPr>
              <w:rPr>
                <w:sz w:val="22"/>
                <w:szCs w:val="22"/>
              </w:rPr>
            </w:pPr>
          </w:p>
          <w:p w14:paraId="1167C6D5" w14:textId="77777777" w:rsidR="00940232" w:rsidRPr="00DF58B2" w:rsidRDefault="00940232" w:rsidP="00875561">
            <w:pPr>
              <w:rPr>
                <w:sz w:val="22"/>
                <w:szCs w:val="22"/>
              </w:rPr>
            </w:pPr>
          </w:p>
          <w:p w14:paraId="55438C08" w14:textId="77777777" w:rsidR="00940232" w:rsidRPr="00DF58B2" w:rsidRDefault="00940232" w:rsidP="00875561">
            <w:pPr>
              <w:rPr>
                <w:sz w:val="22"/>
                <w:szCs w:val="22"/>
              </w:rPr>
            </w:pPr>
          </w:p>
          <w:p w14:paraId="1B5FE0A8" w14:textId="77777777" w:rsidR="00940232" w:rsidRPr="00DF58B2" w:rsidRDefault="00940232" w:rsidP="00875561">
            <w:pPr>
              <w:rPr>
                <w:sz w:val="22"/>
                <w:szCs w:val="22"/>
              </w:rPr>
            </w:pPr>
          </w:p>
          <w:p w14:paraId="483A4707" w14:textId="77777777" w:rsidR="00940232" w:rsidRPr="00DF58B2" w:rsidRDefault="00940232" w:rsidP="00875561">
            <w:pPr>
              <w:rPr>
                <w:sz w:val="22"/>
                <w:szCs w:val="22"/>
              </w:rPr>
            </w:pPr>
          </w:p>
          <w:p w14:paraId="7EC3A1A5" w14:textId="77777777" w:rsidR="00940232" w:rsidRPr="00DF58B2" w:rsidRDefault="00940232" w:rsidP="00875561">
            <w:pPr>
              <w:rPr>
                <w:sz w:val="22"/>
                <w:szCs w:val="22"/>
              </w:rPr>
            </w:pPr>
          </w:p>
          <w:p w14:paraId="321D296F" w14:textId="77777777" w:rsidR="00940232" w:rsidRPr="00DF58B2" w:rsidRDefault="00940232" w:rsidP="00875561">
            <w:pPr>
              <w:rPr>
                <w:sz w:val="22"/>
                <w:szCs w:val="22"/>
              </w:rPr>
            </w:pPr>
          </w:p>
          <w:p w14:paraId="23CB4FC8" w14:textId="77777777" w:rsidR="00940232" w:rsidRDefault="00940232" w:rsidP="00875561">
            <w:pPr>
              <w:rPr>
                <w:sz w:val="22"/>
                <w:szCs w:val="22"/>
              </w:rPr>
            </w:pPr>
          </w:p>
          <w:p w14:paraId="49C077EF" w14:textId="77777777" w:rsidR="00940232" w:rsidRPr="00DF58B2" w:rsidRDefault="00940232" w:rsidP="00875561">
            <w:pPr>
              <w:rPr>
                <w:sz w:val="22"/>
                <w:szCs w:val="22"/>
              </w:rPr>
            </w:pPr>
          </w:p>
          <w:p w14:paraId="77C5E237" w14:textId="77777777" w:rsidR="00940232" w:rsidRPr="00DF58B2" w:rsidRDefault="00940232" w:rsidP="00875561">
            <w:pPr>
              <w:rPr>
                <w:sz w:val="22"/>
                <w:szCs w:val="22"/>
              </w:rPr>
            </w:pPr>
          </w:p>
        </w:tc>
        <w:tc>
          <w:tcPr>
            <w:tcW w:w="7918" w:type="dxa"/>
          </w:tcPr>
          <w:p w14:paraId="39509198" w14:textId="77777777" w:rsidR="00940232" w:rsidRPr="00B969EB" w:rsidRDefault="00702B4D" w:rsidP="00940232">
            <w:pPr>
              <w:pStyle w:val="ListParagraph"/>
              <w:numPr>
                <w:ilvl w:val="0"/>
                <w:numId w:val="26"/>
              </w:numPr>
              <w:rPr>
                <w:sz w:val="22"/>
                <w:szCs w:val="22"/>
                <w:highlight w:val="green"/>
              </w:rPr>
            </w:pPr>
            <w:r w:rsidRPr="00B969EB">
              <w:rPr>
                <w:sz w:val="22"/>
                <w:szCs w:val="22"/>
                <w:highlight w:val="green"/>
              </w:rPr>
              <w:t xml:space="preserve">Weekly, half termly and termly data analysis of pupil absence is improved from 93.9% (23/24) and closer to or above National </w:t>
            </w:r>
          </w:p>
          <w:p w14:paraId="32F28AE2" w14:textId="15A26FBB" w:rsidR="00702B4D" w:rsidRPr="00B969EB" w:rsidRDefault="00702B4D" w:rsidP="00940232">
            <w:pPr>
              <w:pStyle w:val="ListParagraph"/>
              <w:numPr>
                <w:ilvl w:val="0"/>
                <w:numId w:val="26"/>
              </w:numPr>
              <w:rPr>
                <w:sz w:val="22"/>
                <w:szCs w:val="22"/>
                <w:highlight w:val="green"/>
              </w:rPr>
            </w:pPr>
            <w:r w:rsidRPr="00B969EB">
              <w:rPr>
                <w:sz w:val="22"/>
                <w:szCs w:val="22"/>
                <w:highlight w:val="green"/>
              </w:rPr>
              <w:t>Termly analysis of PA pupils is improved on last year 17.</w:t>
            </w:r>
            <w:r w:rsidR="00887FE1" w:rsidRPr="00B969EB">
              <w:rPr>
                <w:sz w:val="22"/>
                <w:szCs w:val="22"/>
                <w:highlight w:val="green"/>
              </w:rPr>
              <w:t>4</w:t>
            </w:r>
            <w:r w:rsidRPr="00B969EB">
              <w:rPr>
                <w:sz w:val="22"/>
                <w:szCs w:val="22"/>
                <w:highlight w:val="green"/>
              </w:rPr>
              <w:t xml:space="preserve">% (23/24) and closer to or below National </w:t>
            </w:r>
          </w:p>
          <w:p w14:paraId="48BA59AD" w14:textId="13D41947" w:rsidR="00702B4D" w:rsidRDefault="00702B4D" w:rsidP="00940232">
            <w:pPr>
              <w:pStyle w:val="ListParagraph"/>
              <w:numPr>
                <w:ilvl w:val="0"/>
                <w:numId w:val="26"/>
              </w:numPr>
              <w:rPr>
                <w:sz w:val="22"/>
                <w:szCs w:val="22"/>
              </w:rPr>
            </w:pPr>
            <w:r w:rsidRPr="00B969EB">
              <w:rPr>
                <w:sz w:val="22"/>
                <w:szCs w:val="22"/>
                <w:highlight w:val="green"/>
              </w:rPr>
              <w:t xml:space="preserve">Data suggests bullying/discrimination </w:t>
            </w:r>
            <w:proofErr w:type="spellStart"/>
            <w:r w:rsidRPr="00B969EB">
              <w:rPr>
                <w:sz w:val="22"/>
                <w:szCs w:val="22"/>
                <w:highlight w:val="green"/>
              </w:rPr>
              <w:t>behaviour</w:t>
            </w:r>
            <w:proofErr w:type="spellEnd"/>
            <w:r w:rsidRPr="00B969EB">
              <w:rPr>
                <w:sz w:val="22"/>
                <w:szCs w:val="22"/>
                <w:highlight w:val="green"/>
              </w:rPr>
              <w:t xml:space="preserve"> </w:t>
            </w:r>
            <w:r w:rsidR="00B969EB" w:rsidRPr="00B969EB">
              <w:rPr>
                <w:sz w:val="22"/>
                <w:szCs w:val="22"/>
                <w:highlight w:val="green"/>
              </w:rPr>
              <w:t>reduced over the term</w:t>
            </w:r>
          </w:p>
          <w:p w14:paraId="337643DA" w14:textId="77777777" w:rsidR="00702B4D" w:rsidRPr="00B969EB" w:rsidRDefault="00702B4D" w:rsidP="00940232">
            <w:pPr>
              <w:pStyle w:val="ListParagraph"/>
              <w:numPr>
                <w:ilvl w:val="0"/>
                <w:numId w:val="26"/>
              </w:numPr>
              <w:rPr>
                <w:sz w:val="22"/>
                <w:szCs w:val="22"/>
                <w:highlight w:val="green"/>
              </w:rPr>
            </w:pPr>
            <w:r w:rsidRPr="00B969EB">
              <w:rPr>
                <w:sz w:val="22"/>
                <w:szCs w:val="22"/>
                <w:highlight w:val="green"/>
              </w:rPr>
              <w:t>Data suggests no suspensions / exclusions</w:t>
            </w:r>
          </w:p>
          <w:p w14:paraId="21049921" w14:textId="5FAC843A" w:rsidR="00396B8B" w:rsidRPr="00B969EB" w:rsidRDefault="00396B8B" w:rsidP="00940232">
            <w:pPr>
              <w:pStyle w:val="ListParagraph"/>
              <w:numPr>
                <w:ilvl w:val="0"/>
                <w:numId w:val="26"/>
              </w:numPr>
              <w:rPr>
                <w:sz w:val="22"/>
                <w:szCs w:val="22"/>
                <w:highlight w:val="green"/>
              </w:rPr>
            </w:pPr>
            <w:r w:rsidRPr="00B969EB">
              <w:rPr>
                <w:sz w:val="22"/>
                <w:szCs w:val="22"/>
                <w:highlight w:val="green"/>
              </w:rPr>
              <w:t>Parent questionnaires show high levels of satisfaction above 90%</w:t>
            </w:r>
          </w:p>
          <w:p w14:paraId="78599755" w14:textId="546E31DA" w:rsidR="00396B8B" w:rsidRPr="00B969EB" w:rsidRDefault="00396B8B" w:rsidP="00940232">
            <w:pPr>
              <w:pStyle w:val="ListParagraph"/>
              <w:numPr>
                <w:ilvl w:val="0"/>
                <w:numId w:val="26"/>
              </w:numPr>
              <w:rPr>
                <w:sz w:val="22"/>
                <w:szCs w:val="22"/>
                <w:highlight w:val="green"/>
              </w:rPr>
            </w:pPr>
            <w:r w:rsidRPr="00B969EB">
              <w:rPr>
                <w:sz w:val="22"/>
                <w:szCs w:val="22"/>
                <w:highlight w:val="green"/>
              </w:rPr>
              <w:t xml:space="preserve">Parent questionnaires indicate satisfaction if bullying issues raised </w:t>
            </w:r>
          </w:p>
          <w:p w14:paraId="3A191C47" w14:textId="77777777" w:rsidR="00396B8B" w:rsidRPr="00B969EB" w:rsidRDefault="00396B8B" w:rsidP="00940232">
            <w:pPr>
              <w:pStyle w:val="ListParagraph"/>
              <w:numPr>
                <w:ilvl w:val="0"/>
                <w:numId w:val="26"/>
              </w:numPr>
              <w:rPr>
                <w:sz w:val="22"/>
                <w:szCs w:val="22"/>
                <w:highlight w:val="green"/>
              </w:rPr>
            </w:pPr>
            <w:r w:rsidRPr="00B969EB">
              <w:rPr>
                <w:sz w:val="22"/>
                <w:szCs w:val="22"/>
                <w:highlight w:val="green"/>
              </w:rPr>
              <w:t xml:space="preserve">Pupil conversations demonstrate good attitudes to </w:t>
            </w:r>
            <w:proofErr w:type="spellStart"/>
            <w:r w:rsidRPr="00B969EB">
              <w:rPr>
                <w:sz w:val="22"/>
                <w:szCs w:val="22"/>
                <w:highlight w:val="green"/>
              </w:rPr>
              <w:t>behaviour</w:t>
            </w:r>
            <w:proofErr w:type="spellEnd"/>
            <w:r w:rsidRPr="00B969EB">
              <w:rPr>
                <w:sz w:val="22"/>
                <w:szCs w:val="22"/>
                <w:highlight w:val="green"/>
              </w:rPr>
              <w:t xml:space="preserve"> above 90%</w:t>
            </w:r>
          </w:p>
          <w:p w14:paraId="7D844260" w14:textId="4146E8AD" w:rsidR="00474F56" w:rsidRPr="00803524" w:rsidRDefault="00474F56" w:rsidP="00940232">
            <w:pPr>
              <w:pStyle w:val="ListParagraph"/>
              <w:numPr>
                <w:ilvl w:val="0"/>
                <w:numId w:val="26"/>
              </w:numPr>
              <w:rPr>
                <w:sz w:val="22"/>
                <w:szCs w:val="22"/>
              </w:rPr>
            </w:pPr>
            <w:r w:rsidRPr="00B969EB">
              <w:rPr>
                <w:sz w:val="22"/>
                <w:szCs w:val="22"/>
                <w:highlight w:val="green"/>
              </w:rPr>
              <w:t>Low level disruption in lessons is minimal as evidenced by lesson observations</w:t>
            </w:r>
            <w:r>
              <w:rPr>
                <w:sz w:val="22"/>
                <w:szCs w:val="22"/>
              </w:rPr>
              <w:t xml:space="preserve"> </w:t>
            </w:r>
          </w:p>
        </w:tc>
      </w:tr>
      <w:tr w:rsidR="00940232" w:rsidRPr="00DF58B2" w14:paraId="43ACCF95" w14:textId="77777777" w:rsidTr="00875561">
        <w:tc>
          <w:tcPr>
            <w:tcW w:w="7918" w:type="dxa"/>
            <w:shd w:val="clear" w:color="auto" w:fill="FFF2CC" w:themeFill="accent4" w:themeFillTint="33"/>
          </w:tcPr>
          <w:p w14:paraId="73DF1EAA" w14:textId="77777777" w:rsidR="00940232" w:rsidRPr="00DF58B2" w:rsidRDefault="00940232" w:rsidP="00875561">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51A86162" w14:textId="77777777" w:rsidR="00940232" w:rsidRPr="00DF58B2" w:rsidRDefault="00940232" w:rsidP="00875561">
            <w:pPr>
              <w:jc w:val="center"/>
              <w:rPr>
                <w:sz w:val="22"/>
                <w:szCs w:val="22"/>
              </w:rPr>
            </w:pPr>
            <w:r w:rsidRPr="00DF58B2">
              <w:rPr>
                <w:rFonts w:asciiTheme="minorHAnsi" w:hAnsiTheme="minorHAnsi"/>
                <w:b/>
                <w:sz w:val="22"/>
                <w:szCs w:val="22"/>
              </w:rPr>
              <w:t>SUMMER TERM IMPACT</w:t>
            </w:r>
          </w:p>
        </w:tc>
      </w:tr>
      <w:tr w:rsidR="00940232" w:rsidRPr="00DF58B2" w14:paraId="56A6EDFB" w14:textId="77777777" w:rsidTr="00875561">
        <w:trPr>
          <w:trHeight w:hRule="exact" w:val="3685"/>
        </w:trPr>
        <w:tc>
          <w:tcPr>
            <w:tcW w:w="7918" w:type="dxa"/>
            <w:shd w:val="clear" w:color="auto" w:fill="auto"/>
          </w:tcPr>
          <w:p w14:paraId="7C52EAB5" w14:textId="77777777" w:rsidR="00396B8B" w:rsidRDefault="00396B8B" w:rsidP="00396B8B">
            <w:pPr>
              <w:pStyle w:val="ListParagraph"/>
              <w:numPr>
                <w:ilvl w:val="0"/>
                <w:numId w:val="26"/>
              </w:numPr>
              <w:rPr>
                <w:sz w:val="22"/>
                <w:szCs w:val="22"/>
              </w:rPr>
            </w:pPr>
            <w:r>
              <w:rPr>
                <w:sz w:val="22"/>
                <w:szCs w:val="22"/>
              </w:rPr>
              <w:t xml:space="preserve">Weekly, half termly and termly data analysis of pupil absence is improved from 93.9% (23/24) and closer to or above National </w:t>
            </w:r>
          </w:p>
          <w:p w14:paraId="54CDA1AF" w14:textId="77777777" w:rsidR="00396B8B" w:rsidRDefault="00396B8B" w:rsidP="00396B8B">
            <w:pPr>
              <w:pStyle w:val="ListParagraph"/>
              <w:numPr>
                <w:ilvl w:val="0"/>
                <w:numId w:val="26"/>
              </w:numPr>
              <w:rPr>
                <w:sz w:val="22"/>
                <w:szCs w:val="22"/>
              </w:rPr>
            </w:pPr>
            <w:r>
              <w:rPr>
                <w:sz w:val="22"/>
                <w:szCs w:val="22"/>
              </w:rPr>
              <w:t xml:space="preserve">Termly analysis of PA pupils is improved on last year 17.4% (23/24) and closer to or below National </w:t>
            </w:r>
          </w:p>
          <w:p w14:paraId="5643334A" w14:textId="644B1459" w:rsidR="00396B8B" w:rsidRDefault="00396B8B" w:rsidP="00396B8B">
            <w:pPr>
              <w:pStyle w:val="ListParagraph"/>
              <w:numPr>
                <w:ilvl w:val="0"/>
                <w:numId w:val="26"/>
              </w:numPr>
              <w:rPr>
                <w:sz w:val="22"/>
                <w:szCs w:val="22"/>
              </w:rPr>
            </w:pPr>
            <w:r>
              <w:rPr>
                <w:sz w:val="22"/>
                <w:szCs w:val="22"/>
              </w:rPr>
              <w:t xml:space="preserve">Data continues to show no bullying/discrimination </w:t>
            </w:r>
            <w:proofErr w:type="spellStart"/>
            <w:r>
              <w:rPr>
                <w:sz w:val="22"/>
                <w:szCs w:val="22"/>
              </w:rPr>
              <w:t>behaviour</w:t>
            </w:r>
            <w:proofErr w:type="spellEnd"/>
            <w:r>
              <w:rPr>
                <w:sz w:val="22"/>
                <w:szCs w:val="22"/>
              </w:rPr>
              <w:t xml:space="preserve"> </w:t>
            </w:r>
          </w:p>
          <w:p w14:paraId="57A45EF2" w14:textId="382E5167" w:rsidR="00940232" w:rsidRPr="00474F56" w:rsidRDefault="00396B8B" w:rsidP="00396B8B">
            <w:pPr>
              <w:pStyle w:val="ListParagraph"/>
              <w:numPr>
                <w:ilvl w:val="0"/>
                <w:numId w:val="26"/>
              </w:numPr>
              <w:rPr>
                <w:rFonts w:asciiTheme="minorHAnsi" w:hAnsiTheme="minorHAnsi"/>
                <w:b/>
                <w:sz w:val="22"/>
                <w:szCs w:val="22"/>
              </w:rPr>
            </w:pPr>
            <w:r>
              <w:rPr>
                <w:sz w:val="22"/>
                <w:szCs w:val="22"/>
              </w:rPr>
              <w:t>Data continues to show no suspensions / exclusions</w:t>
            </w:r>
          </w:p>
          <w:p w14:paraId="63F5A792" w14:textId="0C7AD8CC" w:rsidR="00474F56" w:rsidRPr="00474F56" w:rsidRDefault="00474F56" w:rsidP="00396B8B">
            <w:pPr>
              <w:pStyle w:val="ListParagraph"/>
              <w:numPr>
                <w:ilvl w:val="0"/>
                <w:numId w:val="26"/>
              </w:numPr>
              <w:rPr>
                <w:rFonts w:asciiTheme="minorHAnsi" w:hAnsiTheme="minorHAnsi"/>
                <w:bCs/>
                <w:sz w:val="22"/>
                <w:szCs w:val="22"/>
              </w:rPr>
            </w:pPr>
            <w:r w:rsidRPr="00474F56">
              <w:rPr>
                <w:bCs/>
                <w:sz w:val="22"/>
                <w:szCs w:val="22"/>
              </w:rPr>
              <w:t xml:space="preserve">Positive External review comments </w:t>
            </w:r>
            <w:proofErr w:type="spellStart"/>
            <w:r w:rsidRPr="00474F56">
              <w:rPr>
                <w:bCs/>
                <w:sz w:val="22"/>
                <w:szCs w:val="22"/>
              </w:rPr>
              <w:t>favourably</w:t>
            </w:r>
            <w:proofErr w:type="spellEnd"/>
            <w:r w:rsidRPr="00474F56">
              <w:rPr>
                <w:bCs/>
                <w:sz w:val="22"/>
                <w:szCs w:val="22"/>
              </w:rPr>
              <w:t xml:space="preserve"> on </w:t>
            </w:r>
            <w:proofErr w:type="spellStart"/>
            <w:r w:rsidRPr="00474F56">
              <w:rPr>
                <w:bCs/>
                <w:sz w:val="22"/>
                <w:szCs w:val="22"/>
              </w:rPr>
              <w:t>Behaviour</w:t>
            </w:r>
            <w:proofErr w:type="spellEnd"/>
            <w:r w:rsidRPr="00474F56">
              <w:rPr>
                <w:bCs/>
                <w:sz w:val="22"/>
                <w:szCs w:val="22"/>
              </w:rPr>
              <w:t xml:space="preserve"> &amp; Attitudes</w:t>
            </w:r>
          </w:p>
          <w:p w14:paraId="57DB3F42" w14:textId="77777777" w:rsidR="00940232" w:rsidRDefault="00940232" w:rsidP="00875561">
            <w:pPr>
              <w:jc w:val="center"/>
              <w:rPr>
                <w:rFonts w:asciiTheme="minorHAnsi" w:hAnsiTheme="minorHAnsi"/>
                <w:b/>
                <w:sz w:val="22"/>
                <w:szCs w:val="22"/>
              </w:rPr>
            </w:pPr>
          </w:p>
          <w:p w14:paraId="11169C8C" w14:textId="77777777" w:rsidR="00940232" w:rsidRDefault="00940232" w:rsidP="00875561">
            <w:pPr>
              <w:jc w:val="center"/>
              <w:rPr>
                <w:rFonts w:asciiTheme="minorHAnsi" w:hAnsiTheme="minorHAnsi"/>
                <w:b/>
                <w:sz w:val="22"/>
                <w:szCs w:val="22"/>
              </w:rPr>
            </w:pPr>
          </w:p>
          <w:p w14:paraId="2B806AF9" w14:textId="77777777" w:rsidR="00940232" w:rsidRDefault="00940232" w:rsidP="00875561">
            <w:pPr>
              <w:jc w:val="center"/>
              <w:rPr>
                <w:rFonts w:asciiTheme="minorHAnsi" w:hAnsiTheme="minorHAnsi"/>
                <w:b/>
                <w:sz w:val="22"/>
                <w:szCs w:val="22"/>
              </w:rPr>
            </w:pPr>
          </w:p>
          <w:p w14:paraId="78948A33" w14:textId="77777777" w:rsidR="00940232" w:rsidRDefault="00940232" w:rsidP="00875561">
            <w:pPr>
              <w:jc w:val="center"/>
              <w:rPr>
                <w:rFonts w:asciiTheme="minorHAnsi" w:hAnsiTheme="minorHAnsi"/>
                <w:b/>
                <w:sz w:val="22"/>
                <w:szCs w:val="22"/>
              </w:rPr>
            </w:pPr>
          </w:p>
          <w:p w14:paraId="7586CC1F" w14:textId="77777777" w:rsidR="00940232" w:rsidRDefault="00940232" w:rsidP="00875561">
            <w:pPr>
              <w:jc w:val="center"/>
              <w:rPr>
                <w:rFonts w:asciiTheme="minorHAnsi" w:hAnsiTheme="minorHAnsi"/>
                <w:b/>
                <w:sz w:val="22"/>
                <w:szCs w:val="22"/>
              </w:rPr>
            </w:pPr>
          </w:p>
          <w:p w14:paraId="4F51BC5E" w14:textId="77777777" w:rsidR="00940232" w:rsidRDefault="00940232" w:rsidP="00875561">
            <w:pPr>
              <w:jc w:val="center"/>
              <w:rPr>
                <w:rFonts w:asciiTheme="minorHAnsi" w:hAnsiTheme="minorHAnsi"/>
                <w:b/>
                <w:sz w:val="22"/>
                <w:szCs w:val="22"/>
              </w:rPr>
            </w:pPr>
          </w:p>
          <w:p w14:paraId="0DB44CC6" w14:textId="77777777" w:rsidR="00940232" w:rsidRDefault="00940232" w:rsidP="00875561">
            <w:pPr>
              <w:jc w:val="center"/>
              <w:rPr>
                <w:rFonts w:asciiTheme="minorHAnsi" w:hAnsiTheme="minorHAnsi"/>
                <w:b/>
                <w:sz w:val="22"/>
                <w:szCs w:val="22"/>
              </w:rPr>
            </w:pPr>
          </w:p>
          <w:p w14:paraId="58F20D9D" w14:textId="77777777" w:rsidR="00940232" w:rsidRDefault="00940232" w:rsidP="00875561">
            <w:pPr>
              <w:jc w:val="center"/>
              <w:rPr>
                <w:rFonts w:asciiTheme="minorHAnsi" w:hAnsiTheme="minorHAnsi"/>
                <w:b/>
                <w:sz w:val="22"/>
                <w:szCs w:val="22"/>
              </w:rPr>
            </w:pPr>
          </w:p>
          <w:p w14:paraId="59011707" w14:textId="77777777" w:rsidR="00940232" w:rsidRDefault="00940232" w:rsidP="00875561">
            <w:pPr>
              <w:jc w:val="center"/>
              <w:rPr>
                <w:rFonts w:asciiTheme="minorHAnsi" w:hAnsiTheme="minorHAnsi"/>
                <w:b/>
                <w:sz w:val="22"/>
                <w:szCs w:val="22"/>
              </w:rPr>
            </w:pPr>
          </w:p>
          <w:p w14:paraId="19DD3CF7" w14:textId="77777777" w:rsidR="00940232" w:rsidRDefault="00940232" w:rsidP="00875561">
            <w:pPr>
              <w:jc w:val="center"/>
              <w:rPr>
                <w:rFonts w:asciiTheme="minorHAnsi" w:hAnsiTheme="minorHAnsi"/>
                <w:b/>
                <w:sz w:val="22"/>
                <w:szCs w:val="22"/>
              </w:rPr>
            </w:pPr>
          </w:p>
          <w:p w14:paraId="577885E7" w14:textId="77777777" w:rsidR="00940232" w:rsidRDefault="00940232" w:rsidP="00875561">
            <w:pPr>
              <w:jc w:val="center"/>
              <w:rPr>
                <w:rFonts w:asciiTheme="minorHAnsi" w:hAnsiTheme="minorHAnsi"/>
                <w:b/>
                <w:sz w:val="22"/>
                <w:szCs w:val="22"/>
              </w:rPr>
            </w:pPr>
          </w:p>
          <w:p w14:paraId="45B5D545" w14:textId="77777777" w:rsidR="00940232" w:rsidRDefault="00940232" w:rsidP="00875561">
            <w:pPr>
              <w:jc w:val="center"/>
              <w:rPr>
                <w:rFonts w:asciiTheme="minorHAnsi" w:hAnsiTheme="minorHAnsi"/>
                <w:b/>
                <w:sz w:val="22"/>
                <w:szCs w:val="22"/>
              </w:rPr>
            </w:pPr>
          </w:p>
          <w:p w14:paraId="6BC3968C" w14:textId="77777777" w:rsidR="00940232" w:rsidRDefault="00940232" w:rsidP="00875561">
            <w:pPr>
              <w:jc w:val="center"/>
              <w:rPr>
                <w:rFonts w:asciiTheme="minorHAnsi" w:hAnsiTheme="minorHAnsi"/>
                <w:b/>
                <w:sz w:val="22"/>
                <w:szCs w:val="22"/>
              </w:rPr>
            </w:pPr>
          </w:p>
          <w:p w14:paraId="49737AEF" w14:textId="77777777" w:rsidR="00940232" w:rsidRDefault="00940232" w:rsidP="00875561">
            <w:pPr>
              <w:jc w:val="center"/>
              <w:rPr>
                <w:rFonts w:asciiTheme="minorHAnsi" w:hAnsiTheme="minorHAnsi"/>
                <w:b/>
                <w:sz w:val="22"/>
                <w:szCs w:val="22"/>
              </w:rPr>
            </w:pPr>
          </w:p>
          <w:p w14:paraId="6E400940" w14:textId="77777777" w:rsidR="00940232" w:rsidRPr="00DF58B2" w:rsidRDefault="00940232" w:rsidP="00875561">
            <w:pPr>
              <w:rPr>
                <w:rFonts w:asciiTheme="minorHAnsi" w:hAnsiTheme="minorHAnsi"/>
                <w:b/>
                <w:sz w:val="22"/>
                <w:szCs w:val="22"/>
              </w:rPr>
            </w:pPr>
          </w:p>
        </w:tc>
        <w:tc>
          <w:tcPr>
            <w:tcW w:w="7918" w:type="dxa"/>
            <w:shd w:val="clear" w:color="auto" w:fill="auto"/>
          </w:tcPr>
          <w:p w14:paraId="02DC4830" w14:textId="28A5450D" w:rsidR="00940232" w:rsidRDefault="00396B8B" w:rsidP="00940232">
            <w:pPr>
              <w:pStyle w:val="ListParagraph"/>
              <w:numPr>
                <w:ilvl w:val="0"/>
                <w:numId w:val="26"/>
              </w:numPr>
              <w:rPr>
                <w:rFonts w:asciiTheme="minorHAnsi" w:hAnsiTheme="minorHAnsi"/>
                <w:bCs/>
                <w:sz w:val="22"/>
                <w:szCs w:val="22"/>
              </w:rPr>
            </w:pPr>
            <w:r w:rsidRPr="00396B8B">
              <w:rPr>
                <w:rFonts w:asciiTheme="minorHAnsi" w:hAnsiTheme="minorHAnsi"/>
                <w:bCs/>
                <w:sz w:val="22"/>
                <w:szCs w:val="22"/>
              </w:rPr>
              <w:t xml:space="preserve">EOY attendance data shows cumulative reduction </w:t>
            </w:r>
            <w:r>
              <w:rPr>
                <w:rFonts w:asciiTheme="minorHAnsi" w:hAnsiTheme="minorHAnsi"/>
                <w:bCs/>
                <w:sz w:val="22"/>
                <w:szCs w:val="22"/>
              </w:rPr>
              <w:t xml:space="preserve">and improvement </w:t>
            </w:r>
          </w:p>
          <w:p w14:paraId="6756D099" w14:textId="4F337885" w:rsidR="00396B8B" w:rsidRPr="00396B8B" w:rsidRDefault="00474F56" w:rsidP="00940232">
            <w:pPr>
              <w:pStyle w:val="ListParagraph"/>
              <w:numPr>
                <w:ilvl w:val="0"/>
                <w:numId w:val="26"/>
              </w:numPr>
              <w:rPr>
                <w:rFonts w:asciiTheme="minorHAnsi" w:hAnsiTheme="minorHAnsi"/>
                <w:bCs/>
                <w:sz w:val="22"/>
                <w:szCs w:val="22"/>
              </w:rPr>
            </w:pPr>
            <w:r>
              <w:rPr>
                <w:rFonts w:asciiTheme="minorHAnsi" w:hAnsiTheme="minorHAnsi"/>
                <w:bCs/>
                <w:sz w:val="22"/>
                <w:szCs w:val="22"/>
              </w:rPr>
              <w:t>EOY attendance data above 93.9% and closer to National</w:t>
            </w:r>
          </w:p>
          <w:p w14:paraId="05C858C0" w14:textId="77777777" w:rsidR="00396B8B" w:rsidRDefault="00474F56" w:rsidP="00940232">
            <w:pPr>
              <w:pStyle w:val="ListParagraph"/>
              <w:numPr>
                <w:ilvl w:val="0"/>
                <w:numId w:val="26"/>
              </w:numPr>
              <w:rPr>
                <w:rFonts w:asciiTheme="minorHAnsi" w:hAnsiTheme="minorHAnsi"/>
                <w:bCs/>
                <w:sz w:val="22"/>
                <w:szCs w:val="22"/>
              </w:rPr>
            </w:pPr>
            <w:r w:rsidRPr="00474F56">
              <w:rPr>
                <w:rFonts w:asciiTheme="minorHAnsi" w:hAnsiTheme="minorHAnsi"/>
                <w:bCs/>
                <w:sz w:val="22"/>
                <w:szCs w:val="22"/>
              </w:rPr>
              <w:t xml:space="preserve">EOY Persistent Absent lower than 17.4% and closer to National </w:t>
            </w:r>
          </w:p>
          <w:p w14:paraId="72017126" w14:textId="77777777" w:rsidR="00474F56" w:rsidRDefault="00474F56" w:rsidP="00474F56">
            <w:pPr>
              <w:pStyle w:val="ListParagraph"/>
              <w:numPr>
                <w:ilvl w:val="0"/>
                <w:numId w:val="26"/>
              </w:numPr>
              <w:rPr>
                <w:sz w:val="22"/>
                <w:szCs w:val="22"/>
              </w:rPr>
            </w:pPr>
            <w:r>
              <w:rPr>
                <w:sz w:val="22"/>
                <w:szCs w:val="22"/>
              </w:rPr>
              <w:t>Parent questionnaires show high levels of satisfaction above 90%</w:t>
            </w:r>
          </w:p>
          <w:p w14:paraId="3C5EAFDF" w14:textId="77777777" w:rsidR="00474F56" w:rsidRDefault="00474F56" w:rsidP="00474F56">
            <w:pPr>
              <w:pStyle w:val="ListParagraph"/>
              <w:numPr>
                <w:ilvl w:val="0"/>
                <w:numId w:val="26"/>
              </w:numPr>
              <w:rPr>
                <w:sz w:val="22"/>
                <w:szCs w:val="22"/>
              </w:rPr>
            </w:pPr>
            <w:r>
              <w:rPr>
                <w:sz w:val="22"/>
                <w:szCs w:val="22"/>
              </w:rPr>
              <w:t xml:space="preserve">Parent questionnaires indicate satisfaction if bullying issues raised </w:t>
            </w:r>
          </w:p>
          <w:p w14:paraId="133C9C97" w14:textId="77777777" w:rsidR="00474F56" w:rsidRPr="007D57AA" w:rsidRDefault="00474F56" w:rsidP="00474F56">
            <w:pPr>
              <w:pStyle w:val="ListParagraph"/>
              <w:numPr>
                <w:ilvl w:val="0"/>
                <w:numId w:val="26"/>
              </w:numPr>
              <w:rPr>
                <w:rFonts w:asciiTheme="minorHAnsi" w:hAnsiTheme="minorHAnsi"/>
                <w:bCs/>
                <w:sz w:val="22"/>
                <w:szCs w:val="22"/>
              </w:rPr>
            </w:pPr>
            <w:r>
              <w:rPr>
                <w:sz w:val="22"/>
                <w:szCs w:val="22"/>
              </w:rPr>
              <w:t xml:space="preserve">Pupil conversations demonstrate good attitudes to </w:t>
            </w:r>
            <w:proofErr w:type="spellStart"/>
            <w:r>
              <w:rPr>
                <w:sz w:val="22"/>
                <w:szCs w:val="22"/>
              </w:rPr>
              <w:t>behaviour</w:t>
            </w:r>
            <w:proofErr w:type="spellEnd"/>
            <w:r>
              <w:rPr>
                <w:sz w:val="22"/>
                <w:szCs w:val="22"/>
              </w:rPr>
              <w:t xml:space="preserve"> above 90%</w:t>
            </w:r>
          </w:p>
          <w:p w14:paraId="29AFC1B4" w14:textId="7EED67E7" w:rsidR="007D57AA" w:rsidRPr="00474F56" w:rsidRDefault="007D57AA" w:rsidP="00474F56">
            <w:pPr>
              <w:pStyle w:val="ListParagraph"/>
              <w:numPr>
                <w:ilvl w:val="0"/>
                <w:numId w:val="26"/>
              </w:numPr>
              <w:rPr>
                <w:rFonts w:asciiTheme="minorHAnsi" w:hAnsiTheme="minorHAnsi"/>
                <w:bCs/>
                <w:sz w:val="22"/>
                <w:szCs w:val="22"/>
              </w:rPr>
            </w:pPr>
            <w:r>
              <w:rPr>
                <w:sz w:val="22"/>
                <w:szCs w:val="22"/>
              </w:rPr>
              <w:t>Low level disruption in lessons is minimal as evidenced by lesson observations</w:t>
            </w:r>
          </w:p>
        </w:tc>
      </w:tr>
    </w:tbl>
    <w:p w14:paraId="5D049CFC" w14:textId="77777777" w:rsidR="00940232" w:rsidRDefault="00940232" w:rsidP="00940232"/>
    <w:p w14:paraId="1507517B" w14:textId="77777777" w:rsidR="00940232" w:rsidRDefault="00940232" w:rsidP="00940232"/>
    <w:p w14:paraId="21275BAA" w14:textId="77777777" w:rsidR="00AF07AB" w:rsidRDefault="00AF07AB" w:rsidP="00940232"/>
    <w:p w14:paraId="6F4CEECB" w14:textId="77777777" w:rsidR="00940232" w:rsidRDefault="00940232" w:rsidP="00940232"/>
    <w:tbl>
      <w:tblPr>
        <w:tblStyle w:val="TableGrid"/>
        <w:tblW w:w="0" w:type="auto"/>
        <w:tblLook w:val="04A0" w:firstRow="1" w:lastRow="0" w:firstColumn="1" w:lastColumn="0" w:noHBand="0" w:noVBand="1"/>
      </w:tblPr>
      <w:tblGrid>
        <w:gridCol w:w="7918"/>
        <w:gridCol w:w="7918"/>
      </w:tblGrid>
      <w:tr w:rsidR="00940232" w:rsidRPr="00DF58B2" w14:paraId="3E6DD3A1" w14:textId="77777777" w:rsidTr="00875561">
        <w:tc>
          <w:tcPr>
            <w:tcW w:w="7918" w:type="dxa"/>
            <w:shd w:val="clear" w:color="auto" w:fill="F2F2F2" w:themeFill="background1" w:themeFillShade="F2"/>
          </w:tcPr>
          <w:p w14:paraId="7571D86E" w14:textId="77777777" w:rsidR="00940232" w:rsidRPr="00DF58B2" w:rsidRDefault="00940232" w:rsidP="00875561">
            <w:pPr>
              <w:rPr>
                <w:sz w:val="22"/>
                <w:szCs w:val="22"/>
              </w:rPr>
            </w:pPr>
            <w:r w:rsidRPr="00DF58B2">
              <w:rPr>
                <w:rFonts w:asciiTheme="minorHAnsi" w:eastAsiaTheme="minorHAnsi" w:hAnsiTheme="minorHAnsi" w:cstheme="minorHAnsi"/>
                <w:b/>
                <w:bCs/>
                <w:color w:val="000000"/>
                <w:sz w:val="22"/>
                <w:szCs w:val="22"/>
              </w:rPr>
              <w:lastRenderedPageBreak/>
              <w:t xml:space="preserve">WHOLE SCHOOL PRIORITY </w:t>
            </w:r>
            <w:r>
              <w:rPr>
                <w:rFonts w:asciiTheme="minorHAnsi" w:eastAsiaTheme="minorHAnsi" w:hAnsiTheme="minorHAnsi" w:cstheme="minorHAnsi"/>
                <w:b/>
                <w:bCs/>
                <w:color w:val="000000"/>
                <w:sz w:val="22"/>
                <w:szCs w:val="22"/>
              </w:rPr>
              <w:t>3</w:t>
            </w:r>
          </w:p>
        </w:tc>
        <w:tc>
          <w:tcPr>
            <w:tcW w:w="7918" w:type="dxa"/>
            <w:shd w:val="clear" w:color="auto" w:fill="70AD47" w:themeFill="accent6"/>
          </w:tcPr>
          <w:p w14:paraId="2B88E960" w14:textId="77777777" w:rsidR="00940232" w:rsidRPr="00DF58B2" w:rsidRDefault="00940232" w:rsidP="00875561">
            <w:pPr>
              <w:jc w:val="center"/>
              <w:rPr>
                <w:sz w:val="22"/>
                <w:szCs w:val="22"/>
              </w:rPr>
            </w:pPr>
            <w:r w:rsidRPr="00DF58B2">
              <w:rPr>
                <w:rFonts w:asciiTheme="minorHAnsi" w:hAnsiTheme="minorHAnsi"/>
                <w:b/>
                <w:sz w:val="22"/>
                <w:szCs w:val="22"/>
              </w:rPr>
              <w:t>AUTUMN TERM IMPACT</w:t>
            </w:r>
          </w:p>
        </w:tc>
      </w:tr>
      <w:tr w:rsidR="005C1D2F" w:rsidRPr="00DF58B2" w14:paraId="2536A277" w14:textId="77777777" w:rsidTr="00875561">
        <w:trPr>
          <w:trHeight w:hRule="exact" w:val="3685"/>
        </w:trPr>
        <w:tc>
          <w:tcPr>
            <w:tcW w:w="7918" w:type="dxa"/>
          </w:tcPr>
          <w:p w14:paraId="14B51343" w14:textId="21DFB826" w:rsidR="005C1D2F" w:rsidRPr="009C14E7" w:rsidRDefault="005C1D2F" w:rsidP="005C1D2F">
            <w:pPr>
              <w:pStyle w:val="ListParagraph"/>
              <w:numPr>
                <w:ilvl w:val="0"/>
                <w:numId w:val="26"/>
              </w:numPr>
              <w:rPr>
                <w:sz w:val="22"/>
                <w:szCs w:val="22"/>
              </w:rPr>
            </w:pPr>
            <w:r w:rsidRPr="005C1D2F">
              <w:rPr>
                <w:rFonts w:asciiTheme="minorHAnsi" w:hAnsiTheme="minorHAnsi" w:cstheme="minorHAnsi"/>
                <w:color w:val="000000" w:themeColor="text1"/>
                <w:sz w:val="22"/>
                <w:szCs w:val="22"/>
              </w:rPr>
              <w:t>To ensure all pupils have access to a well</w:t>
            </w:r>
            <w:r w:rsidR="00AF07AB">
              <w:rPr>
                <w:rFonts w:asciiTheme="minorHAnsi" w:hAnsiTheme="minorHAnsi" w:cstheme="minorHAnsi"/>
                <w:color w:val="000000" w:themeColor="text1"/>
                <w:sz w:val="22"/>
                <w:szCs w:val="22"/>
              </w:rPr>
              <w:t>-</w:t>
            </w:r>
            <w:r w:rsidRPr="005C1D2F">
              <w:rPr>
                <w:rFonts w:asciiTheme="minorHAnsi" w:hAnsiTheme="minorHAnsi" w:cstheme="minorHAnsi"/>
                <w:color w:val="000000" w:themeColor="text1"/>
                <w:sz w:val="22"/>
                <w:szCs w:val="22"/>
              </w:rPr>
              <w:t>planned Personal Development offer.</w:t>
            </w:r>
          </w:p>
          <w:p w14:paraId="2ECF99EA" w14:textId="77777777" w:rsidR="009C14E7" w:rsidRPr="00AF07AB" w:rsidRDefault="00AF07AB" w:rsidP="005C1D2F">
            <w:pPr>
              <w:pStyle w:val="ListParagraph"/>
              <w:numPr>
                <w:ilvl w:val="0"/>
                <w:numId w:val="26"/>
              </w:numPr>
              <w:rPr>
                <w:sz w:val="22"/>
                <w:szCs w:val="22"/>
              </w:rPr>
            </w:pPr>
            <w:r>
              <w:rPr>
                <w:rFonts w:asciiTheme="minorHAnsi" w:hAnsiTheme="minorHAnsi" w:cstheme="minorHAnsi"/>
                <w:color w:val="000000" w:themeColor="text1"/>
                <w:sz w:val="22"/>
                <w:szCs w:val="22"/>
              </w:rPr>
              <w:t>To embed new RE Curriculum ‘Religion &amp; World Views</w:t>
            </w:r>
            <w:proofErr w:type="gramStart"/>
            <w:r>
              <w:rPr>
                <w:rFonts w:asciiTheme="minorHAnsi" w:hAnsiTheme="minorHAnsi" w:cstheme="minorHAnsi"/>
                <w:color w:val="000000" w:themeColor="text1"/>
                <w:sz w:val="22"/>
                <w:szCs w:val="22"/>
              </w:rPr>
              <w:t>’  across</w:t>
            </w:r>
            <w:proofErr w:type="gramEnd"/>
            <w:r>
              <w:rPr>
                <w:rFonts w:asciiTheme="minorHAnsi" w:hAnsiTheme="minorHAnsi" w:cstheme="minorHAnsi"/>
                <w:color w:val="000000" w:themeColor="text1"/>
                <w:sz w:val="22"/>
                <w:szCs w:val="22"/>
              </w:rPr>
              <w:t xml:space="preserve"> school, Early years –Year 6</w:t>
            </w:r>
          </w:p>
          <w:p w14:paraId="7E0E39BE" w14:textId="77777777" w:rsidR="00AF07AB" w:rsidRPr="00AF07AB" w:rsidRDefault="00AF07AB" w:rsidP="005C1D2F">
            <w:pPr>
              <w:pStyle w:val="ListParagraph"/>
              <w:numPr>
                <w:ilvl w:val="0"/>
                <w:numId w:val="26"/>
              </w:numPr>
              <w:rPr>
                <w:sz w:val="22"/>
                <w:szCs w:val="22"/>
              </w:rPr>
            </w:pPr>
            <w:r>
              <w:rPr>
                <w:rFonts w:asciiTheme="minorHAnsi" w:hAnsiTheme="minorHAnsi" w:cstheme="minorHAnsi"/>
                <w:color w:val="000000" w:themeColor="text1"/>
                <w:sz w:val="22"/>
                <w:szCs w:val="22"/>
              </w:rPr>
              <w:t xml:space="preserve">Set up a </w:t>
            </w:r>
            <w:r w:rsidRPr="00E75E4E">
              <w:rPr>
                <w:rFonts w:asciiTheme="minorHAnsi" w:hAnsiTheme="minorHAnsi" w:cstheme="minorHAnsi"/>
                <w:b/>
                <w:color w:val="000000" w:themeColor="text1"/>
                <w:sz w:val="22"/>
                <w:szCs w:val="22"/>
              </w:rPr>
              <w:t>Student Leadership Team</w:t>
            </w:r>
            <w:r>
              <w:rPr>
                <w:rFonts w:asciiTheme="minorHAnsi" w:hAnsiTheme="minorHAnsi" w:cstheme="minorHAnsi"/>
                <w:color w:val="000000" w:themeColor="text1"/>
                <w:sz w:val="22"/>
                <w:szCs w:val="22"/>
              </w:rPr>
              <w:t xml:space="preserve"> (School Council) to </w:t>
            </w:r>
            <w:r w:rsidRPr="00651E93">
              <w:rPr>
                <w:rFonts w:asciiTheme="minorHAnsi" w:hAnsiTheme="minorHAnsi" w:cstheme="minorHAnsi"/>
                <w:bCs/>
                <w:sz w:val="22"/>
                <w:szCs w:val="22"/>
              </w:rPr>
              <w:t>develop opportunities for children to be catalysts for change in their own community breaking the cycle through ho</w:t>
            </w:r>
            <w:r>
              <w:rPr>
                <w:rFonts w:asciiTheme="minorHAnsi" w:hAnsiTheme="minorHAnsi" w:cstheme="minorHAnsi"/>
                <w:bCs/>
                <w:sz w:val="22"/>
                <w:szCs w:val="22"/>
              </w:rPr>
              <w:t>pe</w:t>
            </w:r>
          </w:p>
          <w:p w14:paraId="0738956E" w14:textId="77777777" w:rsidR="00AF07AB" w:rsidRPr="00AF07AB" w:rsidRDefault="00AF07AB" w:rsidP="005C1D2F">
            <w:pPr>
              <w:pStyle w:val="ListParagraph"/>
              <w:numPr>
                <w:ilvl w:val="0"/>
                <w:numId w:val="26"/>
              </w:numPr>
              <w:rPr>
                <w:sz w:val="22"/>
                <w:szCs w:val="22"/>
              </w:rPr>
            </w:pPr>
            <w:r>
              <w:rPr>
                <w:rFonts w:asciiTheme="minorHAnsi" w:hAnsiTheme="minorHAnsi" w:cstheme="minorHAnsi"/>
                <w:color w:val="000000"/>
                <w:sz w:val="22"/>
                <w:szCs w:val="22"/>
              </w:rPr>
              <w:t>To ensure all pupils gain ‘experiences’ beyond the classroom</w:t>
            </w:r>
          </w:p>
          <w:p w14:paraId="697812FE" w14:textId="77777777" w:rsidR="00AF07AB" w:rsidRPr="00AF07AB" w:rsidRDefault="00AF07AB" w:rsidP="005C1D2F">
            <w:pPr>
              <w:pStyle w:val="ListParagraph"/>
              <w:numPr>
                <w:ilvl w:val="0"/>
                <w:numId w:val="26"/>
              </w:numPr>
              <w:rPr>
                <w:sz w:val="22"/>
                <w:szCs w:val="22"/>
              </w:rPr>
            </w:pPr>
            <w:r>
              <w:rPr>
                <w:rFonts w:asciiTheme="minorHAnsi" w:hAnsiTheme="minorHAnsi" w:cstheme="minorHAnsi"/>
                <w:sz w:val="22"/>
                <w:szCs w:val="22"/>
              </w:rPr>
              <w:t>To introduce and implement ‘Junior Dukes Award Scheme’</w:t>
            </w:r>
          </w:p>
          <w:p w14:paraId="7319FD9A" w14:textId="3E290868" w:rsidR="00AF07AB" w:rsidRPr="005C1D2F" w:rsidRDefault="00AF07AB" w:rsidP="005C1D2F">
            <w:pPr>
              <w:pStyle w:val="ListParagraph"/>
              <w:numPr>
                <w:ilvl w:val="0"/>
                <w:numId w:val="26"/>
              </w:numPr>
              <w:rPr>
                <w:sz w:val="22"/>
                <w:szCs w:val="22"/>
              </w:rPr>
            </w:pPr>
            <w:r>
              <w:rPr>
                <w:rFonts w:asciiTheme="minorHAnsi" w:hAnsiTheme="minorHAnsi" w:cstheme="minorHAnsi"/>
                <w:sz w:val="22"/>
                <w:szCs w:val="22"/>
              </w:rPr>
              <w:t>To introduce and implement ’50 experiences’ before they leave school</w:t>
            </w:r>
          </w:p>
        </w:tc>
        <w:tc>
          <w:tcPr>
            <w:tcW w:w="7918" w:type="dxa"/>
          </w:tcPr>
          <w:p w14:paraId="6DBFE161" w14:textId="77777777" w:rsidR="00F304D6" w:rsidRPr="008C72FC" w:rsidRDefault="00F304D6" w:rsidP="00F304D6">
            <w:pPr>
              <w:pStyle w:val="ListParagraph"/>
              <w:numPr>
                <w:ilvl w:val="0"/>
                <w:numId w:val="26"/>
              </w:numPr>
              <w:rPr>
                <w:rFonts w:asciiTheme="minorHAnsi" w:hAnsiTheme="minorHAnsi" w:cstheme="minorHAnsi"/>
                <w:sz w:val="22"/>
                <w:szCs w:val="22"/>
                <w:highlight w:val="green"/>
              </w:rPr>
            </w:pPr>
            <w:r w:rsidRPr="008C72FC">
              <w:rPr>
                <w:rFonts w:asciiTheme="minorHAnsi" w:hAnsiTheme="minorHAnsi" w:cstheme="minorHAnsi"/>
                <w:sz w:val="22"/>
                <w:szCs w:val="22"/>
                <w:highlight w:val="green"/>
              </w:rPr>
              <w:t>Pupils will appreciate the wide range of opportunities offered and make good use of them</w:t>
            </w:r>
          </w:p>
          <w:p w14:paraId="75363C8C" w14:textId="77777777" w:rsidR="00F304D6" w:rsidRPr="008C72FC" w:rsidRDefault="00F304D6" w:rsidP="00F304D6">
            <w:pPr>
              <w:pStyle w:val="ListParagraph"/>
              <w:numPr>
                <w:ilvl w:val="0"/>
                <w:numId w:val="26"/>
              </w:numPr>
              <w:rPr>
                <w:rFonts w:asciiTheme="minorHAnsi" w:hAnsiTheme="minorHAnsi" w:cstheme="minorHAnsi"/>
                <w:sz w:val="22"/>
                <w:szCs w:val="22"/>
                <w:highlight w:val="green"/>
              </w:rPr>
            </w:pPr>
            <w:r w:rsidRPr="008C72FC">
              <w:rPr>
                <w:rFonts w:asciiTheme="minorHAnsi" w:hAnsiTheme="minorHAnsi" w:cstheme="minorHAnsi"/>
                <w:sz w:val="22"/>
                <w:szCs w:val="22"/>
                <w:highlight w:val="green"/>
              </w:rPr>
              <w:t>Pupils will be able to articulate and engage with views, beliefs and opinions that are different from their own</w:t>
            </w:r>
          </w:p>
          <w:p w14:paraId="3CBDBFDE" w14:textId="77777777" w:rsidR="00F304D6" w:rsidRPr="008C72FC" w:rsidRDefault="00F304D6" w:rsidP="00F304D6">
            <w:pPr>
              <w:pStyle w:val="ListParagraph"/>
              <w:numPr>
                <w:ilvl w:val="0"/>
                <w:numId w:val="26"/>
              </w:numPr>
              <w:rPr>
                <w:rFonts w:asciiTheme="minorHAnsi" w:hAnsiTheme="minorHAnsi" w:cstheme="minorHAnsi"/>
                <w:sz w:val="22"/>
                <w:szCs w:val="22"/>
                <w:highlight w:val="green"/>
              </w:rPr>
            </w:pPr>
            <w:r w:rsidRPr="008C72FC">
              <w:rPr>
                <w:rFonts w:asciiTheme="minorHAnsi" w:hAnsiTheme="minorHAnsi" w:cstheme="minorHAnsi"/>
                <w:sz w:val="22"/>
                <w:szCs w:val="22"/>
                <w:highlight w:val="green"/>
              </w:rPr>
              <w:t>Pupils will feel empowered knowing that they can make a difference</w:t>
            </w:r>
          </w:p>
          <w:p w14:paraId="382E92BB" w14:textId="1039426E" w:rsidR="00F304D6" w:rsidRPr="008C72FC" w:rsidRDefault="00F304D6" w:rsidP="00F304D6">
            <w:pPr>
              <w:pStyle w:val="ListParagraph"/>
              <w:numPr>
                <w:ilvl w:val="0"/>
                <w:numId w:val="26"/>
              </w:numPr>
              <w:rPr>
                <w:rFonts w:asciiTheme="minorHAnsi" w:hAnsiTheme="minorHAnsi"/>
                <w:b/>
                <w:sz w:val="22"/>
                <w:szCs w:val="22"/>
                <w:highlight w:val="green"/>
              </w:rPr>
            </w:pPr>
            <w:r w:rsidRPr="008C72FC">
              <w:rPr>
                <w:rFonts w:asciiTheme="minorHAnsi" w:hAnsiTheme="minorHAnsi" w:cstheme="minorHAnsi"/>
                <w:sz w:val="22"/>
                <w:szCs w:val="22"/>
                <w:highlight w:val="green"/>
              </w:rPr>
              <w:t>Through in-school leadership roles and responsibilities, pupils will be better equipped with life skills</w:t>
            </w:r>
          </w:p>
          <w:p w14:paraId="2DDCF996" w14:textId="00C8F368" w:rsidR="00055360" w:rsidRPr="008C72FC" w:rsidRDefault="00055360" w:rsidP="005C1D2F">
            <w:pPr>
              <w:pStyle w:val="ListParagraph"/>
              <w:numPr>
                <w:ilvl w:val="0"/>
                <w:numId w:val="26"/>
              </w:numPr>
              <w:rPr>
                <w:sz w:val="22"/>
                <w:szCs w:val="22"/>
                <w:highlight w:val="green"/>
              </w:rPr>
            </w:pPr>
            <w:r w:rsidRPr="008C72FC">
              <w:rPr>
                <w:sz w:val="22"/>
                <w:szCs w:val="22"/>
                <w:highlight w:val="green"/>
              </w:rPr>
              <w:t xml:space="preserve">Pupils gain experiences beyond the academic </w:t>
            </w:r>
          </w:p>
          <w:p w14:paraId="2FD16989" w14:textId="0FCA77C7" w:rsidR="005C1D2F" w:rsidRPr="008C72FC" w:rsidRDefault="00BA77A6" w:rsidP="005C1D2F">
            <w:pPr>
              <w:pStyle w:val="ListParagraph"/>
              <w:numPr>
                <w:ilvl w:val="0"/>
                <w:numId w:val="26"/>
              </w:numPr>
              <w:rPr>
                <w:sz w:val="22"/>
                <w:szCs w:val="22"/>
                <w:highlight w:val="green"/>
              </w:rPr>
            </w:pPr>
            <w:r w:rsidRPr="008C72FC">
              <w:rPr>
                <w:sz w:val="22"/>
                <w:szCs w:val="22"/>
                <w:highlight w:val="green"/>
              </w:rPr>
              <w:t>Pupils can explain accurately and confidently how to keep themselves healthy and safe</w:t>
            </w:r>
          </w:p>
          <w:p w14:paraId="472302FE" w14:textId="3B23BC4E" w:rsidR="00055360" w:rsidRPr="00803524" w:rsidRDefault="00055360" w:rsidP="005C1D2F">
            <w:pPr>
              <w:pStyle w:val="ListParagraph"/>
              <w:numPr>
                <w:ilvl w:val="0"/>
                <w:numId w:val="26"/>
              </w:numPr>
              <w:rPr>
                <w:sz w:val="22"/>
                <w:szCs w:val="22"/>
              </w:rPr>
            </w:pPr>
            <w:r w:rsidRPr="008C72FC">
              <w:rPr>
                <w:sz w:val="22"/>
                <w:szCs w:val="22"/>
                <w:highlight w:val="green"/>
              </w:rPr>
              <w:t>Pupils are confident, resilient and independent in carrying out their roles</w:t>
            </w:r>
          </w:p>
        </w:tc>
      </w:tr>
      <w:tr w:rsidR="005C1D2F" w:rsidRPr="00DF58B2" w14:paraId="17CD33B5" w14:textId="77777777" w:rsidTr="00875561">
        <w:tc>
          <w:tcPr>
            <w:tcW w:w="7918" w:type="dxa"/>
            <w:shd w:val="clear" w:color="auto" w:fill="FFF2CC" w:themeFill="accent4" w:themeFillTint="33"/>
          </w:tcPr>
          <w:p w14:paraId="3C03810D" w14:textId="77777777" w:rsidR="005C1D2F" w:rsidRPr="00DF58B2" w:rsidRDefault="005C1D2F" w:rsidP="005C1D2F">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6D7AB70C" w14:textId="77777777" w:rsidR="005C1D2F" w:rsidRPr="00DF58B2" w:rsidRDefault="005C1D2F" w:rsidP="005C1D2F">
            <w:pPr>
              <w:jc w:val="center"/>
              <w:rPr>
                <w:sz w:val="22"/>
                <w:szCs w:val="22"/>
              </w:rPr>
            </w:pPr>
            <w:r w:rsidRPr="00DF58B2">
              <w:rPr>
                <w:rFonts w:asciiTheme="minorHAnsi" w:hAnsiTheme="minorHAnsi"/>
                <w:b/>
                <w:sz w:val="22"/>
                <w:szCs w:val="22"/>
              </w:rPr>
              <w:t>SUMMER TERM IMPACT</w:t>
            </w:r>
          </w:p>
        </w:tc>
      </w:tr>
      <w:tr w:rsidR="005C1D2F" w:rsidRPr="00DF58B2" w14:paraId="788726C0" w14:textId="77777777" w:rsidTr="00875561">
        <w:trPr>
          <w:trHeight w:hRule="exact" w:val="3685"/>
        </w:trPr>
        <w:tc>
          <w:tcPr>
            <w:tcW w:w="7918" w:type="dxa"/>
            <w:shd w:val="clear" w:color="auto" w:fill="auto"/>
          </w:tcPr>
          <w:p w14:paraId="2697A9F5" w14:textId="70A79013" w:rsidR="00055360" w:rsidRDefault="00055360" w:rsidP="00055360">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Pupils will </w:t>
            </w:r>
            <w:r w:rsidR="00082364">
              <w:rPr>
                <w:rFonts w:asciiTheme="minorHAnsi" w:hAnsiTheme="minorHAnsi" w:cstheme="minorHAnsi"/>
                <w:sz w:val="22"/>
                <w:szCs w:val="22"/>
              </w:rPr>
              <w:t xml:space="preserve">continue to </w:t>
            </w:r>
            <w:r>
              <w:rPr>
                <w:rFonts w:asciiTheme="minorHAnsi" w:hAnsiTheme="minorHAnsi" w:cstheme="minorHAnsi"/>
                <w:sz w:val="22"/>
                <w:szCs w:val="22"/>
              </w:rPr>
              <w:t>appreciate the wide range of opportunities offered and make good use of them</w:t>
            </w:r>
          </w:p>
          <w:p w14:paraId="235FF58C" w14:textId="48E79487" w:rsidR="00055360" w:rsidRDefault="00055360" w:rsidP="00055360">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Pupils </w:t>
            </w:r>
            <w:r w:rsidR="00082364">
              <w:rPr>
                <w:rFonts w:asciiTheme="minorHAnsi" w:hAnsiTheme="minorHAnsi" w:cstheme="minorHAnsi"/>
                <w:sz w:val="22"/>
                <w:szCs w:val="22"/>
              </w:rPr>
              <w:t>continue</w:t>
            </w:r>
            <w:r>
              <w:rPr>
                <w:rFonts w:asciiTheme="minorHAnsi" w:hAnsiTheme="minorHAnsi" w:cstheme="minorHAnsi"/>
                <w:sz w:val="22"/>
                <w:szCs w:val="22"/>
              </w:rPr>
              <w:t xml:space="preserve"> to articulate and engage with views, beliefs and opinions that are different from their own</w:t>
            </w:r>
          </w:p>
          <w:p w14:paraId="335BB1A9" w14:textId="3FCA0E79" w:rsidR="00055360" w:rsidRDefault="00055360" w:rsidP="00055360">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Pupils feel empowered knowing that they can make a difference</w:t>
            </w:r>
          </w:p>
          <w:p w14:paraId="36457342" w14:textId="0D57B110" w:rsidR="005C1D2F" w:rsidRPr="00082364" w:rsidRDefault="00055360" w:rsidP="00055360">
            <w:pPr>
              <w:pStyle w:val="ListParagraph"/>
              <w:numPr>
                <w:ilvl w:val="0"/>
                <w:numId w:val="26"/>
              </w:numPr>
              <w:rPr>
                <w:rFonts w:asciiTheme="minorHAnsi" w:hAnsiTheme="minorHAnsi"/>
                <w:b/>
                <w:sz w:val="22"/>
                <w:szCs w:val="22"/>
              </w:rPr>
            </w:pPr>
            <w:r>
              <w:rPr>
                <w:rFonts w:asciiTheme="minorHAnsi" w:hAnsiTheme="minorHAnsi" w:cstheme="minorHAnsi"/>
                <w:sz w:val="22"/>
                <w:szCs w:val="22"/>
              </w:rPr>
              <w:t>Through in-school leadership roles and responsibilities, pupils will be better equipped with life skills</w:t>
            </w:r>
          </w:p>
          <w:p w14:paraId="78307053" w14:textId="75522539" w:rsidR="00082364" w:rsidRPr="00803524" w:rsidRDefault="00082364" w:rsidP="00055360">
            <w:pPr>
              <w:pStyle w:val="ListParagraph"/>
              <w:numPr>
                <w:ilvl w:val="0"/>
                <w:numId w:val="26"/>
              </w:numPr>
              <w:rPr>
                <w:rFonts w:asciiTheme="minorHAnsi" w:hAnsiTheme="minorHAnsi"/>
                <w:b/>
                <w:sz w:val="22"/>
                <w:szCs w:val="22"/>
              </w:rPr>
            </w:pPr>
            <w:r>
              <w:rPr>
                <w:sz w:val="22"/>
                <w:szCs w:val="22"/>
              </w:rPr>
              <w:t>Pupils are confident, resilient and independent in carrying out their roles</w:t>
            </w:r>
          </w:p>
          <w:p w14:paraId="21636FEA" w14:textId="77777777" w:rsidR="005C1D2F" w:rsidRDefault="005C1D2F" w:rsidP="005C1D2F">
            <w:pPr>
              <w:jc w:val="center"/>
              <w:rPr>
                <w:rFonts w:asciiTheme="minorHAnsi" w:hAnsiTheme="minorHAnsi"/>
                <w:b/>
                <w:sz w:val="22"/>
                <w:szCs w:val="22"/>
              </w:rPr>
            </w:pPr>
          </w:p>
          <w:p w14:paraId="7EC91BAD" w14:textId="77777777" w:rsidR="005C1D2F" w:rsidRDefault="005C1D2F" w:rsidP="005C1D2F">
            <w:pPr>
              <w:jc w:val="center"/>
              <w:rPr>
                <w:rFonts w:asciiTheme="minorHAnsi" w:hAnsiTheme="minorHAnsi"/>
                <w:b/>
                <w:sz w:val="22"/>
                <w:szCs w:val="22"/>
              </w:rPr>
            </w:pPr>
          </w:p>
          <w:p w14:paraId="0437BA7B" w14:textId="77777777" w:rsidR="005C1D2F" w:rsidRDefault="005C1D2F" w:rsidP="005C1D2F">
            <w:pPr>
              <w:jc w:val="center"/>
              <w:rPr>
                <w:rFonts w:asciiTheme="minorHAnsi" w:hAnsiTheme="minorHAnsi"/>
                <w:b/>
                <w:sz w:val="22"/>
                <w:szCs w:val="22"/>
              </w:rPr>
            </w:pPr>
          </w:p>
          <w:p w14:paraId="68F9B31C" w14:textId="77777777" w:rsidR="005C1D2F" w:rsidRDefault="005C1D2F" w:rsidP="005C1D2F">
            <w:pPr>
              <w:jc w:val="center"/>
              <w:rPr>
                <w:rFonts w:asciiTheme="minorHAnsi" w:hAnsiTheme="minorHAnsi"/>
                <w:b/>
                <w:sz w:val="22"/>
                <w:szCs w:val="22"/>
              </w:rPr>
            </w:pPr>
          </w:p>
          <w:p w14:paraId="4E591C60" w14:textId="77777777" w:rsidR="005C1D2F" w:rsidRDefault="005C1D2F" w:rsidP="005C1D2F">
            <w:pPr>
              <w:jc w:val="center"/>
              <w:rPr>
                <w:rFonts w:asciiTheme="minorHAnsi" w:hAnsiTheme="minorHAnsi"/>
                <w:b/>
                <w:sz w:val="22"/>
                <w:szCs w:val="22"/>
              </w:rPr>
            </w:pPr>
          </w:p>
          <w:p w14:paraId="4BA27B98" w14:textId="77777777" w:rsidR="005C1D2F" w:rsidRDefault="005C1D2F" w:rsidP="005C1D2F">
            <w:pPr>
              <w:jc w:val="center"/>
              <w:rPr>
                <w:rFonts w:asciiTheme="minorHAnsi" w:hAnsiTheme="minorHAnsi"/>
                <w:b/>
                <w:sz w:val="22"/>
                <w:szCs w:val="22"/>
              </w:rPr>
            </w:pPr>
          </w:p>
          <w:p w14:paraId="336C6590" w14:textId="77777777" w:rsidR="005C1D2F" w:rsidRDefault="005C1D2F" w:rsidP="005C1D2F">
            <w:pPr>
              <w:jc w:val="center"/>
              <w:rPr>
                <w:rFonts w:asciiTheme="minorHAnsi" w:hAnsiTheme="minorHAnsi"/>
                <w:b/>
                <w:sz w:val="22"/>
                <w:szCs w:val="22"/>
              </w:rPr>
            </w:pPr>
          </w:p>
          <w:p w14:paraId="60811C01" w14:textId="77777777" w:rsidR="005C1D2F" w:rsidRDefault="005C1D2F" w:rsidP="005C1D2F">
            <w:pPr>
              <w:jc w:val="center"/>
              <w:rPr>
                <w:rFonts w:asciiTheme="minorHAnsi" w:hAnsiTheme="minorHAnsi"/>
                <w:b/>
                <w:sz w:val="22"/>
                <w:szCs w:val="22"/>
              </w:rPr>
            </w:pPr>
          </w:p>
          <w:p w14:paraId="541C3245" w14:textId="77777777" w:rsidR="005C1D2F" w:rsidRDefault="005C1D2F" w:rsidP="005C1D2F">
            <w:pPr>
              <w:jc w:val="center"/>
              <w:rPr>
                <w:rFonts w:asciiTheme="minorHAnsi" w:hAnsiTheme="minorHAnsi"/>
                <w:b/>
                <w:sz w:val="22"/>
                <w:szCs w:val="22"/>
              </w:rPr>
            </w:pPr>
          </w:p>
          <w:p w14:paraId="58C16E16" w14:textId="77777777" w:rsidR="005C1D2F" w:rsidRDefault="005C1D2F" w:rsidP="005C1D2F">
            <w:pPr>
              <w:jc w:val="center"/>
              <w:rPr>
                <w:rFonts w:asciiTheme="minorHAnsi" w:hAnsiTheme="minorHAnsi"/>
                <w:b/>
                <w:sz w:val="22"/>
                <w:szCs w:val="22"/>
              </w:rPr>
            </w:pPr>
          </w:p>
          <w:p w14:paraId="0FA926D9" w14:textId="77777777" w:rsidR="005C1D2F" w:rsidRDefault="005C1D2F" w:rsidP="005C1D2F">
            <w:pPr>
              <w:jc w:val="center"/>
              <w:rPr>
                <w:rFonts w:asciiTheme="minorHAnsi" w:hAnsiTheme="minorHAnsi"/>
                <w:b/>
                <w:sz w:val="22"/>
                <w:szCs w:val="22"/>
              </w:rPr>
            </w:pPr>
          </w:p>
          <w:p w14:paraId="6744190A" w14:textId="77777777" w:rsidR="005C1D2F" w:rsidRDefault="005C1D2F" w:rsidP="005C1D2F">
            <w:pPr>
              <w:jc w:val="center"/>
              <w:rPr>
                <w:rFonts w:asciiTheme="minorHAnsi" w:hAnsiTheme="minorHAnsi"/>
                <w:b/>
                <w:sz w:val="22"/>
                <w:szCs w:val="22"/>
              </w:rPr>
            </w:pPr>
          </w:p>
          <w:p w14:paraId="3A81760A" w14:textId="77777777" w:rsidR="005C1D2F" w:rsidRDefault="005C1D2F" w:rsidP="005C1D2F">
            <w:pPr>
              <w:jc w:val="center"/>
              <w:rPr>
                <w:rFonts w:asciiTheme="minorHAnsi" w:hAnsiTheme="minorHAnsi"/>
                <w:b/>
                <w:sz w:val="22"/>
                <w:szCs w:val="22"/>
              </w:rPr>
            </w:pPr>
          </w:p>
          <w:p w14:paraId="139A3C92" w14:textId="77777777" w:rsidR="005C1D2F" w:rsidRDefault="005C1D2F" w:rsidP="005C1D2F">
            <w:pPr>
              <w:jc w:val="center"/>
              <w:rPr>
                <w:rFonts w:asciiTheme="minorHAnsi" w:hAnsiTheme="minorHAnsi"/>
                <w:b/>
                <w:sz w:val="22"/>
                <w:szCs w:val="22"/>
              </w:rPr>
            </w:pPr>
          </w:p>
          <w:p w14:paraId="1F1265D6" w14:textId="77777777" w:rsidR="005C1D2F" w:rsidRPr="00DF58B2" w:rsidRDefault="005C1D2F" w:rsidP="005C1D2F">
            <w:pPr>
              <w:rPr>
                <w:rFonts w:asciiTheme="minorHAnsi" w:hAnsiTheme="minorHAnsi"/>
                <w:b/>
                <w:sz w:val="22"/>
                <w:szCs w:val="22"/>
              </w:rPr>
            </w:pPr>
          </w:p>
        </w:tc>
        <w:tc>
          <w:tcPr>
            <w:tcW w:w="7918" w:type="dxa"/>
            <w:shd w:val="clear" w:color="auto" w:fill="auto"/>
          </w:tcPr>
          <w:p w14:paraId="67F9FB90" w14:textId="77777777" w:rsidR="005C1D2F" w:rsidRPr="00F304D6" w:rsidRDefault="00055360" w:rsidP="005C1D2F">
            <w:pPr>
              <w:pStyle w:val="ListParagraph"/>
              <w:numPr>
                <w:ilvl w:val="0"/>
                <w:numId w:val="26"/>
              </w:numPr>
              <w:rPr>
                <w:rFonts w:asciiTheme="minorHAnsi" w:hAnsiTheme="minorHAnsi"/>
                <w:bCs/>
                <w:sz w:val="22"/>
                <w:szCs w:val="22"/>
              </w:rPr>
            </w:pPr>
            <w:r w:rsidRPr="00F304D6">
              <w:rPr>
                <w:rFonts w:asciiTheme="minorHAnsi" w:hAnsiTheme="minorHAnsi"/>
                <w:bCs/>
                <w:sz w:val="22"/>
                <w:szCs w:val="22"/>
              </w:rPr>
              <w:t xml:space="preserve">All Pupils have had experiences outside the ‘school environment’ </w:t>
            </w:r>
          </w:p>
          <w:p w14:paraId="4413C07C" w14:textId="77777777" w:rsidR="00055360" w:rsidRPr="00082364" w:rsidRDefault="00F304D6" w:rsidP="005C1D2F">
            <w:pPr>
              <w:pStyle w:val="ListParagraph"/>
              <w:numPr>
                <w:ilvl w:val="0"/>
                <w:numId w:val="26"/>
              </w:numPr>
              <w:rPr>
                <w:rFonts w:asciiTheme="minorHAnsi" w:hAnsiTheme="minorHAnsi"/>
                <w:b/>
                <w:sz w:val="22"/>
                <w:szCs w:val="22"/>
              </w:rPr>
            </w:pPr>
            <w:r w:rsidRPr="00F304D6">
              <w:rPr>
                <w:rFonts w:asciiTheme="minorHAnsi" w:hAnsiTheme="minorHAnsi"/>
                <w:bCs/>
                <w:sz w:val="22"/>
                <w:szCs w:val="22"/>
              </w:rPr>
              <w:t>External Personal Development Review demonstrates an ‘exceptional offer’</w:t>
            </w:r>
          </w:p>
          <w:p w14:paraId="3A1D8F5C" w14:textId="77777777" w:rsidR="00082364" w:rsidRDefault="00082364" w:rsidP="005C1D2F">
            <w:pPr>
              <w:pStyle w:val="ListParagraph"/>
              <w:numPr>
                <w:ilvl w:val="0"/>
                <w:numId w:val="26"/>
              </w:numPr>
              <w:rPr>
                <w:rFonts w:asciiTheme="minorHAnsi" w:hAnsiTheme="minorHAnsi"/>
                <w:sz w:val="22"/>
                <w:szCs w:val="22"/>
              </w:rPr>
            </w:pPr>
            <w:r w:rsidRPr="00082364">
              <w:rPr>
                <w:rFonts w:asciiTheme="minorHAnsi" w:hAnsiTheme="minorHAnsi"/>
                <w:sz w:val="22"/>
                <w:szCs w:val="22"/>
              </w:rPr>
              <w:t>Parent survey /feedback indicates that pupils are receiving a wide offer</w:t>
            </w:r>
          </w:p>
          <w:p w14:paraId="1FD99072" w14:textId="608020B1" w:rsidR="00082364" w:rsidRPr="00082364" w:rsidRDefault="00082364" w:rsidP="005C1D2F">
            <w:pPr>
              <w:pStyle w:val="ListParagraph"/>
              <w:numPr>
                <w:ilvl w:val="0"/>
                <w:numId w:val="26"/>
              </w:numPr>
              <w:rPr>
                <w:rFonts w:asciiTheme="minorHAnsi" w:hAnsiTheme="minorHAnsi"/>
                <w:sz w:val="22"/>
                <w:szCs w:val="22"/>
              </w:rPr>
            </w:pPr>
            <w:proofErr w:type="gramStart"/>
            <w:r>
              <w:rPr>
                <w:rFonts w:asciiTheme="minorHAnsi" w:hAnsiTheme="minorHAnsi"/>
                <w:sz w:val="22"/>
                <w:szCs w:val="22"/>
              </w:rPr>
              <w:t>Pupils</w:t>
            </w:r>
            <w:proofErr w:type="gramEnd"/>
            <w:r>
              <w:rPr>
                <w:rFonts w:asciiTheme="minorHAnsi" w:hAnsiTheme="minorHAnsi"/>
                <w:sz w:val="22"/>
                <w:szCs w:val="22"/>
              </w:rPr>
              <w:t xml:space="preserve"> feedback states they have a wide offer of rich experiences </w:t>
            </w:r>
          </w:p>
        </w:tc>
      </w:tr>
    </w:tbl>
    <w:p w14:paraId="73E67C92" w14:textId="77777777" w:rsidR="00940232" w:rsidRDefault="00940232" w:rsidP="00940232"/>
    <w:p w14:paraId="72FEE6D6" w14:textId="1D99F67C" w:rsidR="005C71CC" w:rsidRDefault="005C71CC" w:rsidP="00940232"/>
    <w:p w14:paraId="1C8C14CB" w14:textId="77777777" w:rsidR="005C1D2F" w:rsidRDefault="005C1D2F" w:rsidP="00940232"/>
    <w:p w14:paraId="08A849F1" w14:textId="77777777" w:rsidR="00940232" w:rsidRDefault="00940232" w:rsidP="00940232"/>
    <w:tbl>
      <w:tblPr>
        <w:tblStyle w:val="TableGrid"/>
        <w:tblW w:w="0" w:type="auto"/>
        <w:tblLook w:val="04A0" w:firstRow="1" w:lastRow="0" w:firstColumn="1" w:lastColumn="0" w:noHBand="0" w:noVBand="1"/>
      </w:tblPr>
      <w:tblGrid>
        <w:gridCol w:w="7918"/>
        <w:gridCol w:w="7918"/>
      </w:tblGrid>
      <w:tr w:rsidR="00940232" w:rsidRPr="00DF58B2" w14:paraId="745AF55C" w14:textId="77777777" w:rsidTr="00875561">
        <w:tc>
          <w:tcPr>
            <w:tcW w:w="7918" w:type="dxa"/>
            <w:shd w:val="clear" w:color="auto" w:fill="F2F2F2" w:themeFill="background1" w:themeFillShade="F2"/>
          </w:tcPr>
          <w:p w14:paraId="3B2963BD" w14:textId="77777777" w:rsidR="00940232" w:rsidRPr="00DF58B2" w:rsidRDefault="00940232" w:rsidP="00875561">
            <w:pPr>
              <w:rPr>
                <w:sz w:val="22"/>
                <w:szCs w:val="22"/>
              </w:rPr>
            </w:pPr>
            <w:r w:rsidRPr="00DF58B2">
              <w:rPr>
                <w:rFonts w:asciiTheme="minorHAnsi" w:eastAsiaTheme="minorHAnsi" w:hAnsiTheme="minorHAnsi" w:cstheme="minorHAnsi"/>
                <w:b/>
                <w:bCs/>
                <w:color w:val="000000"/>
                <w:sz w:val="22"/>
                <w:szCs w:val="22"/>
              </w:rPr>
              <w:lastRenderedPageBreak/>
              <w:t xml:space="preserve">WHOLE SCHOOL PRIORITY </w:t>
            </w:r>
            <w:r>
              <w:rPr>
                <w:rFonts w:asciiTheme="minorHAnsi" w:eastAsiaTheme="minorHAnsi" w:hAnsiTheme="minorHAnsi" w:cstheme="minorHAnsi"/>
                <w:b/>
                <w:bCs/>
                <w:color w:val="000000"/>
                <w:sz w:val="22"/>
                <w:szCs w:val="22"/>
              </w:rPr>
              <w:t>4</w:t>
            </w:r>
          </w:p>
        </w:tc>
        <w:tc>
          <w:tcPr>
            <w:tcW w:w="7918" w:type="dxa"/>
            <w:shd w:val="clear" w:color="auto" w:fill="70AD47" w:themeFill="accent6"/>
          </w:tcPr>
          <w:p w14:paraId="3DE4248C" w14:textId="77777777" w:rsidR="00940232" w:rsidRPr="00DF58B2" w:rsidRDefault="00940232" w:rsidP="00875561">
            <w:pPr>
              <w:jc w:val="center"/>
              <w:rPr>
                <w:sz w:val="22"/>
                <w:szCs w:val="22"/>
              </w:rPr>
            </w:pPr>
            <w:r w:rsidRPr="00DF58B2">
              <w:rPr>
                <w:rFonts w:asciiTheme="minorHAnsi" w:hAnsiTheme="minorHAnsi"/>
                <w:b/>
                <w:sz w:val="22"/>
                <w:szCs w:val="22"/>
              </w:rPr>
              <w:t>AUTUMN TERM IMPACT</w:t>
            </w:r>
          </w:p>
        </w:tc>
      </w:tr>
      <w:tr w:rsidR="005C1D2F" w:rsidRPr="00DF58B2" w14:paraId="31E2BDD3" w14:textId="77777777" w:rsidTr="00875561">
        <w:trPr>
          <w:trHeight w:hRule="exact" w:val="3685"/>
        </w:trPr>
        <w:tc>
          <w:tcPr>
            <w:tcW w:w="7918" w:type="dxa"/>
          </w:tcPr>
          <w:p w14:paraId="00A98457" w14:textId="77777777" w:rsidR="005C1D2F" w:rsidRPr="00F819B6" w:rsidRDefault="005C1D2F" w:rsidP="005C1D2F">
            <w:pPr>
              <w:pStyle w:val="ListParagraph"/>
              <w:numPr>
                <w:ilvl w:val="0"/>
                <w:numId w:val="26"/>
              </w:numPr>
              <w:rPr>
                <w:sz w:val="22"/>
                <w:szCs w:val="22"/>
              </w:rPr>
            </w:pPr>
            <w:r w:rsidRPr="005C1D2F">
              <w:rPr>
                <w:rFonts w:asciiTheme="minorHAnsi" w:hAnsiTheme="minorHAnsi" w:cstheme="minorHAnsi"/>
                <w:color w:val="000000"/>
                <w:sz w:val="22"/>
                <w:szCs w:val="22"/>
              </w:rPr>
              <w:t>Senior Leadership support and challenge to ensure quality of teaching is never less than good</w:t>
            </w:r>
          </w:p>
          <w:p w14:paraId="2793D233" w14:textId="77777777" w:rsidR="00F819B6" w:rsidRPr="00F819B6" w:rsidRDefault="00F819B6" w:rsidP="005C1D2F">
            <w:pPr>
              <w:pStyle w:val="ListParagraph"/>
              <w:numPr>
                <w:ilvl w:val="0"/>
                <w:numId w:val="26"/>
              </w:numPr>
              <w:rPr>
                <w:sz w:val="22"/>
                <w:szCs w:val="22"/>
              </w:rPr>
            </w:pPr>
            <w:r>
              <w:rPr>
                <w:rFonts w:asciiTheme="minorHAnsi" w:hAnsiTheme="minorHAnsi" w:cstheme="minorHAnsi"/>
                <w:color w:val="000000"/>
                <w:sz w:val="22"/>
                <w:szCs w:val="22"/>
              </w:rPr>
              <w:t>Development of Middle Leaders to support, challenge and hold to account as appropriate within their job descriptions</w:t>
            </w:r>
          </w:p>
          <w:p w14:paraId="75C22BE4" w14:textId="77777777" w:rsidR="00F819B6" w:rsidRPr="00F819B6" w:rsidRDefault="00F819B6" w:rsidP="005C1D2F">
            <w:pPr>
              <w:pStyle w:val="ListParagraph"/>
              <w:numPr>
                <w:ilvl w:val="0"/>
                <w:numId w:val="26"/>
              </w:numPr>
              <w:rPr>
                <w:sz w:val="22"/>
                <w:szCs w:val="22"/>
              </w:rPr>
            </w:pPr>
            <w:r>
              <w:rPr>
                <w:rFonts w:asciiTheme="minorHAnsi" w:hAnsiTheme="minorHAnsi" w:cstheme="minorHAnsi"/>
                <w:color w:val="000000"/>
                <w:sz w:val="22"/>
                <w:szCs w:val="22"/>
              </w:rPr>
              <w:t>Subject Leaders to have a clear understanding of their role, including thorough knowledge of attainment and achievements</w:t>
            </w:r>
          </w:p>
          <w:p w14:paraId="3E036472" w14:textId="673E157E" w:rsidR="00F819B6" w:rsidRPr="005C1D2F" w:rsidRDefault="00AF07AB" w:rsidP="005C1D2F">
            <w:pPr>
              <w:pStyle w:val="ListParagraph"/>
              <w:numPr>
                <w:ilvl w:val="0"/>
                <w:numId w:val="26"/>
              </w:numPr>
              <w:rPr>
                <w:sz w:val="22"/>
                <w:szCs w:val="22"/>
              </w:rPr>
            </w:pPr>
            <w:r>
              <w:rPr>
                <w:rFonts w:asciiTheme="minorHAnsi" w:hAnsiTheme="minorHAnsi" w:cstheme="minorHAnsi"/>
                <w:sz w:val="22"/>
                <w:szCs w:val="22"/>
              </w:rPr>
              <w:t>Governors understand their role and carry it out effectively</w:t>
            </w:r>
          </w:p>
        </w:tc>
        <w:tc>
          <w:tcPr>
            <w:tcW w:w="7918" w:type="dxa"/>
          </w:tcPr>
          <w:p w14:paraId="600D31CF" w14:textId="76DF5D36" w:rsidR="008C66E0" w:rsidRPr="008C72FC" w:rsidRDefault="008C66E0" w:rsidP="008C66E0">
            <w:pPr>
              <w:pStyle w:val="ListParagraph"/>
              <w:numPr>
                <w:ilvl w:val="0"/>
                <w:numId w:val="26"/>
              </w:numPr>
              <w:rPr>
                <w:rFonts w:asciiTheme="minorHAnsi" w:hAnsiTheme="minorHAnsi" w:cstheme="minorHAnsi"/>
                <w:sz w:val="22"/>
                <w:szCs w:val="22"/>
                <w:highlight w:val="green"/>
              </w:rPr>
            </w:pPr>
            <w:r w:rsidRPr="008C72FC">
              <w:rPr>
                <w:rFonts w:asciiTheme="minorHAnsi" w:hAnsiTheme="minorHAnsi" w:cstheme="minorHAnsi"/>
                <w:sz w:val="22"/>
                <w:szCs w:val="22"/>
                <w:highlight w:val="green"/>
              </w:rPr>
              <w:t>Leaders have a clear and ambitious vision for providing high-quality education to all</w:t>
            </w:r>
          </w:p>
          <w:p w14:paraId="26000A74" w14:textId="21DAC03A" w:rsidR="00BA77A6" w:rsidRPr="008C72FC" w:rsidRDefault="00BA77A6" w:rsidP="005C1D2F">
            <w:pPr>
              <w:pStyle w:val="ListParagraph"/>
              <w:numPr>
                <w:ilvl w:val="0"/>
                <w:numId w:val="26"/>
              </w:numPr>
              <w:rPr>
                <w:sz w:val="22"/>
                <w:szCs w:val="22"/>
                <w:highlight w:val="green"/>
              </w:rPr>
            </w:pPr>
            <w:r w:rsidRPr="008C72FC">
              <w:rPr>
                <w:sz w:val="22"/>
                <w:szCs w:val="22"/>
                <w:highlight w:val="green"/>
              </w:rPr>
              <w:t>External Leadership review supports accurate Self-evaluation of Leadership being good</w:t>
            </w:r>
          </w:p>
          <w:p w14:paraId="007B684C" w14:textId="7207D56D" w:rsidR="00396B8B" w:rsidRPr="008C72FC" w:rsidRDefault="00396B8B" w:rsidP="005C1D2F">
            <w:pPr>
              <w:pStyle w:val="ListParagraph"/>
              <w:numPr>
                <w:ilvl w:val="0"/>
                <w:numId w:val="26"/>
              </w:numPr>
              <w:rPr>
                <w:sz w:val="22"/>
                <w:szCs w:val="22"/>
                <w:highlight w:val="green"/>
              </w:rPr>
            </w:pPr>
            <w:r w:rsidRPr="008C72FC">
              <w:rPr>
                <w:sz w:val="22"/>
                <w:szCs w:val="22"/>
                <w:highlight w:val="green"/>
              </w:rPr>
              <w:t>Performance management completed and 100% teaching not less than good</w:t>
            </w:r>
          </w:p>
          <w:p w14:paraId="3193BDB2" w14:textId="367783CD" w:rsidR="008C66E0" w:rsidRPr="008C72FC" w:rsidRDefault="008C66E0" w:rsidP="005C1D2F">
            <w:pPr>
              <w:pStyle w:val="ListParagraph"/>
              <w:numPr>
                <w:ilvl w:val="0"/>
                <w:numId w:val="26"/>
              </w:numPr>
              <w:rPr>
                <w:sz w:val="22"/>
                <w:szCs w:val="22"/>
                <w:highlight w:val="green"/>
              </w:rPr>
            </w:pPr>
            <w:r w:rsidRPr="008C72FC">
              <w:rPr>
                <w:sz w:val="22"/>
                <w:szCs w:val="22"/>
                <w:highlight w:val="green"/>
              </w:rPr>
              <w:t xml:space="preserve">All Teachers meet the Teacher standards </w:t>
            </w:r>
          </w:p>
          <w:p w14:paraId="5FA9C120" w14:textId="2919C403" w:rsidR="005C1D2F" w:rsidRPr="008C72FC" w:rsidRDefault="00396B8B" w:rsidP="005C1D2F">
            <w:pPr>
              <w:pStyle w:val="ListParagraph"/>
              <w:numPr>
                <w:ilvl w:val="0"/>
                <w:numId w:val="26"/>
              </w:numPr>
              <w:rPr>
                <w:sz w:val="22"/>
                <w:szCs w:val="22"/>
                <w:highlight w:val="green"/>
              </w:rPr>
            </w:pPr>
            <w:r w:rsidRPr="008C72FC">
              <w:rPr>
                <w:sz w:val="22"/>
                <w:szCs w:val="22"/>
                <w:highlight w:val="green"/>
              </w:rPr>
              <w:t xml:space="preserve">Subject Leader Action Plans </w:t>
            </w:r>
            <w:r w:rsidR="008C66E0" w:rsidRPr="008C72FC">
              <w:rPr>
                <w:sz w:val="22"/>
                <w:szCs w:val="22"/>
                <w:highlight w:val="green"/>
              </w:rPr>
              <w:t xml:space="preserve">completed and leaders confident with actions </w:t>
            </w:r>
          </w:p>
          <w:p w14:paraId="24C501E4" w14:textId="5FF7FF54" w:rsidR="00396B8B" w:rsidRPr="008C72FC" w:rsidRDefault="00396B8B" w:rsidP="005C1D2F">
            <w:pPr>
              <w:pStyle w:val="ListParagraph"/>
              <w:numPr>
                <w:ilvl w:val="0"/>
                <w:numId w:val="26"/>
              </w:numPr>
              <w:rPr>
                <w:sz w:val="22"/>
                <w:szCs w:val="22"/>
                <w:highlight w:val="green"/>
              </w:rPr>
            </w:pPr>
            <w:r w:rsidRPr="008C72FC">
              <w:rPr>
                <w:sz w:val="22"/>
                <w:szCs w:val="22"/>
                <w:highlight w:val="green"/>
              </w:rPr>
              <w:t xml:space="preserve">Subject Leaders have evidence of </w:t>
            </w:r>
            <w:r w:rsidR="008C66E0" w:rsidRPr="008C72FC">
              <w:rPr>
                <w:sz w:val="22"/>
                <w:szCs w:val="22"/>
                <w:highlight w:val="green"/>
              </w:rPr>
              <w:t>s</w:t>
            </w:r>
            <w:r w:rsidRPr="008C72FC">
              <w:rPr>
                <w:sz w:val="22"/>
                <w:szCs w:val="22"/>
                <w:highlight w:val="green"/>
              </w:rPr>
              <w:t>ubjects taught well across school</w:t>
            </w:r>
            <w:r w:rsidR="008C66E0" w:rsidRPr="008C72FC">
              <w:rPr>
                <w:sz w:val="22"/>
                <w:szCs w:val="22"/>
                <w:highlight w:val="green"/>
              </w:rPr>
              <w:t xml:space="preserve"> and can articulate strengths and areas for improvements </w:t>
            </w:r>
          </w:p>
          <w:p w14:paraId="2331359E" w14:textId="77C865F4" w:rsidR="00396B8B" w:rsidRPr="00803524" w:rsidRDefault="00396B8B" w:rsidP="005C1D2F">
            <w:pPr>
              <w:pStyle w:val="ListParagraph"/>
              <w:numPr>
                <w:ilvl w:val="0"/>
                <w:numId w:val="26"/>
              </w:numPr>
              <w:rPr>
                <w:sz w:val="22"/>
                <w:szCs w:val="22"/>
              </w:rPr>
            </w:pPr>
            <w:r w:rsidRPr="008C72FC">
              <w:rPr>
                <w:sz w:val="22"/>
                <w:szCs w:val="22"/>
                <w:highlight w:val="green"/>
              </w:rPr>
              <w:t>100% of Pupils state that they receive a broad curriculum</w:t>
            </w:r>
            <w:r>
              <w:rPr>
                <w:sz w:val="22"/>
                <w:szCs w:val="22"/>
              </w:rPr>
              <w:t xml:space="preserve"> </w:t>
            </w:r>
          </w:p>
        </w:tc>
      </w:tr>
      <w:tr w:rsidR="005C1D2F" w:rsidRPr="00DF58B2" w14:paraId="17E2409C" w14:textId="77777777" w:rsidTr="00875561">
        <w:tc>
          <w:tcPr>
            <w:tcW w:w="7918" w:type="dxa"/>
            <w:shd w:val="clear" w:color="auto" w:fill="FFF2CC" w:themeFill="accent4" w:themeFillTint="33"/>
          </w:tcPr>
          <w:p w14:paraId="62990FCE" w14:textId="77777777" w:rsidR="005C1D2F" w:rsidRPr="00DF58B2" w:rsidRDefault="005C1D2F" w:rsidP="005C1D2F">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25004EF8" w14:textId="77777777" w:rsidR="005C1D2F" w:rsidRPr="00DF58B2" w:rsidRDefault="005C1D2F" w:rsidP="005C1D2F">
            <w:pPr>
              <w:jc w:val="center"/>
              <w:rPr>
                <w:sz w:val="22"/>
                <w:szCs w:val="22"/>
              </w:rPr>
            </w:pPr>
            <w:r w:rsidRPr="00DF58B2">
              <w:rPr>
                <w:rFonts w:asciiTheme="minorHAnsi" w:hAnsiTheme="minorHAnsi"/>
                <w:b/>
                <w:sz w:val="22"/>
                <w:szCs w:val="22"/>
              </w:rPr>
              <w:t>SUMMER TERM IMPACT</w:t>
            </w:r>
          </w:p>
        </w:tc>
      </w:tr>
      <w:tr w:rsidR="005C1D2F" w:rsidRPr="00DF58B2" w14:paraId="3F0CD30B" w14:textId="77777777" w:rsidTr="00875561">
        <w:trPr>
          <w:trHeight w:hRule="exact" w:val="3685"/>
        </w:trPr>
        <w:tc>
          <w:tcPr>
            <w:tcW w:w="7918" w:type="dxa"/>
            <w:shd w:val="clear" w:color="auto" w:fill="auto"/>
          </w:tcPr>
          <w:p w14:paraId="71DF90C8" w14:textId="51F09C15" w:rsidR="00BA77A6" w:rsidRDefault="00BA77A6" w:rsidP="005C1D2F">
            <w:pPr>
              <w:pStyle w:val="ListParagraph"/>
              <w:numPr>
                <w:ilvl w:val="0"/>
                <w:numId w:val="26"/>
              </w:numPr>
              <w:rPr>
                <w:rFonts w:asciiTheme="minorHAnsi" w:hAnsiTheme="minorHAnsi"/>
                <w:bCs/>
                <w:sz w:val="22"/>
                <w:szCs w:val="22"/>
              </w:rPr>
            </w:pPr>
            <w:r>
              <w:rPr>
                <w:rFonts w:asciiTheme="minorHAnsi" w:hAnsiTheme="minorHAnsi"/>
                <w:bCs/>
                <w:sz w:val="22"/>
                <w:szCs w:val="22"/>
              </w:rPr>
              <w:t>External Review identifies that Leadership &amp; Management is good</w:t>
            </w:r>
          </w:p>
          <w:p w14:paraId="5DD56335" w14:textId="3A8094F7" w:rsidR="005C1D2F" w:rsidRDefault="00396B8B" w:rsidP="005C1D2F">
            <w:pPr>
              <w:pStyle w:val="ListParagraph"/>
              <w:numPr>
                <w:ilvl w:val="0"/>
                <w:numId w:val="26"/>
              </w:numPr>
              <w:rPr>
                <w:rFonts w:asciiTheme="minorHAnsi" w:hAnsiTheme="minorHAnsi"/>
                <w:bCs/>
                <w:sz w:val="22"/>
                <w:szCs w:val="22"/>
              </w:rPr>
            </w:pPr>
            <w:r w:rsidRPr="00396B8B">
              <w:rPr>
                <w:rFonts w:asciiTheme="minorHAnsi" w:hAnsiTheme="minorHAnsi"/>
                <w:bCs/>
                <w:sz w:val="22"/>
                <w:szCs w:val="22"/>
              </w:rPr>
              <w:t xml:space="preserve">Performance Management – mid-year reviews </w:t>
            </w:r>
            <w:proofErr w:type="gramStart"/>
            <w:r w:rsidRPr="00396B8B">
              <w:rPr>
                <w:rFonts w:asciiTheme="minorHAnsi" w:hAnsiTheme="minorHAnsi"/>
                <w:bCs/>
                <w:sz w:val="22"/>
                <w:szCs w:val="22"/>
              </w:rPr>
              <w:t>identifies</w:t>
            </w:r>
            <w:proofErr w:type="gramEnd"/>
            <w:r w:rsidRPr="00396B8B">
              <w:rPr>
                <w:rFonts w:asciiTheme="minorHAnsi" w:hAnsiTheme="minorHAnsi"/>
                <w:bCs/>
                <w:sz w:val="22"/>
                <w:szCs w:val="22"/>
              </w:rPr>
              <w:t xml:space="preserve"> success and further area for support</w:t>
            </w:r>
          </w:p>
          <w:p w14:paraId="5F978A35" w14:textId="1B8908A2" w:rsidR="00396B8B" w:rsidRPr="00396B8B" w:rsidRDefault="00396B8B" w:rsidP="005C1D2F">
            <w:pPr>
              <w:pStyle w:val="ListParagraph"/>
              <w:numPr>
                <w:ilvl w:val="0"/>
                <w:numId w:val="26"/>
              </w:numPr>
              <w:rPr>
                <w:rFonts w:asciiTheme="minorHAnsi" w:hAnsiTheme="minorHAnsi"/>
                <w:bCs/>
                <w:sz w:val="22"/>
                <w:szCs w:val="22"/>
              </w:rPr>
            </w:pPr>
            <w:r>
              <w:rPr>
                <w:rFonts w:asciiTheme="minorHAnsi" w:hAnsiTheme="minorHAnsi"/>
                <w:bCs/>
                <w:sz w:val="22"/>
                <w:szCs w:val="22"/>
              </w:rPr>
              <w:t>Subject Leaders review Action Plan and act upon findings</w:t>
            </w:r>
            <w:r w:rsidR="008C66E0">
              <w:rPr>
                <w:rFonts w:asciiTheme="minorHAnsi" w:hAnsiTheme="minorHAnsi"/>
                <w:bCs/>
                <w:sz w:val="22"/>
                <w:szCs w:val="22"/>
              </w:rPr>
              <w:t xml:space="preserve"> – feeling empowered with their accurate knowledge </w:t>
            </w:r>
            <w:r>
              <w:rPr>
                <w:rFonts w:asciiTheme="minorHAnsi" w:hAnsiTheme="minorHAnsi"/>
                <w:bCs/>
                <w:sz w:val="22"/>
                <w:szCs w:val="22"/>
              </w:rPr>
              <w:t xml:space="preserve"> </w:t>
            </w:r>
          </w:p>
          <w:p w14:paraId="5E4BCD7B" w14:textId="77777777" w:rsidR="005C1D2F" w:rsidRDefault="005C1D2F" w:rsidP="005C1D2F">
            <w:pPr>
              <w:jc w:val="center"/>
              <w:rPr>
                <w:rFonts w:asciiTheme="minorHAnsi" w:hAnsiTheme="minorHAnsi"/>
                <w:b/>
                <w:sz w:val="22"/>
                <w:szCs w:val="22"/>
              </w:rPr>
            </w:pPr>
          </w:p>
          <w:p w14:paraId="1D16D0BC" w14:textId="77777777" w:rsidR="005C1D2F" w:rsidRDefault="005C1D2F" w:rsidP="005C1D2F">
            <w:pPr>
              <w:jc w:val="center"/>
              <w:rPr>
                <w:rFonts w:asciiTheme="minorHAnsi" w:hAnsiTheme="minorHAnsi"/>
                <w:b/>
                <w:sz w:val="22"/>
                <w:szCs w:val="22"/>
              </w:rPr>
            </w:pPr>
          </w:p>
          <w:p w14:paraId="0F52891A" w14:textId="77777777" w:rsidR="005C1D2F" w:rsidRDefault="005C1D2F" w:rsidP="005C1D2F">
            <w:pPr>
              <w:jc w:val="center"/>
              <w:rPr>
                <w:rFonts w:asciiTheme="minorHAnsi" w:hAnsiTheme="minorHAnsi"/>
                <w:b/>
                <w:sz w:val="22"/>
                <w:szCs w:val="22"/>
              </w:rPr>
            </w:pPr>
          </w:p>
          <w:p w14:paraId="6C6264E3" w14:textId="77777777" w:rsidR="005C1D2F" w:rsidRDefault="005C1D2F" w:rsidP="005C1D2F">
            <w:pPr>
              <w:jc w:val="center"/>
              <w:rPr>
                <w:rFonts w:asciiTheme="minorHAnsi" w:hAnsiTheme="minorHAnsi"/>
                <w:b/>
                <w:sz w:val="22"/>
                <w:szCs w:val="22"/>
              </w:rPr>
            </w:pPr>
          </w:p>
          <w:p w14:paraId="15C54C62" w14:textId="77777777" w:rsidR="005C1D2F" w:rsidRDefault="005C1D2F" w:rsidP="005C1D2F">
            <w:pPr>
              <w:jc w:val="center"/>
              <w:rPr>
                <w:rFonts w:asciiTheme="minorHAnsi" w:hAnsiTheme="minorHAnsi"/>
                <w:b/>
                <w:sz w:val="22"/>
                <w:szCs w:val="22"/>
              </w:rPr>
            </w:pPr>
          </w:p>
          <w:p w14:paraId="4D0FFF14" w14:textId="77777777" w:rsidR="005C1D2F" w:rsidRDefault="005C1D2F" w:rsidP="005C1D2F">
            <w:pPr>
              <w:jc w:val="center"/>
              <w:rPr>
                <w:rFonts w:asciiTheme="minorHAnsi" w:hAnsiTheme="minorHAnsi"/>
                <w:b/>
                <w:sz w:val="22"/>
                <w:szCs w:val="22"/>
              </w:rPr>
            </w:pPr>
          </w:p>
          <w:p w14:paraId="79B973EF" w14:textId="77777777" w:rsidR="005C1D2F" w:rsidRDefault="005C1D2F" w:rsidP="005C1D2F">
            <w:pPr>
              <w:jc w:val="center"/>
              <w:rPr>
                <w:rFonts w:asciiTheme="minorHAnsi" w:hAnsiTheme="minorHAnsi"/>
                <w:b/>
                <w:sz w:val="22"/>
                <w:szCs w:val="22"/>
              </w:rPr>
            </w:pPr>
          </w:p>
          <w:p w14:paraId="5AA19793" w14:textId="77777777" w:rsidR="005C1D2F" w:rsidRDefault="005C1D2F" w:rsidP="005C1D2F">
            <w:pPr>
              <w:jc w:val="center"/>
              <w:rPr>
                <w:rFonts w:asciiTheme="minorHAnsi" w:hAnsiTheme="minorHAnsi"/>
                <w:b/>
                <w:sz w:val="22"/>
                <w:szCs w:val="22"/>
              </w:rPr>
            </w:pPr>
          </w:p>
          <w:p w14:paraId="0440D712" w14:textId="77777777" w:rsidR="005C1D2F" w:rsidRDefault="005C1D2F" w:rsidP="005C1D2F">
            <w:pPr>
              <w:jc w:val="center"/>
              <w:rPr>
                <w:rFonts w:asciiTheme="minorHAnsi" w:hAnsiTheme="minorHAnsi"/>
                <w:b/>
                <w:sz w:val="22"/>
                <w:szCs w:val="22"/>
              </w:rPr>
            </w:pPr>
          </w:p>
          <w:p w14:paraId="468779E6" w14:textId="77777777" w:rsidR="005C1D2F" w:rsidRDefault="005C1D2F" w:rsidP="005C1D2F">
            <w:pPr>
              <w:jc w:val="center"/>
              <w:rPr>
                <w:rFonts w:asciiTheme="minorHAnsi" w:hAnsiTheme="minorHAnsi"/>
                <w:b/>
                <w:sz w:val="22"/>
                <w:szCs w:val="22"/>
              </w:rPr>
            </w:pPr>
          </w:p>
          <w:p w14:paraId="565C3469" w14:textId="77777777" w:rsidR="005C1D2F" w:rsidRDefault="005C1D2F" w:rsidP="005C1D2F">
            <w:pPr>
              <w:jc w:val="center"/>
              <w:rPr>
                <w:rFonts w:asciiTheme="minorHAnsi" w:hAnsiTheme="minorHAnsi"/>
                <w:b/>
                <w:sz w:val="22"/>
                <w:szCs w:val="22"/>
              </w:rPr>
            </w:pPr>
          </w:p>
          <w:p w14:paraId="2A538167" w14:textId="77777777" w:rsidR="005C1D2F" w:rsidRDefault="005C1D2F" w:rsidP="005C1D2F">
            <w:pPr>
              <w:jc w:val="center"/>
              <w:rPr>
                <w:rFonts w:asciiTheme="minorHAnsi" w:hAnsiTheme="minorHAnsi"/>
                <w:b/>
                <w:sz w:val="22"/>
                <w:szCs w:val="22"/>
              </w:rPr>
            </w:pPr>
          </w:p>
          <w:p w14:paraId="60981D6A" w14:textId="77777777" w:rsidR="005C1D2F" w:rsidRDefault="005C1D2F" w:rsidP="005C1D2F">
            <w:pPr>
              <w:jc w:val="center"/>
              <w:rPr>
                <w:rFonts w:asciiTheme="minorHAnsi" w:hAnsiTheme="minorHAnsi"/>
                <w:b/>
                <w:sz w:val="22"/>
                <w:szCs w:val="22"/>
              </w:rPr>
            </w:pPr>
          </w:p>
          <w:p w14:paraId="46AD52E9" w14:textId="77777777" w:rsidR="005C1D2F" w:rsidRDefault="005C1D2F" w:rsidP="005C1D2F">
            <w:pPr>
              <w:jc w:val="center"/>
              <w:rPr>
                <w:rFonts w:asciiTheme="minorHAnsi" w:hAnsiTheme="minorHAnsi"/>
                <w:b/>
                <w:sz w:val="22"/>
                <w:szCs w:val="22"/>
              </w:rPr>
            </w:pPr>
          </w:p>
          <w:p w14:paraId="0252819A" w14:textId="77777777" w:rsidR="005C1D2F" w:rsidRPr="00DF58B2" w:rsidRDefault="005C1D2F" w:rsidP="005C1D2F">
            <w:pPr>
              <w:rPr>
                <w:rFonts w:asciiTheme="minorHAnsi" w:hAnsiTheme="minorHAnsi"/>
                <w:b/>
                <w:sz w:val="22"/>
                <w:szCs w:val="22"/>
              </w:rPr>
            </w:pPr>
          </w:p>
        </w:tc>
        <w:tc>
          <w:tcPr>
            <w:tcW w:w="7918" w:type="dxa"/>
            <w:shd w:val="clear" w:color="auto" w:fill="auto"/>
          </w:tcPr>
          <w:p w14:paraId="4B89EF30" w14:textId="460652D2" w:rsidR="00396B8B" w:rsidRDefault="00396B8B" w:rsidP="008C66E0">
            <w:pPr>
              <w:pStyle w:val="ListParagraph"/>
              <w:numPr>
                <w:ilvl w:val="0"/>
                <w:numId w:val="26"/>
              </w:numPr>
              <w:rPr>
                <w:rFonts w:asciiTheme="minorHAnsi" w:hAnsiTheme="minorHAnsi"/>
                <w:bCs/>
                <w:sz w:val="22"/>
                <w:szCs w:val="22"/>
              </w:rPr>
            </w:pPr>
            <w:r w:rsidRPr="00396B8B">
              <w:rPr>
                <w:rFonts w:asciiTheme="minorHAnsi" w:hAnsiTheme="minorHAnsi"/>
                <w:bCs/>
                <w:sz w:val="22"/>
                <w:szCs w:val="22"/>
              </w:rPr>
              <w:t xml:space="preserve">Performance Management – </w:t>
            </w:r>
            <w:r>
              <w:rPr>
                <w:rFonts w:asciiTheme="minorHAnsi" w:hAnsiTheme="minorHAnsi"/>
                <w:bCs/>
                <w:sz w:val="22"/>
                <w:szCs w:val="22"/>
              </w:rPr>
              <w:t>end of year</w:t>
            </w:r>
            <w:r w:rsidRPr="00396B8B">
              <w:rPr>
                <w:rFonts w:asciiTheme="minorHAnsi" w:hAnsiTheme="minorHAnsi"/>
                <w:bCs/>
                <w:sz w:val="22"/>
                <w:szCs w:val="22"/>
              </w:rPr>
              <w:t xml:space="preserve"> reviews identifies success and further area for support</w:t>
            </w:r>
          </w:p>
          <w:p w14:paraId="7BA40CEA" w14:textId="535A754D" w:rsidR="00BA77A6" w:rsidRPr="00396B8B" w:rsidRDefault="00BA77A6" w:rsidP="008C66E0">
            <w:pPr>
              <w:pStyle w:val="ListParagraph"/>
              <w:numPr>
                <w:ilvl w:val="0"/>
                <w:numId w:val="26"/>
              </w:numPr>
              <w:rPr>
                <w:rFonts w:asciiTheme="minorHAnsi" w:hAnsiTheme="minorHAnsi"/>
                <w:bCs/>
                <w:sz w:val="22"/>
                <w:szCs w:val="22"/>
              </w:rPr>
            </w:pPr>
            <w:r>
              <w:rPr>
                <w:rFonts w:asciiTheme="minorHAnsi" w:hAnsiTheme="minorHAnsi"/>
                <w:bCs/>
                <w:sz w:val="22"/>
                <w:szCs w:val="22"/>
              </w:rPr>
              <w:t xml:space="preserve">All teachers continue to meet the Teachers standards </w:t>
            </w:r>
          </w:p>
          <w:p w14:paraId="0D4CED2F" w14:textId="77777777" w:rsidR="005C1D2F" w:rsidRDefault="00BA77A6" w:rsidP="008C66E0">
            <w:pPr>
              <w:pStyle w:val="ListParagraph"/>
              <w:numPr>
                <w:ilvl w:val="0"/>
                <w:numId w:val="26"/>
              </w:numPr>
              <w:rPr>
                <w:rFonts w:asciiTheme="minorHAnsi" w:hAnsiTheme="minorHAnsi"/>
                <w:bCs/>
                <w:sz w:val="22"/>
                <w:szCs w:val="22"/>
              </w:rPr>
            </w:pPr>
            <w:r w:rsidRPr="00BA77A6">
              <w:rPr>
                <w:rFonts w:asciiTheme="minorHAnsi" w:hAnsiTheme="minorHAnsi"/>
                <w:bCs/>
                <w:sz w:val="22"/>
                <w:szCs w:val="22"/>
              </w:rPr>
              <w:t xml:space="preserve">All subject leaders are confident at leading their subject, evaluating and embedding areas for development </w:t>
            </w:r>
          </w:p>
          <w:p w14:paraId="01513285" w14:textId="77777777" w:rsidR="008C66E0" w:rsidRDefault="008C66E0" w:rsidP="008C66E0">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Leaders focus on improving teachers’ subject and pedagogical content</w:t>
            </w:r>
          </w:p>
          <w:p w14:paraId="230BCBB8" w14:textId="77777777" w:rsidR="008C66E0" w:rsidRDefault="008C66E0" w:rsidP="008C66E0">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Leaders ensure that all pupils complete their full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of study’</w:t>
            </w:r>
          </w:p>
          <w:p w14:paraId="5595B9F6" w14:textId="77777777" w:rsidR="008C66E0" w:rsidRPr="007D57AA" w:rsidRDefault="008C66E0" w:rsidP="008C66E0">
            <w:pPr>
              <w:pStyle w:val="ListParagraph"/>
              <w:numPr>
                <w:ilvl w:val="0"/>
                <w:numId w:val="26"/>
              </w:numPr>
              <w:rPr>
                <w:rFonts w:asciiTheme="minorHAnsi" w:hAnsiTheme="minorHAnsi"/>
                <w:bCs/>
                <w:sz w:val="22"/>
                <w:szCs w:val="22"/>
              </w:rPr>
            </w:pPr>
            <w:r>
              <w:rPr>
                <w:rFonts w:asciiTheme="minorHAnsi" w:hAnsiTheme="minorHAnsi" w:cstheme="minorHAnsi"/>
                <w:sz w:val="22"/>
                <w:szCs w:val="22"/>
              </w:rPr>
              <w:t>Governors understand their role and carry it out effectively</w:t>
            </w:r>
          </w:p>
          <w:p w14:paraId="324292F7" w14:textId="6C0C017C" w:rsidR="007D57AA" w:rsidRPr="00BA77A6" w:rsidRDefault="007D57AA" w:rsidP="008C66E0">
            <w:pPr>
              <w:pStyle w:val="ListParagraph"/>
              <w:numPr>
                <w:ilvl w:val="0"/>
                <w:numId w:val="26"/>
              </w:numPr>
              <w:rPr>
                <w:rFonts w:asciiTheme="minorHAnsi" w:hAnsiTheme="minorHAnsi"/>
                <w:bCs/>
                <w:sz w:val="22"/>
                <w:szCs w:val="22"/>
              </w:rPr>
            </w:pPr>
            <w:r>
              <w:rPr>
                <w:sz w:val="22"/>
                <w:szCs w:val="22"/>
              </w:rPr>
              <w:t>100% of Pupils state that they receive a broad curriculum</w:t>
            </w:r>
          </w:p>
        </w:tc>
      </w:tr>
    </w:tbl>
    <w:p w14:paraId="6A091826" w14:textId="77777777" w:rsidR="00940232" w:rsidRPr="002A23D8" w:rsidRDefault="00940232" w:rsidP="00940232"/>
    <w:p w14:paraId="33826AC4" w14:textId="0D8BB773" w:rsidR="003D254E" w:rsidRPr="008C49CE" w:rsidRDefault="003D254E" w:rsidP="005D38C0">
      <w:pPr>
        <w:jc w:val="both"/>
        <w:rPr>
          <w:rFonts w:asciiTheme="minorHAnsi" w:hAnsiTheme="minorHAnsi" w:cstheme="minorHAnsi"/>
          <w:sz w:val="22"/>
          <w:szCs w:val="22"/>
        </w:rPr>
      </w:pPr>
    </w:p>
    <w:sectPr w:rsidR="003D254E" w:rsidRPr="008C49CE" w:rsidSect="0035255C">
      <w:headerReference w:type="default" r:id="rId13"/>
      <w:footerReference w:type="even" r:id="rId14"/>
      <w:footerReference w:type="default" r:id="rId15"/>
      <w:pgSz w:w="16839" w:h="11907" w:orient="landscape" w:code="9"/>
      <w:pgMar w:top="567" w:right="426" w:bottom="567" w:left="567" w:header="283"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7058" w14:textId="77777777" w:rsidR="00804B5B" w:rsidRDefault="00804B5B">
      <w:r>
        <w:separator/>
      </w:r>
    </w:p>
  </w:endnote>
  <w:endnote w:type="continuationSeparator" w:id="0">
    <w:p w14:paraId="3D4C27EB" w14:textId="77777777" w:rsidR="00804B5B" w:rsidRDefault="00804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otham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584797"/>
      <w:docPartObj>
        <w:docPartGallery w:val="Page Numbers (Bottom of Page)"/>
        <w:docPartUnique/>
      </w:docPartObj>
    </w:sdtPr>
    <w:sdtEndPr>
      <w:rPr>
        <w:rStyle w:val="PageNumber"/>
      </w:rPr>
    </w:sdtEndPr>
    <w:sdtContent>
      <w:p w14:paraId="7BFF84FD" w14:textId="08D19F87" w:rsidR="00B53AFB" w:rsidRDefault="00B53AFB" w:rsidP="00C716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437581" w14:textId="77777777" w:rsidR="00B53AFB" w:rsidRDefault="00B53AFB" w:rsidP="00E821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FFA3" w14:textId="71A45D0E" w:rsidR="00B53AFB" w:rsidRDefault="00B53AFB" w:rsidP="00E82145">
    <w:pPr>
      <w:pStyle w:val="Footer"/>
      <w:ind w:right="360"/>
    </w:pPr>
  </w:p>
  <w:sdt>
    <w:sdtPr>
      <w:rPr>
        <w:rStyle w:val="PageNumber"/>
      </w:rPr>
      <w:id w:val="2086402222"/>
      <w:docPartObj>
        <w:docPartGallery w:val="Page Numbers (Bottom of Page)"/>
        <w:docPartUnique/>
      </w:docPartObj>
    </w:sdtPr>
    <w:sdtEndPr>
      <w:rPr>
        <w:rStyle w:val="PageNumber"/>
        <w:rFonts w:asciiTheme="minorHAnsi" w:hAnsiTheme="minorHAnsi" w:cstheme="minorBidi"/>
        <w:b/>
        <w:bCs/>
        <w:sz w:val="22"/>
        <w:szCs w:val="22"/>
      </w:rPr>
    </w:sdtEndPr>
    <w:sdtContent>
      <w:p w14:paraId="143C74E7" w14:textId="2A816C64" w:rsidR="00B53AFB" w:rsidRPr="00E82145" w:rsidRDefault="00B53AFB" w:rsidP="00C716E9">
        <w:pPr>
          <w:pStyle w:val="Footer"/>
          <w:framePr w:wrap="none" w:vAnchor="text" w:hAnchor="margin" w:xAlign="right" w:y="1"/>
          <w:rPr>
            <w:rStyle w:val="PageNumber"/>
            <w:rFonts w:asciiTheme="minorHAnsi" w:hAnsiTheme="minorHAnsi" w:cstheme="minorHAnsi"/>
            <w:b/>
            <w:bCs/>
            <w:sz w:val="22"/>
            <w:szCs w:val="22"/>
          </w:rPr>
        </w:pPr>
        <w:r w:rsidRPr="00E82145">
          <w:rPr>
            <w:rStyle w:val="PageNumber"/>
            <w:rFonts w:asciiTheme="minorHAnsi" w:hAnsiTheme="minorHAnsi" w:cstheme="minorHAnsi"/>
            <w:b/>
            <w:bCs/>
            <w:sz w:val="22"/>
            <w:szCs w:val="22"/>
          </w:rPr>
          <w:fldChar w:fldCharType="begin"/>
        </w:r>
        <w:r w:rsidRPr="00E82145">
          <w:rPr>
            <w:rStyle w:val="PageNumber"/>
            <w:rFonts w:asciiTheme="minorHAnsi" w:hAnsiTheme="minorHAnsi" w:cstheme="minorHAnsi"/>
            <w:b/>
            <w:bCs/>
            <w:sz w:val="22"/>
            <w:szCs w:val="22"/>
          </w:rPr>
          <w:instrText xml:space="preserve"> PAGE </w:instrText>
        </w:r>
        <w:r w:rsidRPr="00E82145">
          <w:rPr>
            <w:rStyle w:val="PageNumber"/>
            <w:rFonts w:asciiTheme="minorHAnsi" w:hAnsiTheme="minorHAnsi" w:cstheme="minorHAnsi"/>
            <w:b/>
            <w:bCs/>
            <w:sz w:val="22"/>
            <w:szCs w:val="22"/>
          </w:rPr>
          <w:fldChar w:fldCharType="separate"/>
        </w:r>
        <w:r w:rsidR="00460C6A">
          <w:rPr>
            <w:rStyle w:val="PageNumber"/>
            <w:rFonts w:asciiTheme="minorHAnsi" w:hAnsiTheme="minorHAnsi" w:cstheme="minorHAnsi"/>
            <w:b/>
            <w:bCs/>
            <w:noProof/>
            <w:sz w:val="22"/>
            <w:szCs w:val="22"/>
          </w:rPr>
          <w:t>3</w:t>
        </w:r>
        <w:r w:rsidRPr="00E82145">
          <w:rPr>
            <w:rStyle w:val="PageNumber"/>
            <w:rFonts w:asciiTheme="minorHAnsi" w:hAnsiTheme="minorHAnsi" w:cstheme="minorHAnsi"/>
            <w:b/>
            <w:bCs/>
            <w:sz w:val="22"/>
            <w:szCs w:val="22"/>
          </w:rPr>
          <w:fldChar w:fldCharType="end"/>
        </w:r>
      </w:p>
    </w:sdtContent>
  </w:sdt>
  <w:p w14:paraId="5AC3BFF1" w14:textId="759C8BD9" w:rsidR="00B53AFB" w:rsidRDefault="00B53AFB" w:rsidP="00C716E9">
    <w:pPr>
      <w:pStyle w:val="Footer"/>
      <w:ind w:right="360"/>
    </w:pPr>
    <w:r w:rsidRPr="003D254E">
      <w:rPr>
        <w:noProof/>
      </w:rPr>
      <w:drawing>
        <wp:anchor distT="0" distB="0" distL="114300" distR="114300" simplePos="0" relativeHeight="251657728" behindDoc="1" locked="0" layoutInCell="1" allowOverlap="1" wp14:anchorId="02AC91FE" wp14:editId="3F88344D">
          <wp:simplePos x="0" y="0"/>
          <wp:positionH relativeFrom="margin">
            <wp:posOffset>-387985</wp:posOffset>
          </wp:positionH>
          <wp:positionV relativeFrom="margin">
            <wp:posOffset>5932125</wp:posOffset>
          </wp:positionV>
          <wp:extent cx="10736580" cy="279400"/>
          <wp:effectExtent l="0" t="0" r="0" b="0"/>
          <wp:wrapSquare wrapText="bothSides"/>
          <wp:docPr id="24" name="Picture 23">
            <a:extLst xmlns:a="http://schemas.openxmlformats.org/drawingml/2006/main">
              <a:ext uri="{FF2B5EF4-FFF2-40B4-BE49-F238E27FC236}">
                <a16:creationId xmlns:a16="http://schemas.microsoft.com/office/drawing/2014/main" id="{7C92C4F8-4875-BD42-AA1F-3DEC59A16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C92C4F8-4875-BD42-AA1F-3DEC59A16E62}"/>
                      </a:ext>
                    </a:extLst>
                  </pic:cNvPr>
                  <pic:cNvPicPr>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0736580" cy="279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B980B" w14:textId="77777777" w:rsidR="00804B5B" w:rsidRDefault="00804B5B">
      <w:r>
        <w:separator/>
      </w:r>
    </w:p>
  </w:footnote>
  <w:footnote w:type="continuationSeparator" w:id="0">
    <w:p w14:paraId="43D168B4" w14:textId="77777777" w:rsidR="00804B5B" w:rsidRDefault="00804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629A" w14:textId="462C014B" w:rsidR="00B53AFB" w:rsidRPr="0096720A" w:rsidRDefault="00935A44">
    <w:pPr>
      <w:rPr>
        <w:rFonts w:ascii="Comic Sans MS" w:hAnsi="Comic Sans MS"/>
      </w:rPr>
    </w:pPr>
    <w:r>
      <w:rPr>
        <w:noProof/>
      </w:rPr>
      <w:pict w14:anchorId="5A02C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661856" o:spid="_x0000_s2049" type="#_x0000_t75" alt="" style="position:absolute;margin-left:0;margin-top:0;width:620.25pt;height:597.5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B53AFB" w:rsidRPr="006E12CA">
      <w:rPr>
        <w:noProof/>
      </w:rPr>
      <w:drawing>
        <wp:anchor distT="0" distB="0" distL="114300" distR="114300" simplePos="0" relativeHeight="251656704" behindDoc="1" locked="0" layoutInCell="1" allowOverlap="1" wp14:anchorId="29D07A83" wp14:editId="2ABECBDA">
          <wp:simplePos x="0" y="0"/>
          <wp:positionH relativeFrom="column">
            <wp:posOffset>8969375</wp:posOffset>
          </wp:positionH>
          <wp:positionV relativeFrom="paragraph">
            <wp:posOffset>-4445</wp:posOffset>
          </wp:positionV>
          <wp:extent cx="1256665" cy="963930"/>
          <wp:effectExtent l="0" t="0" r="635" b="1270"/>
          <wp:wrapThrough wrapText="bothSides">
            <wp:wrapPolygon edited="0">
              <wp:start x="0" y="0"/>
              <wp:lineTo x="0" y="21344"/>
              <wp:lineTo x="21393" y="21344"/>
              <wp:lineTo x="21393" y="0"/>
              <wp:lineTo x="0" y="0"/>
            </wp:wrapPolygon>
          </wp:wrapThrough>
          <wp:docPr id="1019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414" name=""/>
                  <pic:cNvPicPr/>
                </pic:nvPicPr>
                <pic:blipFill rotWithShape="1">
                  <a:blip r:embed="rId2">
                    <a:extLst>
                      <a:ext uri="{28A0092B-C50C-407E-A947-70E740481C1C}">
                        <a14:useLocalDpi xmlns:a14="http://schemas.microsoft.com/office/drawing/2010/main" val="0"/>
                      </a:ext>
                    </a:extLst>
                  </a:blip>
                  <a:srcRect l="9218" t="14338" b="15981"/>
                  <a:stretch/>
                </pic:blipFill>
                <pic:spPr bwMode="auto">
                  <a:xfrm>
                    <a:off x="0" y="0"/>
                    <a:ext cx="1256665"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4356"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3805"/>
    </w:tblGrid>
    <w:tr w:rsidR="00B53AFB" w14:paraId="67A2DCA7" w14:textId="77777777" w:rsidTr="003D254E">
      <w:trPr>
        <w:trHeight w:val="564"/>
      </w:trPr>
      <w:tc>
        <w:tcPr>
          <w:tcW w:w="13804" w:type="dxa"/>
        </w:tcPr>
        <w:p w14:paraId="3D0799C5" w14:textId="7EB87966" w:rsidR="00B53AFB" w:rsidRPr="000813F0" w:rsidRDefault="00B53AFB" w:rsidP="009E51C3">
          <w:pPr>
            <w:rPr>
              <w:rFonts w:ascii="Calibri" w:hAnsi="Calibri" w:cs="Calibri"/>
              <w:b/>
              <w:sz w:val="22"/>
              <w:szCs w:val="22"/>
            </w:rPr>
          </w:pPr>
          <w:r>
            <w:rPr>
              <w:rFonts w:ascii="Calibri" w:hAnsi="Calibri" w:cs="Calibri"/>
              <w:b/>
              <w:sz w:val="22"/>
              <w:szCs w:val="22"/>
            </w:rPr>
            <w:t>Academy Improvement Plan | 2024 - 2025</w:t>
          </w:r>
        </w:p>
      </w:tc>
    </w:tr>
  </w:tbl>
  <w:p w14:paraId="6DF7D472" w14:textId="71B0F41D" w:rsidR="00B53AFB" w:rsidRPr="00994EC3" w:rsidRDefault="00B53AFB">
    <w:pPr>
      <w:pStyle w:val="Header"/>
      <w:rPr>
        <w:rFonts w:ascii="Comic Sans MS" w:hAnsi="Comic Sans MS"/>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556"/>
    <w:multiLevelType w:val="multilevel"/>
    <w:tmpl w:val="A39C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A2FF1"/>
    <w:multiLevelType w:val="hybridMultilevel"/>
    <w:tmpl w:val="93C42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F17433"/>
    <w:multiLevelType w:val="multilevel"/>
    <w:tmpl w:val="4C18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2751DB"/>
    <w:multiLevelType w:val="hybridMultilevel"/>
    <w:tmpl w:val="F4447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0C7621"/>
    <w:multiLevelType w:val="hybridMultilevel"/>
    <w:tmpl w:val="BE9AB14A"/>
    <w:lvl w:ilvl="0" w:tplc="08090001">
      <w:start w:val="1"/>
      <w:numFmt w:val="bullet"/>
      <w:lvlText w:val=""/>
      <w:lvlJc w:val="left"/>
      <w:pPr>
        <w:ind w:left="360" w:hanging="360"/>
      </w:pPr>
      <w:rPr>
        <w:rFonts w:ascii="Symbol" w:hAnsi="Symbol" w:hint="default"/>
      </w:rPr>
    </w:lvl>
    <w:lvl w:ilvl="1" w:tplc="4984C8A2">
      <w:numFmt w:val="bullet"/>
      <w:lvlText w:val="-"/>
      <w:lvlJc w:val="left"/>
      <w:pPr>
        <w:ind w:left="1080" w:hanging="360"/>
      </w:pPr>
      <w:rPr>
        <w:rFonts w:ascii="Tahoma" w:hAnsi="Tahoma" w:hint="default"/>
        <w:sz w:val="24"/>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9E48E5"/>
    <w:multiLevelType w:val="hybridMultilevel"/>
    <w:tmpl w:val="91446A7A"/>
    <w:lvl w:ilvl="0" w:tplc="4C48F968">
      <w:numFmt w:val="bullet"/>
      <w:lvlText w:val="•"/>
      <w:lvlJc w:val="left"/>
      <w:pPr>
        <w:ind w:left="107" w:hanging="154"/>
      </w:pPr>
      <w:rPr>
        <w:rFonts w:ascii="Calibri" w:eastAsia="Calibri" w:hAnsi="Calibri" w:cs="Calibri" w:hint="default"/>
        <w:w w:val="100"/>
        <w:sz w:val="21"/>
        <w:szCs w:val="21"/>
        <w:lang w:val="en-US" w:eastAsia="en-US" w:bidi="ar-SA"/>
      </w:rPr>
    </w:lvl>
    <w:lvl w:ilvl="1" w:tplc="9F142E32">
      <w:numFmt w:val="bullet"/>
      <w:lvlText w:val="•"/>
      <w:lvlJc w:val="left"/>
      <w:pPr>
        <w:ind w:left="554" w:hanging="154"/>
      </w:pPr>
      <w:rPr>
        <w:rFonts w:hint="default"/>
        <w:lang w:val="en-US" w:eastAsia="en-US" w:bidi="ar-SA"/>
      </w:rPr>
    </w:lvl>
    <w:lvl w:ilvl="2" w:tplc="B3401694">
      <w:numFmt w:val="bullet"/>
      <w:lvlText w:val="•"/>
      <w:lvlJc w:val="left"/>
      <w:pPr>
        <w:ind w:left="1008" w:hanging="154"/>
      </w:pPr>
      <w:rPr>
        <w:rFonts w:hint="default"/>
        <w:lang w:val="en-US" w:eastAsia="en-US" w:bidi="ar-SA"/>
      </w:rPr>
    </w:lvl>
    <w:lvl w:ilvl="3" w:tplc="8834C7F8">
      <w:numFmt w:val="bullet"/>
      <w:lvlText w:val="•"/>
      <w:lvlJc w:val="left"/>
      <w:pPr>
        <w:ind w:left="1462" w:hanging="154"/>
      </w:pPr>
      <w:rPr>
        <w:rFonts w:hint="default"/>
        <w:lang w:val="en-US" w:eastAsia="en-US" w:bidi="ar-SA"/>
      </w:rPr>
    </w:lvl>
    <w:lvl w:ilvl="4" w:tplc="16007054">
      <w:numFmt w:val="bullet"/>
      <w:lvlText w:val="•"/>
      <w:lvlJc w:val="left"/>
      <w:pPr>
        <w:ind w:left="1916" w:hanging="154"/>
      </w:pPr>
      <w:rPr>
        <w:rFonts w:hint="default"/>
        <w:lang w:val="en-US" w:eastAsia="en-US" w:bidi="ar-SA"/>
      </w:rPr>
    </w:lvl>
    <w:lvl w:ilvl="5" w:tplc="E06C0BE6">
      <w:numFmt w:val="bullet"/>
      <w:lvlText w:val="•"/>
      <w:lvlJc w:val="left"/>
      <w:pPr>
        <w:ind w:left="2371" w:hanging="154"/>
      </w:pPr>
      <w:rPr>
        <w:rFonts w:hint="default"/>
        <w:lang w:val="en-US" w:eastAsia="en-US" w:bidi="ar-SA"/>
      </w:rPr>
    </w:lvl>
    <w:lvl w:ilvl="6" w:tplc="C4765D16">
      <w:numFmt w:val="bullet"/>
      <w:lvlText w:val="•"/>
      <w:lvlJc w:val="left"/>
      <w:pPr>
        <w:ind w:left="2825" w:hanging="154"/>
      </w:pPr>
      <w:rPr>
        <w:rFonts w:hint="default"/>
        <w:lang w:val="en-US" w:eastAsia="en-US" w:bidi="ar-SA"/>
      </w:rPr>
    </w:lvl>
    <w:lvl w:ilvl="7" w:tplc="6F5C9CD8">
      <w:numFmt w:val="bullet"/>
      <w:lvlText w:val="•"/>
      <w:lvlJc w:val="left"/>
      <w:pPr>
        <w:ind w:left="3279" w:hanging="154"/>
      </w:pPr>
      <w:rPr>
        <w:rFonts w:hint="default"/>
        <w:lang w:val="en-US" w:eastAsia="en-US" w:bidi="ar-SA"/>
      </w:rPr>
    </w:lvl>
    <w:lvl w:ilvl="8" w:tplc="968ABB42">
      <w:numFmt w:val="bullet"/>
      <w:lvlText w:val="•"/>
      <w:lvlJc w:val="left"/>
      <w:pPr>
        <w:ind w:left="3733" w:hanging="154"/>
      </w:pPr>
      <w:rPr>
        <w:rFonts w:hint="default"/>
        <w:lang w:val="en-US" w:eastAsia="en-US" w:bidi="ar-SA"/>
      </w:rPr>
    </w:lvl>
  </w:abstractNum>
  <w:abstractNum w:abstractNumId="7"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7309B"/>
    <w:multiLevelType w:val="hybridMultilevel"/>
    <w:tmpl w:val="B838E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77A7E"/>
    <w:multiLevelType w:val="hybridMultilevel"/>
    <w:tmpl w:val="0A7ED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6E0AA8"/>
    <w:multiLevelType w:val="hybridMultilevel"/>
    <w:tmpl w:val="F64E9660"/>
    <w:lvl w:ilvl="0" w:tplc="83EA1B5A">
      <w:numFmt w:val="bullet"/>
      <w:lvlText w:val="•"/>
      <w:lvlJc w:val="left"/>
      <w:pPr>
        <w:ind w:left="108" w:hanging="154"/>
      </w:pPr>
      <w:rPr>
        <w:rFonts w:ascii="Calibri" w:eastAsia="Calibri" w:hAnsi="Calibri" w:cs="Calibri" w:hint="default"/>
        <w:w w:val="100"/>
        <w:sz w:val="21"/>
        <w:szCs w:val="21"/>
        <w:lang w:val="en-US" w:eastAsia="en-US" w:bidi="ar-SA"/>
      </w:rPr>
    </w:lvl>
    <w:lvl w:ilvl="1" w:tplc="CB2AB434">
      <w:numFmt w:val="bullet"/>
      <w:lvlText w:val="•"/>
      <w:lvlJc w:val="left"/>
      <w:pPr>
        <w:ind w:left="554" w:hanging="154"/>
      </w:pPr>
      <w:rPr>
        <w:rFonts w:hint="default"/>
        <w:lang w:val="en-US" w:eastAsia="en-US" w:bidi="ar-SA"/>
      </w:rPr>
    </w:lvl>
    <w:lvl w:ilvl="2" w:tplc="ACB41074">
      <w:numFmt w:val="bullet"/>
      <w:lvlText w:val="•"/>
      <w:lvlJc w:val="left"/>
      <w:pPr>
        <w:ind w:left="1008" w:hanging="154"/>
      </w:pPr>
      <w:rPr>
        <w:rFonts w:hint="default"/>
        <w:lang w:val="en-US" w:eastAsia="en-US" w:bidi="ar-SA"/>
      </w:rPr>
    </w:lvl>
    <w:lvl w:ilvl="3" w:tplc="AFA263E8">
      <w:numFmt w:val="bullet"/>
      <w:lvlText w:val="•"/>
      <w:lvlJc w:val="left"/>
      <w:pPr>
        <w:ind w:left="1462" w:hanging="154"/>
      </w:pPr>
      <w:rPr>
        <w:rFonts w:hint="default"/>
        <w:lang w:val="en-US" w:eastAsia="en-US" w:bidi="ar-SA"/>
      </w:rPr>
    </w:lvl>
    <w:lvl w:ilvl="4" w:tplc="30FC90E0">
      <w:numFmt w:val="bullet"/>
      <w:lvlText w:val="•"/>
      <w:lvlJc w:val="left"/>
      <w:pPr>
        <w:ind w:left="1916" w:hanging="154"/>
      </w:pPr>
      <w:rPr>
        <w:rFonts w:hint="default"/>
        <w:lang w:val="en-US" w:eastAsia="en-US" w:bidi="ar-SA"/>
      </w:rPr>
    </w:lvl>
    <w:lvl w:ilvl="5" w:tplc="8312AD48">
      <w:numFmt w:val="bullet"/>
      <w:lvlText w:val="•"/>
      <w:lvlJc w:val="left"/>
      <w:pPr>
        <w:ind w:left="2370" w:hanging="154"/>
      </w:pPr>
      <w:rPr>
        <w:rFonts w:hint="default"/>
        <w:lang w:val="en-US" w:eastAsia="en-US" w:bidi="ar-SA"/>
      </w:rPr>
    </w:lvl>
    <w:lvl w:ilvl="6" w:tplc="207E0DDA">
      <w:numFmt w:val="bullet"/>
      <w:lvlText w:val="•"/>
      <w:lvlJc w:val="left"/>
      <w:pPr>
        <w:ind w:left="2824" w:hanging="154"/>
      </w:pPr>
      <w:rPr>
        <w:rFonts w:hint="default"/>
        <w:lang w:val="en-US" w:eastAsia="en-US" w:bidi="ar-SA"/>
      </w:rPr>
    </w:lvl>
    <w:lvl w:ilvl="7" w:tplc="C4C08C3E">
      <w:numFmt w:val="bullet"/>
      <w:lvlText w:val="•"/>
      <w:lvlJc w:val="left"/>
      <w:pPr>
        <w:ind w:left="3278" w:hanging="154"/>
      </w:pPr>
      <w:rPr>
        <w:rFonts w:hint="default"/>
        <w:lang w:val="en-US" w:eastAsia="en-US" w:bidi="ar-SA"/>
      </w:rPr>
    </w:lvl>
    <w:lvl w:ilvl="8" w:tplc="9450264E">
      <w:numFmt w:val="bullet"/>
      <w:lvlText w:val="•"/>
      <w:lvlJc w:val="left"/>
      <w:pPr>
        <w:ind w:left="3732" w:hanging="154"/>
      </w:pPr>
      <w:rPr>
        <w:rFonts w:hint="default"/>
        <w:lang w:val="en-US" w:eastAsia="en-US" w:bidi="ar-SA"/>
      </w:rPr>
    </w:lvl>
  </w:abstractNum>
  <w:abstractNum w:abstractNumId="11" w15:restartNumberingAfterBreak="0">
    <w:nsid w:val="1F8E2FD9"/>
    <w:multiLevelType w:val="multilevel"/>
    <w:tmpl w:val="91A0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3E309D"/>
    <w:multiLevelType w:val="hybridMultilevel"/>
    <w:tmpl w:val="5E2C5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3631E3"/>
    <w:multiLevelType w:val="hybridMultilevel"/>
    <w:tmpl w:val="1FDC9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40B47"/>
    <w:multiLevelType w:val="multilevel"/>
    <w:tmpl w:val="09BE26D8"/>
    <w:lvl w:ilvl="0">
      <w:start w:val="1"/>
      <w:numFmt w:val="bullet"/>
      <w:pStyle w:val="OBullets"/>
      <w:lvlText w:val=""/>
      <w:lvlJc w:val="left"/>
      <w:pPr>
        <w:tabs>
          <w:tab w:val="num" w:pos="836"/>
        </w:tabs>
        <w:ind w:left="836" w:hanging="567"/>
      </w:pPr>
      <w:rPr>
        <w:rFonts w:ascii="Wingdings" w:hAnsi="Wingdings" w:hint="default"/>
        <w:b w:val="0"/>
        <w:i w:val="0"/>
      </w:rPr>
    </w:lvl>
    <w:lvl w:ilvl="1">
      <w:start w:val="1"/>
      <w:numFmt w:val="bullet"/>
      <w:lvlText w:val=""/>
      <w:lvlJc w:val="left"/>
      <w:pPr>
        <w:tabs>
          <w:tab w:val="num" w:pos="1134"/>
        </w:tabs>
        <w:ind w:left="1134" w:hanging="567"/>
      </w:pPr>
      <w:rPr>
        <w:rFonts w:ascii="Symbol" w:hAnsi="Symbol"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15:restartNumberingAfterBreak="0">
    <w:nsid w:val="2EC86FEF"/>
    <w:multiLevelType w:val="hybridMultilevel"/>
    <w:tmpl w:val="E93C373C"/>
    <w:lvl w:ilvl="0" w:tplc="08090019">
      <w:start w:val="1"/>
      <w:numFmt w:val="lowerLetter"/>
      <w:lvlText w:val="%1."/>
      <w:lvlJc w:val="left"/>
      <w:pPr>
        <w:ind w:left="678" w:hanging="360"/>
      </w:p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16" w15:restartNumberingAfterBreak="0">
    <w:nsid w:val="306137C8"/>
    <w:multiLevelType w:val="hybridMultilevel"/>
    <w:tmpl w:val="4F6A292C"/>
    <w:lvl w:ilvl="0" w:tplc="D0DAD4E4">
      <w:numFmt w:val="bullet"/>
      <w:lvlText w:val="•"/>
      <w:lvlJc w:val="left"/>
      <w:pPr>
        <w:ind w:left="107" w:hanging="154"/>
      </w:pPr>
      <w:rPr>
        <w:rFonts w:ascii="Calibri" w:eastAsia="Calibri" w:hAnsi="Calibri" w:cs="Calibri" w:hint="default"/>
        <w:w w:val="100"/>
        <w:sz w:val="21"/>
        <w:szCs w:val="21"/>
        <w:lang w:val="en-US" w:eastAsia="en-US" w:bidi="ar-SA"/>
      </w:rPr>
    </w:lvl>
    <w:lvl w:ilvl="1" w:tplc="CAFA581A">
      <w:numFmt w:val="bullet"/>
      <w:lvlText w:val="•"/>
      <w:lvlJc w:val="left"/>
      <w:pPr>
        <w:ind w:left="553" w:hanging="154"/>
      </w:pPr>
      <w:rPr>
        <w:rFonts w:hint="default"/>
        <w:lang w:val="en-US" w:eastAsia="en-US" w:bidi="ar-SA"/>
      </w:rPr>
    </w:lvl>
    <w:lvl w:ilvl="2" w:tplc="4E4A0448">
      <w:numFmt w:val="bullet"/>
      <w:lvlText w:val="•"/>
      <w:lvlJc w:val="left"/>
      <w:pPr>
        <w:ind w:left="1007" w:hanging="154"/>
      </w:pPr>
      <w:rPr>
        <w:rFonts w:hint="default"/>
        <w:lang w:val="en-US" w:eastAsia="en-US" w:bidi="ar-SA"/>
      </w:rPr>
    </w:lvl>
    <w:lvl w:ilvl="3" w:tplc="80F0F2DC">
      <w:numFmt w:val="bullet"/>
      <w:lvlText w:val="•"/>
      <w:lvlJc w:val="left"/>
      <w:pPr>
        <w:ind w:left="1461" w:hanging="154"/>
      </w:pPr>
      <w:rPr>
        <w:rFonts w:hint="default"/>
        <w:lang w:val="en-US" w:eastAsia="en-US" w:bidi="ar-SA"/>
      </w:rPr>
    </w:lvl>
    <w:lvl w:ilvl="4" w:tplc="654ED8B6">
      <w:numFmt w:val="bullet"/>
      <w:lvlText w:val="•"/>
      <w:lvlJc w:val="left"/>
      <w:pPr>
        <w:ind w:left="1915" w:hanging="154"/>
      </w:pPr>
      <w:rPr>
        <w:rFonts w:hint="default"/>
        <w:lang w:val="en-US" w:eastAsia="en-US" w:bidi="ar-SA"/>
      </w:rPr>
    </w:lvl>
    <w:lvl w:ilvl="5" w:tplc="521A1082">
      <w:numFmt w:val="bullet"/>
      <w:lvlText w:val="•"/>
      <w:lvlJc w:val="left"/>
      <w:pPr>
        <w:ind w:left="2369" w:hanging="154"/>
      </w:pPr>
      <w:rPr>
        <w:rFonts w:hint="default"/>
        <w:lang w:val="en-US" w:eastAsia="en-US" w:bidi="ar-SA"/>
      </w:rPr>
    </w:lvl>
    <w:lvl w:ilvl="6" w:tplc="B9C2F7F2">
      <w:numFmt w:val="bullet"/>
      <w:lvlText w:val="•"/>
      <w:lvlJc w:val="left"/>
      <w:pPr>
        <w:ind w:left="2823" w:hanging="154"/>
      </w:pPr>
      <w:rPr>
        <w:rFonts w:hint="default"/>
        <w:lang w:val="en-US" w:eastAsia="en-US" w:bidi="ar-SA"/>
      </w:rPr>
    </w:lvl>
    <w:lvl w:ilvl="7" w:tplc="8B0234C0">
      <w:numFmt w:val="bullet"/>
      <w:lvlText w:val="•"/>
      <w:lvlJc w:val="left"/>
      <w:pPr>
        <w:ind w:left="3277" w:hanging="154"/>
      </w:pPr>
      <w:rPr>
        <w:rFonts w:hint="default"/>
        <w:lang w:val="en-US" w:eastAsia="en-US" w:bidi="ar-SA"/>
      </w:rPr>
    </w:lvl>
    <w:lvl w:ilvl="8" w:tplc="F7C6EC98">
      <w:numFmt w:val="bullet"/>
      <w:lvlText w:val="•"/>
      <w:lvlJc w:val="left"/>
      <w:pPr>
        <w:ind w:left="3731" w:hanging="154"/>
      </w:pPr>
      <w:rPr>
        <w:rFonts w:hint="default"/>
        <w:lang w:val="en-US" w:eastAsia="en-US" w:bidi="ar-SA"/>
      </w:rPr>
    </w:lvl>
  </w:abstractNum>
  <w:abstractNum w:abstractNumId="17" w15:restartNumberingAfterBreak="0">
    <w:nsid w:val="34640C70"/>
    <w:multiLevelType w:val="multilevel"/>
    <w:tmpl w:val="C34A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82140A"/>
    <w:multiLevelType w:val="hybridMultilevel"/>
    <w:tmpl w:val="030E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F6BBD"/>
    <w:multiLevelType w:val="hybridMultilevel"/>
    <w:tmpl w:val="0BA2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94266"/>
    <w:multiLevelType w:val="hybridMultilevel"/>
    <w:tmpl w:val="F3F6DEE6"/>
    <w:lvl w:ilvl="0" w:tplc="CB088E1E">
      <w:numFmt w:val="bullet"/>
      <w:lvlText w:val="•"/>
      <w:lvlJc w:val="left"/>
      <w:pPr>
        <w:ind w:left="107" w:hanging="154"/>
      </w:pPr>
      <w:rPr>
        <w:rFonts w:ascii="Calibri" w:eastAsia="Calibri" w:hAnsi="Calibri" w:cs="Calibri" w:hint="default"/>
        <w:w w:val="100"/>
        <w:sz w:val="21"/>
        <w:szCs w:val="21"/>
        <w:lang w:val="en-US" w:eastAsia="en-US" w:bidi="ar-SA"/>
      </w:rPr>
    </w:lvl>
    <w:lvl w:ilvl="1" w:tplc="B3264FA8">
      <w:numFmt w:val="bullet"/>
      <w:lvlText w:val="•"/>
      <w:lvlJc w:val="left"/>
      <w:pPr>
        <w:ind w:left="554" w:hanging="154"/>
      </w:pPr>
      <w:rPr>
        <w:rFonts w:hint="default"/>
        <w:lang w:val="en-US" w:eastAsia="en-US" w:bidi="ar-SA"/>
      </w:rPr>
    </w:lvl>
    <w:lvl w:ilvl="2" w:tplc="41B29EFA">
      <w:numFmt w:val="bullet"/>
      <w:lvlText w:val="•"/>
      <w:lvlJc w:val="left"/>
      <w:pPr>
        <w:ind w:left="1008" w:hanging="154"/>
      </w:pPr>
      <w:rPr>
        <w:rFonts w:hint="default"/>
        <w:lang w:val="en-US" w:eastAsia="en-US" w:bidi="ar-SA"/>
      </w:rPr>
    </w:lvl>
    <w:lvl w:ilvl="3" w:tplc="56E050E0">
      <w:numFmt w:val="bullet"/>
      <w:lvlText w:val="•"/>
      <w:lvlJc w:val="left"/>
      <w:pPr>
        <w:ind w:left="1462" w:hanging="154"/>
      </w:pPr>
      <w:rPr>
        <w:rFonts w:hint="default"/>
        <w:lang w:val="en-US" w:eastAsia="en-US" w:bidi="ar-SA"/>
      </w:rPr>
    </w:lvl>
    <w:lvl w:ilvl="4" w:tplc="2AAA4AE6">
      <w:numFmt w:val="bullet"/>
      <w:lvlText w:val="•"/>
      <w:lvlJc w:val="left"/>
      <w:pPr>
        <w:ind w:left="1916" w:hanging="154"/>
      </w:pPr>
      <w:rPr>
        <w:rFonts w:hint="default"/>
        <w:lang w:val="en-US" w:eastAsia="en-US" w:bidi="ar-SA"/>
      </w:rPr>
    </w:lvl>
    <w:lvl w:ilvl="5" w:tplc="CFD60120">
      <w:numFmt w:val="bullet"/>
      <w:lvlText w:val="•"/>
      <w:lvlJc w:val="left"/>
      <w:pPr>
        <w:ind w:left="2371" w:hanging="154"/>
      </w:pPr>
      <w:rPr>
        <w:rFonts w:hint="default"/>
        <w:lang w:val="en-US" w:eastAsia="en-US" w:bidi="ar-SA"/>
      </w:rPr>
    </w:lvl>
    <w:lvl w:ilvl="6" w:tplc="A4F6FDCC">
      <w:numFmt w:val="bullet"/>
      <w:lvlText w:val="•"/>
      <w:lvlJc w:val="left"/>
      <w:pPr>
        <w:ind w:left="2825" w:hanging="154"/>
      </w:pPr>
      <w:rPr>
        <w:rFonts w:hint="default"/>
        <w:lang w:val="en-US" w:eastAsia="en-US" w:bidi="ar-SA"/>
      </w:rPr>
    </w:lvl>
    <w:lvl w:ilvl="7" w:tplc="05700A74">
      <w:numFmt w:val="bullet"/>
      <w:lvlText w:val="•"/>
      <w:lvlJc w:val="left"/>
      <w:pPr>
        <w:ind w:left="3279" w:hanging="154"/>
      </w:pPr>
      <w:rPr>
        <w:rFonts w:hint="default"/>
        <w:lang w:val="en-US" w:eastAsia="en-US" w:bidi="ar-SA"/>
      </w:rPr>
    </w:lvl>
    <w:lvl w:ilvl="8" w:tplc="40FC96A6">
      <w:numFmt w:val="bullet"/>
      <w:lvlText w:val="•"/>
      <w:lvlJc w:val="left"/>
      <w:pPr>
        <w:ind w:left="3733" w:hanging="154"/>
      </w:pPr>
      <w:rPr>
        <w:rFonts w:hint="default"/>
        <w:lang w:val="en-US" w:eastAsia="en-US" w:bidi="ar-SA"/>
      </w:rPr>
    </w:lvl>
  </w:abstractNum>
  <w:abstractNum w:abstractNumId="21" w15:restartNumberingAfterBreak="0">
    <w:nsid w:val="3AD8397E"/>
    <w:multiLevelType w:val="multilevel"/>
    <w:tmpl w:val="AA46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B91D8A"/>
    <w:multiLevelType w:val="hybridMultilevel"/>
    <w:tmpl w:val="FEF49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805B6C"/>
    <w:multiLevelType w:val="multilevel"/>
    <w:tmpl w:val="F61C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5126E1"/>
    <w:multiLevelType w:val="hybridMultilevel"/>
    <w:tmpl w:val="9F24D656"/>
    <w:lvl w:ilvl="0" w:tplc="5470A2D0">
      <w:start w:val="1"/>
      <w:numFmt w:val="bullet"/>
      <w:lvlText w:val=""/>
      <w:lvlJc w:val="left"/>
      <w:pPr>
        <w:ind w:left="20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084410"/>
    <w:multiLevelType w:val="hybridMultilevel"/>
    <w:tmpl w:val="26F04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BA5D57"/>
    <w:multiLevelType w:val="hybridMultilevel"/>
    <w:tmpl w:val="99DE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657A47"/>
    <w:multiLevelType w:val="multilevel"/>
    <w:tmpl w:val="8E46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7B7A99"/>
    <w:multiLevelType w:val="hybridMultilevel"/>
    <w:tmpl w:val="07E062D2"/>
    <w:lvl w:ilvl="0" w:tplc="820EC28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A97B73"/>
    <w:multiLevelType w:val="hybridMultilevel"/>
    <w:tmpl w:val="75164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05455E"/>
    <w:multiLevelType w:val="hybridMultilevel"/>
    <w:tmpl w:val="F39AF6E2"/>
    <w:lvl w:ilvl="0" w:tplc="F8CE822A">
      <w:numFmt w:val="bullet"/>
      <w:lvlText w:val="•"/>
      <w:lvlJc w:val="left"/>
      <w:pPr>
        <w:ind w:left="261" w:hanging="154"/>
      </w:pPr>
      <w:rPr>
        <w:rFonts w:ascii="Calibri" w:eastAsia="Calibri" w:hAnsi="Calibri" w:cs="Calibri" w:hint="default"/>
        <w:w w:val="100"/>
        <w:sz w:val="21"/>
        <w:szCs w:val="21"/>
        <w:lang w:val="en-US" w:eastAsia="en-US" w:bidi="ar-SA"/>
      </w:rPr>
    </w:lvl>
    <w:lvl w:ilvl="1" w:tplc="E372286E">
      <w:numFmt w:val="bullet"/>
      <w:lvlText w:val="•"/>
      <w:lvlJc w:val="left"/>
      <w:pPr>
        <w:ind w:left="698" w:hanging="154"/>
      </w:pPr>
      <w:rPr>
        <w:rFonts w:hint="default"/>
        <w:lang w:val="en-US" w:eastAsia="en-US" w:bidi="ar-SA"/>
      </w:rPr>
    </w:lvl>
    <w:lvl w:ilvl="2" w:tplc="4C5612C6">
      <w:numFmt w:val="bullet"/>
      <w:lvlText w:val="•"/>
      <w:lvlJc w:val="left"/>
      <w:pPr>
        <w:ind w:left="1136" w:hanging="154"/>
      </w:pPr>
      <w:rPr>
        <w:rFonts w:hint="default"/>
        <w:lang w:val="en-US" w:eastAsia="en-US" w:bidi="ar-SA"/>
      </w:rPr>
    </w:lvl>
    <w:lvl w:ilvl="3" w:tplc="7828F5D4">
      <w:numFmt w:val="bullet"/>
      <w:lvlText w:val="•"/>
      <w:lvlJc w:val="left"/>
      <w:pPr>
        <w:ind w:left="1574" w:hanging="154"/>
      </w:pPr>
      <w:rPr>
        <w:rFonts w:hint="default"/>
        <w:lang w:val="en-US" w:eastAsia="en-US" w:bidi="ar-SA"/>
      </w:rPr>
    </w:lvl>
    <w:lvl w:ilvl="4" w:tplc="6AB06AAC">
      <w:numFmt w:val="bullet"/>
      <w:lvlText w:val="•"/>
      <w:lvlJc w:val="left"/>
      <w:pPr>
        <w:ind w:left="2012" w:hanging="154"/>
      </w:pPr>
      <w:rPr>
        <w:rFonts w:hint="default"/>
        <w:lang w:val="en-US" w:eastAsia="en-US" w:bidi="ar-SA"/>
      </w:rPr>
    </w:lvl>
    <w:lvl w:ilvl="5" w:tplc="CABAB4DA">
      <w:numFmt w:val="bullet"/>
      <w:lvlText w:val="•"/>
      <w:lvlJc w:val="left"/>
      <w:pPr>
        <w:ind w:left="2450" w:hanging="154"/>
      </w:pPr>
      <w:rPr>
        <w:rFonts w:hint="default"/>
        <w:lang w:val="en-US" w:eastAsia="en-US" w:bidi="ar-SA"/>
      </w:rPr>
    </w:lvl>
    <w:lvl w:ilvl="6" w:tplc="96B4FB24">
      <w:numFmt w:val="bullet"/>
      <w:lvlText w:val="•"/>
      <w:lvlJc w:val="left"/>
      <w:pPr>
        <w:ind w:left="2888" w:hanging="154"/>
      </w:pPr>
      <w:rPr>
        <w:rFonts w:hint="default"/>
        <w:lang w:val="en-US" w:eastAsia="en-US" w:bidi="ar-SA"/>
      </w:rPr>
    </w:lvl>
    <w:lvl w:ilvl="7" w:tplc="201882F8">
      <w:numFmt w:val="bullet"/>
      <w:lvlText w:val="•"/>
      <w:lvlJc w:val="left"/>
      <w:pPr>
        <w:ind w:left="3326" w:hanging="154"/>
      </w:pPr>
      <w:rPr>
        <w:rFonts w:hint="default"/>
        <w:lang w:val="en-US" w:eastAsia="en-US" w:bidi="ar-SA"/>
      </w:rPr>
    </w:lvl>
    <w:lvl w:ilvl="8" w:tplc="FB2A03F2">
      <w:numFmt w:val="bullet"/>
      <w:lvlText w:val="•"/>
      <w:lvlJc w:val="left"/>
      <w:pPr>
        <w:ind w:left="3764" w:hanging="154"/>
      </w:pPr>
      <w:rPr>
        <w:rFonts w:hint="default"/>
        <w:lang w:val="en-US" w:eastAsia="en-US" w:bidi="ar-SA"/>
      </w:rPr>
    </w:lvl>
  </w:abstractNum>
  <w:abstractNum w:abstractNumId="31" w15:restartNumberingAfterBreak="0">
    <w:nsid w:val="6B3822E4"/>
    <w:multiLevelType w:val="multilevel"/>
    <w:tmpl w:val="7964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D1268F"/>
    <w:multiLevelType w:val="hybridMultilevel"/>
    <w:tmpl w:val="EFF8A1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72EB63E3"/>
    <w:multiLevelType w:val="multilevel"/>
    <w:tmpl w:val="50AEB41C"/>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510F1B"/>
    <w:multiLevelType w:val="hybridMultilevel"/>
    <w:tmpl w:val="5C22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6D3814"/>
    <w:multiLevelType w:val="hybridMultilevel"/>
    <w:tmpl w:val="285E05A4"/>
    <w:lvl w:ilvl="0" w:tplc="DD98CBD0">
      <w:numFmt w:val="bullet"/>
      <w:lvlText w:val="•"/>
      <w:lvlJc w:val="left"/>
      <w:pPr>
        <w:ind w:left="107" w:hanging="154"/>
      </w:pPr>
      <w:rPr>
        <w:rFonts w:ascii="Calibri" w:eastAsia="Calibri" w:hAnsi="Calibri" w:cs="Calibri" w:hint="default"/>
        <w:w w:val="100"/>
        <w:sz w:val="21"/>
        <w:szCs w:val="21"/>
        <w:lang w:val="en-US" w:eastAsia="en-US" w:bidi="ar-SA"/>
      </w:rPr>
    </w:lvl>
    <w:lvl w:ilvl="1" w:tplc="6A4EBBF6">
      <w:numFmt w:val="bullet"/>
      <w:lvlText w:val="•"/>
      <w:lvlJc w:val="left"/>
      <w:pPr>
        <w:ind w:left="554" w:hanging="154"/>
      </w:pPr>
      <w:rPr>
        <w:rFonts w:hint="default"/>
        <w:lang w:val="en-US" w:eastAsia="en-US" w:bidi="ar-SA"/>
      </w:rPr>
    </w:lvl>
    <w:lvl w:ilvl="2" w:tplc="75B2B2C4">
      <w:numFmt w:val="bullet"/>
      <w:lvlText w:val="•"/>
      <w:lvlJc w:val="left"/>
      <w:pPr>
        <w:ind w:left="1008" w:hanging="154"/>
      </w:pPr>
      <w:rPr>
        <w:rFonts w:hint="default"/>
        <w:lang w:val="en-US" w:eastAsia="en-US" w:bidi="ar-SA"/>
      </w:rPr>
    </w:lvl>
    <w:lvl w:ilvl="3" w:tplc="82DE1110">
      <w:numFmt w:val="bullet"/>
      <w:lvlText w:val="•"/>
      <w:lvlJc w:val="left"/>
      <w:pPr>
        <w:ind w:left="1462" w:hanging="154"/>
      </w:pPr>
      <w:rPr>
        <w:rFonts w:hint="default"/>
        <w:lang w:val="en-US" w:eastAsia="en-US" w:bidi="ar-SA"/>
      </w:rPr>
    </w:lvl>
    <w:lvl w:ilvl="4" w:tplc="F9247350">
      <w:numFmt w:val="bullet"/>
      <w:lvlText w:val="•"/>
      <w:lvlJc w:val="left"/>
      <w:pPr>
        <w:ind w:left="1916" w:hanging="154"/>
      </w:pPr>
      <w:rPr>
        <w:rFonts w:hint="default"/>
        <w:lang w:val="en-US" w:eastAsia="en-US" w:bidi="ar-SA"/>
      </w:rPr>
    </w:lvl>
    <w:lvl w:ilvl="5" w:tplc="4BC4FA78">
      <w:numFmt w:val="bullet"/>
      <w:lvlText w:val="•"/>
      <w:lvlJc w:val="left"/>
      <w:pPr>
        <w:ind w:left="2371" w:hanging="154"/>
      </w:pPr>
      <w:rPr>
        <w:rFonts w:hint="default"/>
        <w:lang w:val="en-US" w:eastAsia="en-US" w:bidi="ar-SA"/>
      </w:rPr>
    </w:lvl>
    <w:lvl w:ilvl="6" w:tplc="88A8056A">
      <w:numFmt w:val="bullet"/>
      <w:lvlText w:val="•"/>
      <w:lvlJc w:val="left"/>
      <w:pPr>
        <w:ind w:left="2825" w:hanging="154"/>
      </w:pPr>
      <w:rPr>
        <w:rFonts w:hint="default"/>
        <w:lang w:val="en-US" w:eastAsia="en-US" w:bidi="ar-SA"/>
      </w:rPr>
    </w:lvl>
    <w:lvl w:ilvl="7" w:tplc="03867D00">
      <w:numFmt w:val="bullet"/>
      <w:lvlText w:val="•"/>
      <w:lvlJc w:val="left"/>
      <w:pPr>
        <w:ind w:left="3279" w:hanging="154"/>
      </w:pPr>
      <w:rPr>
        <w:rFonts w:hint="default"/>
        <w:lang w:val="en-US" w:eastAsia="en-US" w:bidi="ar-SA"/>
      </w:rPr>
    </w:lvl>
    <w:lvl w:ilvl="8" w:tplc="D8909260">
      <w:numFmt w:val="bullet"/>
      <w:lvlText w:val="•"/>
      <w:lvlJc w:val="left"/>
      <w:pPr>
        <w:ind w:left="3733" w:hanging="154"/>
      </w:pPr>
      <w:rPr>
        <w:rFonts w:hint="default"/>
        <w:lang w:val="en-US" w:eastAsia="en-US" w:bidi="ar-SA"/>
      </w:rPr>
    </w:lvl>
  </w:abstractNum>
  <w:abstractNum w:abstractNumId="36" w15:restartNumberingAfterBreak="0">
    <w:nsid w:val="769506F7"/>
    <w:multiLevelType w:val="hybridMultilevel"/>
    <w:tmpl w:val="53CE7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0817DB"/>
    <w:multiLevelType w:val="hybridMultilevel"/>
    <w:tmpl w:val="DECAA496"/>
    <w:lvl w:ilvl="0" w:tplc="768EC9E2">
      <w:numFmt w:val="bullet"/>
      <w:lvlText w:val="•"/>
      <w:lvlJc w:val="left"/>
      <w:pPr>
        <w:ind w:left="107" w:hanging="154"/>
      </w:pPr>
      <w:rPr>
        <w:rFonts w:ascii="Calibri" w:eastAsia="Calibri" w:hAnsi="Calibri" w:cs="Calibri" w:hint="default"/>
        <w:w w:val="100"/>
        <w:sz w:val="21"/>
        <w:szCs w:val="21"/>
        <w:lang w:val="en-US" w:eastAsia="en-US" w:bidi="ar-SA"/>
      </w:rPr>
    </w:lvl>
    <w:lvl w:ilvl="1" w:tplc="842275BC">
      <w:numFmt w:val="bullet"/>
      <w:lvlText w:val="•"/>
      <w:lvlJc w:val="left"/>
      <w:pPr>
        <w:ind w:left="553" w:hanging="154"/>
      </w:pPr>
      <w:rPr>
        <w:rFonts w:hint="default"/>
        <w:lang w:val="en-US" w:eastAsia="en-US" w:bidi="ar-SA"/>
      </w:rPr>
    </w:lvl>
    <w:lvl w:ilvl="2" w:tplc="0AA005CA">
      <w:numFmt w:val="bullet"/>
      <w:lvlText w:val="•"/>
      <w:lvlJc w:val="left"/>
      <w:pPr>
        <w:ind w:left="1007" w:hanging="154"/>
      </w:pPr>
      <w:rPr>
        <w:rFonts w:hint="default"/>
        <w:lang w:val="en-US" w:eastAsia="en-US" w:bidi="ar-SA"/>
      </w:rPr>
    </w:lvl>
    <w:lvl w:ilvl="3" w:tplc="848437BC">
      <w:numFmt w:val="bullet"/>
      <w:lvlText w:val="•"/>
      <w:lvlJc w:val="left"/>
      <w:pPr>
        <w:ind w:left="1461" w:hanging="154"/>
      </w:pPr>
      <w:rPr>
        <w:rFonts w:hint="default"/>
        <w:lang w:val="en-US" w:eastAsia="en-US" w:bidi="ar-SA"/>
      </w:rPr>
    </w:lvl>
    <w:lvl w:ilvl="4" w:tplc="8074491A">
      <w:numFmt w:val="bullet"/>
      <w:lvlText w:val="•"/>
      <w:lvlJc w:val="left"/>
      <w:pPr>
        <w:ind w:left="1915" w:hanging="154"/>
      </w:pPr>
      <w:rPr>
        <w:rFonts w:hint="default"/>
        <w:lang w:val="en-US" w:eastAsia="en-US" w:bidi="ar-SA"/>
      </w:rPr>
    </w:lvl>
    <w:lvl w:ilvl="5" w:tplc="CE669E8A">
      <w:numFmt w:val="bullet"/>
      <w:lvlText w:val="•"/>
      <w:lvlJc w:val="left"/>
      <w:pPr>
        <w:ind w:left="2369" w:hanging="154"/>
      </w:pPr>
      <w:rPr>
        <w:rFonts w:hint="default"/>
        <w:lang w:val="en-US" w:eastAsia="en-US" w:bidi="ar-SA"/>
      </w:rPr>
    </w:lvl>
    <w:lvl w:ilvl="6" w:tplc="BB0A088E">
      <w:numFmt w:val="bullet"/>
      <w:lvlText w:val="•"/>
      <w:lvlJc w:val="left"/>
      <w:pPr>
        <w:ind w:left="2823" w:hanging="154"/>
      </w:pPr>
      <w:rPr>
        <w:rFonts w:hint="default"/>
        <w:lang w:val="en-US" w:eastAsia="en-US" w:bidi="ar-SA"/>
      </w:rPr>
    </w:lvl>
    <w:lvl w:ilvl="7" w:tplc="A6941A44">
      <w:numFmt w:val="bullet"/>
      <w:lvlText w:val="•"/>
      <w:lvlJc w:val="left"/>
      <w:pPr>
        <w:ind w:left="3277" w:hanging="154"/>
      </w:pPr>
      <w:rPr>
        <w:rFonts w:hint="default"/>
        <w:lang w:val="en-US" w:eastAsia="en-US" w:bidi="ar-SA"/>
      </w:rPr>
    </w:lvl>
    <w:lvl w:ilvl="8" w:tplc="273A2ECE">
      <w:numFmt w:val="bullet"/>
      <w:lvlText w:val="•"/>
      <w:lvlJc w:val="left"/>
      <w:pPr>
        <w:ind w:left="3731" w:hanging="154"/>
      </w:pPr>
      <w:rPr>
        <w:rFonts w:hint="default"/>
        <w:lang w:val="en-US" w:eastAsia="en-US" w:bidi="ar-SA"/>
      </w:rPr>
    </w:lvl>
  </w:abstractNum>
  <w:abstractNum w:abstractNumId="38" w15:restartNumberingAfterBreak="0">
    <w:nsid w:val="7CD96F4D"/>
    <w:multiLevelType w:val="hybridMultilevel"/>
    <w:tmpl w:val="F7EA7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0"/>
  </w:num>
  <w:num w:numId="4">
    <w:abstractNumId w:val="21"/>
  </w:num>
  <w:num w:numId="5">
    <w:abstractNumId w:val="23"/>
  </w:num>
  <w:num w:numId="6">
    <w:abstractNumId w:val="27"/>
  </w:num>
  <w:num w:numId="7">
    <w:abstractNumId w:val="31"/>
  </w:num>
  <w:num w:numId="8">
    <w:abstractNumId w:val="33"/>
  </w:num>
  <w:num w:numId="9">
    <w:abstractNumId w:val="6"/>
  </w:num>
  <w:num w:numId="10">
    <w:abstractNumId w:val="30"/>
  </w:num>
  <w:num w:numId="11">
    <w:abstractNumId w:val="37"/>
  </w:num>
  <w:num w:numId="12">
    <w:abstractNumId w:val="35"/>
  </w:num>
  <w:num w:numId="13">
    <w:abstractNumId w:val="10"/>
  </w:num>
  <w:num w:numId="14">
    <w:abstractNumId w:val="16"/>
  </w:num>
  <w:num w:numId="15">
    <w:abstractNumId w:val="29"/>
  </w:num>
  <w:num w:numId="16">
    <w:abstractNumId w:val="34"/>
  </w:num>
  <w:num w:numId="17">
    <w:abstractNumId w:val="38"/>
  </w:num>
  <w:num w:numId="18">
    <w:abstractNumId w:val="22"/>
  </w:num>
  <w:num w:numId="19">
    <w:abstractNumId w:val="20"/>
  </w:num>
  <w:num w:numId="20">
    <w:abstractNumId w:val="13"/>
  </w:num>
  <w:num w:numId="21">
    <w:abstractNumId w:val="2"/>
  </w:num>
  <w:num w:numId="22">
    <w:abstractNumId w:val="17"/>
  </w:num>
  <w:num w:numId="23">
    <w:abstractNumId w:val="14"/>
  </w:num>
  <w:num w:numId="24">
    <w:abstractNumId w:val="3"/>
  </w:num>
  <w:num w:numId="25">
    <w:abstractNumId w:val="26"/>
  </w:num>
  <w:num w:numId="26">
    <w:abstractNumId w:val="1"/>
  </w:num>
  <w:num w:numId="27">
    <w:abstractNumId w:val="28"/>
  </w:num>
  <w:num w:numId="28">
    <w:abstractNumId w:val="5"/>
  </w:num>
  <w:num w:numId="29">
    <w:abstractNumId w:val="18"/>
  </w:num>
  <w:num w:numId="30">
    <w:abstractNumId w:val="19"/>
  </w:num>
  <w:num w:numId="31">
    <w:abstractNumId w:val="9"/>
  </w:num>
  <w:num w:numId="32">
    <w:abstractNumId w:val="7"/>
  </w:num>
  <w:num w:numId="33">
    <w:abstractNumId w:val="24"/>
  </w:num>
  <w:num w:numId="34">
    <w:abstractNumId w:val="8"/>
  </w:num>
  <w:num w:numId="35">
    <w:abstractNumId w:val="15"/>
  </w:num>
  <w:num w:numId="36">
    <w:abstractNumId w:val="32"/>
  </w:num>
  <w:num w:numId="37">
    <w:abstractNumId w:val="36"/>
  </w:num>
  <w:num w:numId="38">
    <w:abstractNumId w:val="25"/>
  </w:num>
  <w:num w:numId="3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F8"/>
    <w:rsid w:val="00004834"/>
    <w:rsid w:val="00015457"/>
    <w:rsid w:val="00016553"/>
    <w:rsid w:val="00021500"/>
    <w:rsid w:val="0002194C"/>
    <w:rsid w:val="00025FC2"/>
    <w:rsid w:val="00026DCE"/>
    <w:rsid w:val="00030BF3"/>
    <w:rsid w:val="00031766"/>
    <w:rsid w:val="00031B87"/>
    <w:rsid w:val="0003287A"/>
    <w:rsid w:val="00034301"/>
    <w:rsid w:val="000344B9"/>
    <w:rsid w:val="000412A0"/>
    <w:rsid w:val="00041527"/>
    <w:rsid w:val="00041C6D"/>
    <w:rsid w:val="00041C9C"/>
    <w:rsid w:val="00044074"/>
    <w:rsid w:val="00044DCA"/>
    <w:rsid w:val="00046AD6"/>
    <w:rsid w:val="00046C7C"/>
    <w:rsid w:val="00047D05"/>
    <w:rsid w:val="000529A9"/>
    <w:rsid w:val="00054ED7"/>
    <w:rsid w:val="00055360"/>
    <w:rsid w:val="0005567D"/>
    <w:rsid w:val="00055B9B"/>
    <w:rsid w:val="00055E5A"/>
    <w:rsid w:val="00057279"/>
    <w:rsid w:val="0005748A"/>
    <w:rsid w:val="00062F45"/>
    <w:rsid w:val="000648C8"/>
    <w:rsid w:val="000649F7"/>
    <w:rsid w:val="0006527E"/>
    <w:rsid w:val="000673BC"/>
    <w:rsid w:val="0007014A"/>
    <w:rsid w:val="0007045F"/>
    <w:rsid w:val="000707B9"/>
    <w:rsid w:val="00070F16"/>
    <w:rsid w:val="00071391"/>
    <w:rsid w:val="00072D75"/>
    <w:rsid w:val="000811BB"/>
    <w:rsid w:val="000813F0"/>
    <w:rsid w:val="00082364"/>
    <w:rsid w:val="0008544F"/>
    <w:rsid w:val="000857E8"/>
    <w:rsid w:val="00096FB6"/>
    <w:rsid w:val="000A0B27"/>
    <w:rsid w:val="000A1439"/>
    <w:rsid w:val="000B1529"/>
    <w:rsid w:val="000B1B11"/>
    <w:rsid w:val="000B6C5D"/>
    <w:rsid w:val="000C29A2"/>
    <w:rsid w:val="000C31E0"/>
    <w:rsid w:val="000C33B6"/>
    <w:rsid w:val="000C65B9"/>
    <w:rsid w:val="000D0A35"/>
    <w:rsid w:val="000D0B98"/>
    <w:rsid w:val="000D352E"/>
    <w:rsid w:val="000D65FD"/>
    <w:rsid w:val="000E23DB"/>
    <w:rsid w:val="000E2C9F"/>
    <w:rsid w:val="000E6B30"/>
    <w:rsid w:val="000E6EC2"/>
    <w:rsid w:val="000E7743"/>
    <w:rsid w:val="000E7A6A"/>
    <w:rsid w:val="000F05E5"/>
    <w:rsid w:val="000F0B9A"/>
    <w:rsid w:val="000F1908"/>
    <w:rsid w:val="000F1D1B"/>
    <w:rsid w:val="000F4269"/>
    <w:rsid w:val="000F708B"/>
    <w:rsid w:val="000F72A2"/>
    <w:rsid w:val="00104D14"/>
    <w:rsid w:val="0012021D"/>
    <w:rsid w:val="001229A8"/>
    <w:rsid w:val="00124D16"/>
    <w:rsid w:val="00125BE2"/>
    <w:rsid w:val="00126701"/>
    <w:rsid w:val="0012749D"/>
    <w:rsid w:val="00134EC9"/>
    <w:rsid w:val="001355D6"/>
    <w:rsid w:val="00136EB3"/>
    <w:rsid w:val="0013700F"/>
    <w:rsid w:val="001373B0"/>
    <w:rsid w:val="001373CD"/>
    <w:rsid w:val="00137E6E"/>
    <w:rsid w:val="00144A76"/>
    <w:rsid w:val="00145D33"/>
    <w:rsid w:val="001461A0"/>
    <w:rsid w:val="001523BD"/>
    <w:rsid w:val="0015372B"/>
    <w:rsid w:val="001542A1"/>
    <w:rsid w:val="001578E1"/>
    <w:rsid w:val="001616D9"/>
    <w:rsid w:val="00161886"/>
    <w:rsid w:val="00164401"/>
    <w:rsid w:val="00164C27"/>
    <w:rsid w:val="00165C6A"/>
    <w:rsid w:val="0016734C"/>
    <w:rsid w:val="0017107E"/>
    <w:rsid w:val="00173EB6"/>
    <w:rsid w:val="00175833"/>
    <w:rsid w:val="00175A8E"/>
    <w:rsid w:val="0017626B"/>
    <w:rsid w:val="00176702"/>
    <w:rsid w:val="00176A8F"/>
    <w:rsid w:val="001826AF"/>
    <w:rsid w:val="001830D6"/>
    <w:rsid w:val="00187CA1"/>
    <w:rsid w:val="001905E3"/>
    <w:rsid w:val="00192917"/>
    <w:rsid w:val="00196C25"/>
    <w:rsid w:val="001974B6"/>
    <w:rsid w:val="001A01D5"/>
    <w:rsid w:val="001A0991"/>
    <w:rsid w:val="001A25C4"/>
    <w:rsid w:val="001A3811"/>
    <w:rsid w:val="001A3A32"/>
    <w:rsid w:val="001A3EA3"/>
    <w:rsid w:val="001A4EA7"/>
    <w:rsid w:val="001A61DD"/>
    <w:rsid w:val="001A754F"/>
    <w:rsid w:val="001B161A"/>
    <w:rsid w:val="001B2B1C"/>
    <w:rsid w:val="001B7B69"/>
    <w:rsid w:val="001C1040"/>
    <w:rsid w:val="001C5F20"/>
    <w:rsid w:val="001D118C"/>
    <w:rsid w:val="001D477E"/>
    <w:rsid w:val="001D5ED0"/>
    <w:rsid w:val="001D6AA3"/>
    <w:rsid w:val="001D78E0"/>
    <w:rsid w:val="001D7A0D"/>
    <w:rsid w:val="001E2DE1"/>
    <w:rsid w:val="001E2E8D"/>
    <w:rsid w:val="001E461F"/>
    <w:rsid w:val="001E72C2"/>
    <w:rsid w:val="001E7BD8"/>
    <w:rsid w:val="001F0E7F"/>
    <w:rsid w:val="001F3E1C"/>
    <w:rsid w:val="001F4DEE"/>
    <w:rsid w:val="001F6928"/>
    <w:rsid w:val="001F6E81"/>
    <w:rsid w:val="00202B8E"/>
    <w:rsid w:val="00204FEF"/>
    <w:rsid w:val="00207FB0"/>
    <w:rsid w:val="00210E20"/>
    <w:rsid w:val="0021615C"/>
    <w:rsid w:val="00217B63"/>
    <w:rsid w:val="00222DCC"/>
    <w:rsid w:val="00225611"/>
    <w:rsid w:val="00226BFB"/>
    <w:rsid w:val="00232542"/>
    <w:rsid w:val="00232CE2"/>
    <w:rsid w:val="00233A3B"/>
    <w:rsid w:val="00240511"/>
    <w:rsid w:val="002410BD"/>
    <w:rsid w:val="00242457"/>
    <w:rsid w:val="002478D1"/>
    <w:rsid w:val="00247B48"/>
    <w:rsid w:val="00247B56"/>
    <w:rsid w:val="00250987"/>
    <w:rsid w:val="00251175"/>
    <w:rsid w:val="002512F4"/>
    <w:rsid w:val="00251592"/>
    <w:rsid w:val="002525B4"/>
    <w:rsid w:val="00252C35"/>
    <w:rsid w:val="00256014"/>
    <w:rsid w:val="002620F2"/>
    <w:rsid w:val="002633A3"/>
    <w:rsid w:val="00263861"/>
    <w:rsid w:val="00264327"/>
    <w:rsid w:val="002664AD"/>
    <w:rsid w:val="0027110E"/>
    <w:rsid w:val="00273074"/>
    <w:rsid w:val="00273D5D"/>
    <w:rsid w:val="00275D9D"/>
    <w:rsid w:val="002774A3"/>
    <w:rsid w:val="00286005"/>
    <w:rsid w:val="00290B98"/>
    <w:rsid w:val="00292040"/>
    <w:rsid w:val="002932E6"/>
    <w:rsid w:val="002939FF"/>
    <w:rsid w:val="0029523E"/>
    <w:rsid w:val="002A23D8"/>
    <w:rsid w:val="002A3A1F"/>
    <w:rsid w:val="002A50E6"/>
    <w:rsid w:val="002A649B"/>
    <w:rsid w:val="002A64A2"/>
    <w:rsid w:val="002A7C36"/>
    <w:rsid w:val="002B25D0"/>
    <w:rsid w:val="002B4A20"/>
    <w:rsid w:val="002B6679"/>
    <w:rsid w:val="002C0632"/>
    <w:rsid w:val="002C366A"/>
    <w:rsid w:val="002C5227"/>
    <w:rsid w:val="002C6AA0"/>
    <w:rsid w:val="002D264F"/>
    <w:rsid w:val="002D68D5"/>
    <w:rsid w:val="002E016B"/>
    <w:rsid w:val="002E1B6E"/>
    <w:rsid w:val="002E4776"/>
    <w:rsid w:val="002E54A6"/>
    <w:rsid w:val="002E5FAB"/>
    <w:rsid w:val="002E71CD"/>
    <w:rsid w:val="002F2C4E"/>
    <w:rsid w:val="002F47D6"/>
    <w:rsid w:val="002F5535"/>
    <w:rsid w:val="003016A7"/>
    <w:rsid w:val="0030374F"/>
    <w:rsid w:val="003055DD"/>
    <w:rsid w:val="00306AB1"/>
    <w:rsid w:val="003073DB"/>
    <w:rsid w:val="003078CC"/>
    <w:rsid w:val="00311609"/>
    <w:rsid w:val="0031372F"/>
    <w:rsid w:val="0032195F"/>
    <w:rsid w:val="00323A5B"/>
    <w:rsid w:val="00325997"/>
    <w:rsid w:val="003273AA"/>
    <w:rsid w:val="00327EAD"/>
    <w:rsid w:val="0033137B"/>
    <w:rsid w:val="00331FC8"/>
    <w:rsid w:val="003321EE"/>
    <w:rsid w:val="00334128"/>
    <w:rsid w:val="003346A7"/>
    <w:rsid w:val="00335620"/>
    <w:rsid w:val="003367D0"/>
    <w:rsid w:val="00337200"/>
    <w:rsid w:val="0033758F"/>
    <w:rsid w:val="0033774B"/>
    <w:rsid w:val="00337D16"/>
    <w:rsid w:val="00340018"/>
    <w:rsid w:val="003430FE"/>
    <w:rsid w:val="00350F3A"/>
    <w:rsid w:val="00351249"/>
    <w:rsid w:val="0035255C"/>
    <w:rsid w:val="00353455"/>
    <w:rsid w:val="00354FC2"/>
    <w:rsid w:val="0035533C"/>
    <w:rsid w:val="003600A6"/>
    <w:rsid w:val="00360B02"/>
    <w:rsid w:val="00360F4F"/>
    <w:rsid w:val="003619C5"/>
    <w:rsid w:val="00362C34"/>
    <w:rsid w:val="00363AFE"/>
    <w:rsid w:val="00364735"/>
    <w:rsid w:val="00365A05"/>
    <w:rsid w:val="00370F48"/>
    <w:rsid w:val="00373ABC"/>
    <w:rsid w:val="00373B19"/>
    <w:rsid w:val="00373E7C"/>
    <w:rsid w:val="00376988"/>
    <w:rsid w:val="003818F7"/>
    <w:rsid w:val="003823D4"/>
    <w:rsid w:val="00382AC4"/>
    <w:rsid w:val="00385939"/>
    <w:rsid w:val="003863EB"/>
    <w:rsid w:val="00387F78"/>
    <w:rsid w:val="00390B82"/>
    <w:rsid w:val="00391128"/>
    <w:rsid w:val="00391ABD"/>
    <w:rsid w:val="00396700"/>
    <w:rsid w:val="00396B8B"/>
    <w:rsid w:val="00397EC6"/>
    <w:rsid w:val="003A1AFE"/>
    <w:rsid w:val="003A2DDB"/>
    <w:rsid w:val="003A3CD8"/>
    <w:rsid w:val="003A6DEE"/>
    <w:rsid w:val="003A7EF8"/>
    <w:rsid w:val="003B3C8B"/>
    <w:rsid w:val="003B6F50"/>
    <w:rsid w:val="003B727B"/>
    <w:rsid w:val="003C035B"/>
    <w:rsid w:val="003C0A84"/>
    <w:rsid w:val="003C4A3E"/>
    <w:rsid w:val="003C75A0"/>
    <w:rsid w:val="003D254E"/>
    <w:rsid w:val="003D7148"/>
    <w:rsid w:val="003D7560"/>
    <w:rsid w:val="003D7A0C"/>
    <w:rsid w:val="003E0008"/>
    <w:rsid w:val="003E238F"/>
    <w:rsid w:val="003E3657"/>
    <w:rsid w:val="003E4A4A"/>
    <w:rsid w:val="003E5D66"/>
    <w:rsid w:val="003F19DB"/>
    <w:rsid w:val="003F24DC"/>
    <w:rsid w:val="003F657A"/>
    <w:rsid w:val="003F7000"/>
    <w:rsid w:val="00401327"/>
    <w:rsid w:val="00402EA0"/>
    <w:rsid w:val="00404F34"/>
    <w:rsid w:val="00405E90"/>
    <w:rsid w:val="00411B30"/>
    <w:rsid w:val="00411E80"/>
    <w:rsid w:val="00413FE3"/>
    <w:rsid w:val="00414CB9"/>
    <w:rsid w:val="004160E0"/>
    <w:rsid w:val="004213C7"/>
    <w:rsid w:val="00422469"/>
    <w:rsid w:val="00423F27"/>
    <w:rsid w:val="004241FC"/>
    <w:rsid w:val="00424AB6"/>
    <w:rsid w:val="004264B2"/>
    <w:rsid w:val="00431EC9"/>
    <w:rsid w:val="0043223E"/>
    <w:rsid w:val="004325B7"/>
    <w:rsid w:val="00437586"/>
    <w:rsid w:val="00440960"/>
    <w:rsid w:val="0044161C"/>
    <w:rsid w:val="00442CFE"/>
    <w:rsid w:val="00442D54"/>
    <w:rsid w:val="004462E6"/>
    <w:rsid w:val="0044795F"/>
    <w:rsid w:val="00450F7E"/>
    <w:rsid w:val="0045147D"/>
    <w:rsid w:val="00451EC1"/>
    <w:rsid w:val="00452F51"/>
    <w:rsid w:val="00454025"/>
    <w:rsid w:val="004549E1"/>
    <w:rsid w:val="0045539A"/>
    <w:rsid w:val="00455900"/>
    <w:rsid w:val="00456C0D"/>
    <w:rsid w:val="00456F76"/>
    <w:rsid w:val="00457428"/>
    <w:rsid w:val="00457DF2"/>
    <w:rsid w:val="004609E5"/>
    <w:rsid w:val="00460C6A"/>
    <w:rsid w:val="00463857"/>
    <w:rsid w:val="0046624A"/>
    <w:rsid w:val="004667AE"/>
    <w:rsid w:val="004712FD"/>
    <w:rsid w:val="00471CF3"/>
    <w:rsid w:val="00474F56"/>
    <w:rsid w:val="0047583E"/>
    <w:rsid w:val="004765D8"/>
    <w:rsid w:val="00477078"/>
    <w:rsid w:val="00477B24"/>
    <w:rsid w:val="00480874"/>
    <w:rsid w:val="0048119B"/>
    <w:rsid w:val="0048153B"/>
    <w:rsid w:val="0048562B"/>
    <w:rsid w:val="00485A07"/>
    <w:rsid w:val="0048622C"/>
    <w:rsid w:val="004873C2"/>
    <w:rsid w:val="00490022"/>
    <w:rsid w:val="0049007C"/>
    <w:rsid w:val="004910DB"/>
    <w:rsid w:val="004927E4"/>
    <w:rsid w:val="00495800"/>
    <w:rsid w:val="004A19DD"/>
    <w:rsid w:val="004A1D6C"/>
    <w:rsid w:val="004A1FEE"/>
    <w:rsid w:val="004A2231"/>
    <w:rsid w:val="004A2D38"/>
    <w:rsid w:val="004A4BEA"/>
    <w:rsid w:val="004A6436"/>
    <w:rsid w:val="004A6479"/>
    <w:rsid w:val="004B00C5"/>
    <w:rsid w:val="004B03B4"/>
    <w:rsid w:val="004B1C42"/>
    <w:rsid w:val="004B2E95"/>
    <w:rsid w:val="004B5E4F"/>
    <w:rsid w:val="004C0460"/>
    <w:rsid w:val="004C2A2C"/>
    <w:rsid w:val="004C3E4B"/>
    <w:rsid w:val="004C5A9E"/>
    <w:rsid w:val="004D117B"/>
    <w:rsid w:val="004D2BB3"/>
    <w:rsid w:val="004D4702"/>
    <w:rsid w:val="004D7BC2"/>
    <w:rsid w:val="004E2523"/>
    <w:rsid w:val="004E34D2"/>
    <w:rsid w:val="004E3536"/>
    <w:rsid w:val="004E3774"/>
    <w:rsid w:val="004E3945"/>
    <w:rsid w:val="004E4199"/>
    <w:rsid w:val="004E4582"/>
    <w:rsid w:val="004E46DC"/>
    <w:rsid w:val="004E60CC"/>
    <w:rsid w:val="004F09B5"/>
    <w:rsid w:val="004F1C23"/>
    <w:rsid w:val="004F1CBE"/>
    <w:rsid w:val="004F2371"/>
    <w:rsid w:val="004F2C29"/>
    <w:rsid w:val="004F2FD0"/>
    <w:rsid w:val="004F3615"/>
    <w:rsid w:val="004F379A"/>
    <w:rsid w:val="004F3958"/>
    <w:rsid w:val="004F69AD"/>
    <w:rsid w:val="00500E95"/>
    <w:rsid w:val="00500FB4"/>
    <w:rsid w:val="0050188A"/>
    <w:rsid w:val="005028E4"/>
    <w:rsid w:val="00503BB0"/>
    <w:rsid w:val="00504E2C"/>
    <w:rsid w:val="00505E6C"/>
    <w:rsid w:val="00507D6C"/>
    <w:rsid w:val="00510343"/>
    <w:rsid w:val="0051162E"/>
    <w:rsid w:val="00511913"/>
    <w:rsid w:val="00514457"/>
    <w:rsid w:val="005145BB"/>
    <w:rsid w:val="00516B5C"/>
    <w:rsid w:val="005234E0"/>
    <w:rsid w:val="0052398D"/>
    <w:rsid w:val="00524C77"/>
    <w:rsid w:val="00525E7B"/>
    <w:rsid w:val="0053217F"/>
    <w:rsid w:val="0053367A"/>
    <w:rsid w:val="0053440A"/>
    <w:rsid w:val="00534596"/>
    <w:rsid w:val="00534EC1"/>
    <w:rsid w:val="00536254"/>
    <w:rsid w:val="00536587"/>
    <w:rsid w:val="00537FA5"/>
    <w:rsid w:val="005404BB"/>
    <w:rsid w:val="00541C12"/>
    <w:rsid w:val="00543036"/>
    <w:rsid w:val="005459C8"/>
    <w:rsid w:val="00545ACB"/>
    <w:rsid w:val="00546727"/>
    <w:rsid w:val="00550893"/>
    <w:rsid w:val="005520EC"/>
    <w:rsid w:val="00552BC5"/>
    <w:rsid w:val="00554839"/>
    <w:rsid w:val="00557D58"/>
    <w:rsid w:val="00557F1D"/>
    <w:rsid w:val="00560F3D"/>
    <w:rsid w:val="005613D4"/>
    <w:rsid w:val="005614EF"/>
    <w:rsid w:val="00561856"/>
    <w:rsid w:val="00563E44"/>
    <w:rsid w:val="00563EB5"/>
    <w:rsid w:val="00567C9D"/>
    <w:rsid w:val="005716B3"/>
    <w:rsid w:val="005719CF"/>
    <w:rsid w:val="00571F15"/>
    <w:rsid w:val="005725FF"/>
    <w:rsid w:val="005726C9"/>
    <w:rsid w:val="00574F76"/>
    <w:rsid w:val="00574F81"/>
    <w:rsid w:val="00576D14"/>
    <w:rsid w:val="00577BA1"/>
    <w:rsid w:val="00580580"/>
    <w:rsid w:val="00581D88"/>
    <w:rsid w:val="00584638"/>
    <w:rsid w:val="0058571C"/>
    <w:rsid w:val="00586443"/>
    <w:rsid w:val="005879E4"/>
    <w:rsid w:val="00587B3E"/>
    <w:rsid w:val="00590410"/>
    <w:rsid w:val="0059066D"/>
    <w:rsid w:val="0059589B"/>
    <w:rsid w:val="00596C60"/>
    <w:rsid w:val="005A14C9"/>
    <w:rsid w:val="005A14CD"/>
    <w:rsid w:val="005A1AF6"/>
    <w:rsid w:val="005A2283"/>
    <w:rsid w:val="005A6E27"/>
    <w:rsid w:val="005A6EFB"/>
    <w:rsid w:val="005B24CC"/>
    <w:rsid w:val="005B51AD"/>
    <w:rsid w:val="005C1D2F"/>
    <w:rsid w:val="005C66E8"/>
    <w:rsid w:val="005C70B2"/>
    <w:rsid w:val="005C71CC"/>
    <w:rsid w:val="005D2AAF"/>
    <w:rsid w:val="005D38C0"/>
    <w:rsid w:val="005D61EB"/>
    <w:rsid w:val="005D66EB"/>
    <w:rsid w:val="005E160B"/>
    <w:rsid w:val="005E405F"/>
    <w:rsid w:val="005E43B8"/>
    <w:rsid w:val="005E4AA5"/>
    <w:rsid w:val="005E501E"/>
    <w:rsid w:val="005F119C"/>
    <w:rsid w:val="005F23B4"/>
    <w:rsid w:val="005F40FF"/>
    <w:rsid w:val="005F5B91"/>
    <w:rsid w:val="005F607D"/>
    <w:rsid w:val="00600767"/>
    <w:rsid w:val="00601484"/>
    <w:rsid w:val="00604577"/>
    <w:rsid w:val="006055BD"/>
    <w:rsid w:val="006074A8"/>
    <w:rsid w:val="00607FA9"/>
    <w:rsid w:val="00612480"/>
    <w:rsid w:val="00612BE6"/>
    <w:rsid w:val="00612CEF"/>
    <w:rsid w:val="00612FF1"/>
    <w:rsid w:val="006135AA"/>
    <w:rsid w:val="006141D4"/>
    <w:rsid w:val="00616888"/>
    <w:rsid w:val="00617EC7"/>
    <w:rsid w:val="00622E59"/>
    <w:rsid w:val="00624C77"/>
    <w:rsid w:val="006250A7"/>
    <w:rsid w:val="0062673B"/>
    <w:rsid w:val="00626B02"/>
    <w:rsid w:val="0063165C"/>
    <w:rsid w:val="0063301E"/>
    <w:rsid w:val="006330FE"/>
    <w:rsid w:val="00634484"/>
    <w:rsid w:val="00643473"/>
    <w:rsid w:val="00643A58"/>
    <w:rsid w:val="00650CEA"/>
    <w:rsid w:val="00650D35"/>
    <w:rsid w:val="00650D61"/>
    <w:rsid w:val="006539A3"/>
    <w:rsid w:val="0065682B"/>
    <w:rsid w:val="0065769A"/>
    <w:rsid w:val="00661492"/>
    <w:rsid w:val="0066264B"/>
    <w:rsid w:val="00664029"/>
    <w:rsid w:val="00665F46"/>
    <w:rsid w:val="00667595"/>
    <w:rsid w:val="006713EE"/>
    <w:rsid w:val="0067288A"/>
    <w:rsid w:val="00673B6E"/>
    <w:rsid w:val="00676AB0"/>
    <w:rsid w:val="00676F69"/>
    <w:rsid w:val="00677385"/>
    <w:rsid w:val="006804EF"/>
    <w:rsid w:val="00682693"/>
    <w:rsid w:val="0068464B"/>
    <w:rsid w:val="0068778F"/>
    <w:rsid w:val="00690204"/>
    <w:rsid w:val="00691424"/>
    <w:rsid w:val="006933EA"/>
    <w:rsid w:val="006936E6"/>
    <w:rsid w:val="006A161D"/>
    <w:rsid w:val="006A2904"/>
    <w:rsid w:val="006A2DD9"/>
    <w:rsid w:val="006A54CC"/>
    <w:rsid w:val="006A5B1A"/>
    <w:rsid w:val="006B14C5"/>
    <w:rsid w:val="006B30CB"/>
    <w:rsid w:val="006B47C0"/>
    <w:rsid w:val="006B528C"/>
    <w:rsid w:val="006B5335"/>
    <w:rsid w:val="006B69DE"/>
    <w:rsid w:val="006C07C0"/>
    <w:rsid w:val="006C27EE"/>
    <w:rsid w:val="006C3B36"/>
    <w:rsid w:val="006C48C7"/>
    <w:rsid w:val="006C6489"/>
    <w:rsid w:val="006C7383"/>
    <w:rsid w:val="006D06AB"/>
    <w:rsid w:val="006D3DD4"/>
    <w:rsid w:val="006D41B4"/>
    <w:rsid w:val="006D4FCA"/>
    <w:rsid w:val="006D6EF4"/>
    <w:rsid w:val="006D7411"/>
    <w:rsid w:val="006E0113"/>
    <w:rsid w:val="006E0A25"/>
    <w:rsid w:val="006E0A45"/>
    <w:rsid w:val="006E12CA"/>
    <w:rsid w:val="006E36D4"/>
    <w:rsid w:val="006E3CDE"/>
    <w:rsid w:val="006E3E9C"/>
    <w:rsid w:val="006E47D0"/>
    <w:rsid w:val="006E75B1"/>
    <w:rsid w:val="006F13D0"/>
    <w:rsid w:val="006F2046"/>
    <w:rsid w:val="006F68F8"/>
    <w:rsid w:val="006F75E8"/>
    <w:rsid w:val="00700F1E"/>
    <w:rsid w:val="007018D4"/>
    <w:rsid w:val="007028F6"/>
    <w:rsid w:val="00702B4D"/>
    <w:rsid w:val="007076C3"/>
    <w:rsid w:val="00710B3F"/>
    <w:rsid w:val="00710BBC"/>
    <w:rsid w:val="0071180A"/>
    <w:rsid w:val="007140C9"/>
    <w:rsid w:val="00714200"/>
    <w:rsid w:val="00715251"/>
    <w:rsid w:val="00716489"/>
    <w:rsid w:val="00724A75"/>
    <w:rsid w:val="0072668A"/>
    <w:rsid w:val="00726987"/>
    <w:rsid w:val="0073395C"/>
    <w:rsid w:val="007356DE"/>
    <w:rsid w:val="0074361C"/>
    <w:rsid w:val="007449DB"/>
    <w:rsid w:val="0074594A"/>
    <w:rsid w:val="00750CED"/>
    <w:rsid w:val="00750F55"/>
    <w:rsid w:val="007614BA"/>
    <w:rsid w:val="0076184D"/>
    <w:rsid w:val="007626AA"/>
    <w:rsid w:val="007634DF"/>
    <w:rsid w:val="00763F46"/>
    <w:rsid w:val="00764597"/>
    <w:rsid w:val="00766391"/>
    <w:rsid w:val="00771267"/>
    <w:rsid w:val="007717E9"/>
    <w:rsid w:val="007719E3"/>
    <w:rsid w:val="007753B0"/>
    <w:rsid w:val="00776DB2"/>
    <w:rsid w:val="0078177C"/>
    <w:rsid w:val="00782774"/>
    <w:rsid w:val="007849F2"/>
    <w:rsid w:val="00786D28"/>
    <w:rsid w:val="00787A65"/>
    <w:rsid w:val="00791FD7"/>
    <w:rsid w:val="007941A1"/>
    <w:rsid w:val="00794D78"/>
    <w:rsid w:val="00795EA7"/>
    <w:rsid w:val="00797263"/>
    <w:rsid w:val="007A11B7"/>
    <w:rsid w:val="007A1437"/>
    <w:rsid w:val="007A66FF"/>
    <w:rsid w:val="007A71BA"/>
    <w:rsid w:val="007B1742"/>
    <w:rsid w:val="007B401B"/>
    <w:rsid w:val="007B50E8"/>
    <w:rsid w:val="007B706A"/>
    <w:rsid w:val="007C39B9"/>
    <w:rsid w:val="007C4A05"/>
    <w:rsid w:val="007C51D0"/>
    <w:rsid w:val="007C7FC7"/>
    <w:rsid w:val="007D0E76"/>
    <w:rsid w:val="007D1C6D"/>
    <w:rsid w:val="007D2184"/>
    <w:rsid w:val="007D257F"/>
    <w:rsid w:val="007D2ED0"/>
    <w:rsid w:val="007D57AA"/>
    <w:rsid w:val="007D6E5E"/>
    <w:rsid w:val="007D7800"/>
    <w:rsid w:val="007E026C"/>
    <w:rsid w:val="007E130A"/>
    <w:rsid w:val="007E1A6C"/>
    <w:rsid w:val="007E7447"/>
    <w:rsid w:val="007F0674"/>
    <w:rsid w:val="007F0EEA"/>
    <w:rsid w:val="007F15BD"/>
    <w:rsid w:val="007F4F68"/>
    <w:rsid w:val="007F53DE"/>
    <w:rsid w:val="007F585D"/>
    <w:rsid w:val="007F5E1B"/>
    <w:rsid w:val="007F6440"/>
    <w:rsid w:val="007F7DCA"/>
    <w:rsid w:val="007F7DE3"/>
    <w:rsid w:val="00800357"/>
    <w:rsid w:val="00801270"/>
    <w:rsid w:val="008015FC"/>
    <w:rsid w:val="008026C1"/>
    <w:rsid w:val="00804B5B"/>
    <w:rsid w:val="00804F0B"/>
    <w:rsid w:val="00806E68"/>
    <w:rsid w:val="00810A13"/>
    <w:rsid w:val="008112D6"/>
    <w:rsid w:val="008203B3"/>
    <w:rsid w:val="00820B7A"/>
    <w:rsid w:val="00831753"/>
    <w:rsid w:val="00833148"/>
    <w:rsid w:val="00833349"/>
    <w:rsid w:val="00836A43"/>
    <w:rsid w:val="00836DDB"/>
    <w:rsid w:val="0083729D"/>
    <w:rsid w:val="008373C9"/>
    <w:rsid w:val="008377EE"/>
    <w:rsid w:val="0084613B"/>
    <w:rsid w:val="00847D14"/>
    <w:rsid w:val="0085004C"/>
    <w:rsid w:val="0085085E"/>
    <w:rsid w:val="00852D0E"/>
    <w:rsid w:val="00853C5D"/>
    <w:rsid w:val="008560B1"/>
    <w:rsid w:val="008619C8"/>
    <w:rsid w:val="00861F8A"/>
    <w:rsid w:val="00863E49"/>
    <w:rsid w:val="00870835"/>
    <w:rsid w:val="00874D7C"/>
    <w:rsid w:val="00875561"/>
    <w:rsid w:val="00876B1B"/>
    <w:rsid w:val="0088581A"/>
    <w:rsid w:val="00887FE1"/>
    <w:rsid w:val="00891BF8"/>
    <w:rsid w:val="00891D7E"/>
    <w:rsid w:val="008925DC"/>
    <w:rsid w:val="008938AE"/>
    <w:rsid w:val="00896660"/>
    <w:rsid w:val="00896FE5"/>
    <w:rsid w:val="008970A4"/>
    <w:rsid w:val="008A0611"/>
    <w:rsid w:val="008A114A"/>
    <w:rsid w:val="008A279C"/>
    <w:rsid w:val="008A2BC4"/>
    <w:rsid w:val="008A4385"/>
    <w:rsid w:val="008B1AB9"/>
    <w:rsid w:val="008B1F2F"/>
    <w:rsid w:val="008B3D2C"/>
    <w:rsid w:val="008C0C1C"/>
    <w:rsid w:val="008C45C3"/>
    <w:rsid w:val="008C49CE"/>
    <w:rsid w:val="008C530B"/>
    <w:rsid w:val="008C5B49"/>
    <w:rsid w:val="008C5EDD"/>
    <w:rsid w:val="008C66E0"/>
    <w:rsid w:val="008C72FC"/>
    <w:rsid w:val="008C78D4"/>
    <w:rsid w:val="008D2F19"/>
    <w:rsid w:val="008D3BB2"/>
    <w:rsid w:val="008D7E2E"/>
    <w:rsid w:val="008E3253"/>
    <w:rsid w:val="008E4EBD"/>
    <w:rsid w:val="008E6AA9"/>
    <w:rsid w:val="008E6BE5"/>
    <w:rsid w:val="008E7B06"/>
    <w:rsid w:val="008F5556"/>
    <w:rsid w:val="008F7E24"/>
    <w:rsid w:val="00900599"/>
    <w:rsid w:val="009016FF"/>
    <w:rsid w:val="00901DBE"/>
    <w:rsid w:val="00902430"/>
    <w:rsid w:val="009024ED"/>
    <w:rsid w:val="009037EE"/>
    <w:rsid w:val="00903F6D"/>
    <w:rsid w:val="00910483"/>
    <w:rsid w:val="009112EE"/>
    <w:rsid w:val="00912F53"/>
    <w:rsid w:val="009130B9"/>
    <w:rsid w:val="0091402E"/>
    <w:rsid w:val="00914324"/>
    <w:rsid w:val="009147B8"/>
    <w:rsid w:val="009176AE"/>
    <w:rsid w:val="00921023"/>
    <w:rsid w:val="009210C4"/>
    <w:rsid w:val="00921B6E"/>
    <w:rsid w:val="00923754"/>
    <w:rsid w:val="00923CEC"/>
    <w:rsid w:val="00925B21"/>
    <w:rsid w:val="0092671F"/>
    <w:rsid w:val="00926C47"/>
    <w:rsid w:val="009344D7"/>
    <w:rsid w:val="00935A44"/>
    <w:rsid w:val="00940232"/>
    <w:rsid w:val="009402C3"/>
    <w:rsid w:val="00940FCC"/>
    <w:rsid w:val="0094187D"/>
    <w:rsid w:val="009466B6"/>
    <w:rsid w:val="00947E59"/>
    <w:rsid w:val="009508F4"/>
    <w:rsid w:val="00952190"/>
    <w:rsid w:val="00955F9F"/>
    <w:rsid w:val="00956FB5"/>
    <w:rsid w:val="00957479"/>
    <w:rsid w:val="00957893"/>
    <w:rsid w:val="009602EF"/>
    <w:rsid w:val="009612D6"/>
    <w:rsid w:val="009613F4"/>
    <w:rsid w:val="00961AFE"/>
    <w:rsid w:val="0096720A"/>
    <w:rsid w:val="009678B2"/>
    <w:rsid w:val="00967AD5"/>
    <w:rsid w:val="00970432"/>
    <w:rsid w:val="0097317E"/>
    <w:rsid w:val="0097398D"/>
    <w:rsid w:val="00975A52"/>
    <w:rsid w:val="0097717C"/>
    <w:rsid w:val="00984087"/>
    <w:rsid w:val="00985FF3"/>
    <w:rsid w:val="009915B9"/>
    <w:rsid w:val="0099250B"/>
    <w:rsid w:val="00993D8C"/>
    <w:rsid w:val="00994EC3"/>
    <w:rsid w:val="009966A0"/>
    <w:rsid w:val="0099798E"/>
    <w:rsid w:val="009A06F7"/>
    <w:rsid w:val="009A3C16"/>
    <w:rsid w:val="009A5CB2"/>
    <w:rsid w:val="009A6D3F"/>
    <w:rsid w:val="009B09E2"/>
    <w:rsid w:val="009B1295"/>
    <w:rsid w:val="009B2D5D"/>
    <w:rsid w:val="009B584F"/>
    <w:rsid w:val="009C14E7"/>
    <w:rsid w:val="009C1D74"/>
    <w:rsid w:val="009C1E18"/>
    <w:rsid w:val="009C214B"/>
    <w:rsid w:val="009C2311"/>
    <w:rsid w:val="009C3A51"/>
    <w:rsid w:val="009C415A"/>
    <w:rsid w:val="009C5777"/>
    <w:rsid w:val="009C6A09"/>
    <w:rsid w:val="009C7A52"/>
    <w:rsid w:val="009D0C94"/>
    <w:rsid w:val="009E51C3"/>
    <w:rsid w:val="009E5E4C"/>
    <w:rsid w:val="009E647D"/>
    <w:rsid w:val="009F3AEB"/>
    <w:rsid w:val="009F6561"/>
    <w:rsid w:val="009F70E1"/>
    <w:rsid w:val="009F7D7D"/>
    <w:rsid w:val="00A02903"/>
    <w:rsid w:val="00A03589"/>
    <w:rsid w:val="00A05653"/>
    <w:rsid w:val="00A05F8F"/>
    <w:rsid w:val="00A06996"/>
    <w:rsid w:val="00A10339"/>
    <w:rsid w:val="00A10CD3"/>
    <w:rsid w:val="00A114CF"/>
    <w:rsid w:val="00A12730"/>
    <w:rsid w:val="00A127D0"/>
    <w:rsid w:val="00A1452C"/>
    <w:rsid w:val="00A15BD2"/>
    <w:rsid w:val="00A17411"/>
    <w:rsid w:val="00A17DE7"/>
    <w:rsid w:val="00A25A81"/>
    <w:rsid w:val="00A351EC"/>
    <w:rsid w:val="00A35338"/>
    <w:rsid w:val="00A37521"/>
    <w:rsid w:val="00A43576"/>
    <w:rsid w:val="00A45126"/>
    <w:rsid w:val="00A46C63"/>
    <w:rsid w:val="00A51F85"/>
    <w:rsid w:val="00A53581"/>
    <w:rsid w:val="00A551FE"/>
    <w:rsid w:val="00A5623E"/>
    <w:rsid w:val="00A61270"/>
    <w:rsid w:val="00A61FD6"/>
    <w:rsid w:val="00A64E87"/>
    <w:rsid w:val="00A66788"/>
    <w:rsid w:val="00A74685"/>
    <w:rsid w:val="00A7658E"/>
    <w:rsid w:val="00A8160E"/>
    <w:rsid w:val="00A818D3"/>
    <w:rsid w:val="00A81FC2"/>
    <w:rsid w:val="00A85DA9"/>
    <w:rsid w:val="00A91824"/>
    <w:rsid w:val="00A92175"/>
    <w:rsid w:val="00A9387F"/>
    <w:rsid w:val="00A96CD8"/>
    <w:rsid w:val="00AA087A"/>
    <w:rsid w:val="00AA3732"/>
    <w:rsid w:val="00AA4F2B"/>
    <w:rsid w:val="00AA60A4"/>
    <w:rsid w:val="00AA616D"/>
    <w:rsid w:val="00AA6609"/>
    <w:rsid w:val="00AB2438"/>
    <w:rsid w:val="00AB3049"/>
    <w:rsid w:val="00AB3C51"/>
    <w:rsid w:val="00AB4C17"/>
    <w:rsid w:val="00AB650A"/>
    <w:rsid w:val="00AD160C"/>
    <w:rsid w:val="00AD2CA7"/>
    <w:rsid w:val="00AE118F"/>
    <w:rsid w:val="00AE1FAC"/>
    <w:rsid w:val="00AE2C2A"/>
    <w:rsid w:val="00AE3A6E"/>
    <w:rsid w:val="00AE57A6"/>
    <w:rsid w:val="00AE799A"/>
    <w:rsid w:val="00AF006B"/>
    <w:rsid w:val="00AF07AB"/>
    <w:rsid w:val="00AF221F"/>
    <w:rsid w:val="00AF2A5F"/>
    <w:rsid w:val="00AF56FC"/>
    <w:rsid w:val="00B012A3"/>
    <w:rsid w:val="00B03052"/>
    <w:rsid w:val="00B06D3A"/>
    <w:rsid w:val="00B07D0D"/>
    <w:rsid w:val="00B07FB4"/>
    <w:rsid w:val="00B11697"/>
    <w:rsid w:val="00B13B11"/>
    <w:rsid w:val="00B160DF"/>
    <w:rsid w:val="00B1704E"/>
    <w:rsid w:val="00B21303"/>
    <w:rsid w:val="00B25392"/>
    <w:rsid w:val="00B25AB0"/>
    <w:rsid w:val="00B31679"/>
    <w:rsid w:val="00B35BE3"/>
    <w:rsid w:val="00B42769"/>
    <w:rsid w:val="00B46720"/>
    <w:rsid w:val="00B468A5"/>
    <w:rsid w:val="00B46EAC"/>
    <w:rsid w:val="00B502CF"/>
    <w:rsid w:val="00B53AFB"/>
    <w:rsid w:val="00B56DEA"/>
    <w:rsid w:val="00B57369"/>
    <w:rsid w:val="00B57CFE"/>
    <w:rsid w:val="00B57E4E"/>
    <w:rsid w:val="00B60F2A"/>
    <w:rsid w:val="00B62D5C"/>
    <w:rsid w:val="00B63E0F"/>
    <w:rsid w:val="00B64A79"/>
    <w:rsid w:val="00B7114D"/>
    <w:rsid w:val="00B7140E"/>
    <w:rsid w:val="00B71DA1"/>
    <w:rsid w:val="00B72253"/>
    <w:rsid w:val="00B74E96"/>
    <w:rsid w:val="00B80926"/>
    <w:rsid w:val="00B81BB4"/>
    <w:rsid w:val="00B85F62"/>
    <w:rsid w:val="00B865E8"/>
    <w:rsid w:val="00B869BD"/>
    <w:rsid w:val="00B90AE8"/>
    <w:rsid w:val="00B929D1"/>
    <w:rsid w:val="00B92A86"/>
    <w:rsid w:val="00B94742"/>
    <w:rsid w:val="00B94817"/>
    <w:rsid w:val="00B94A12"/>
    <w:rsid w:val="00B94ADF"/>
    <w:rsid w:val="00B969EB"/>
    <w:rsid w:val="00B97917"/>
    <w:rsid w:val="00BA063B"/>
    <w:rsid w:val="00BA0673"/>
    <w:rsid w:val="00BA1B1D"/>
    <w:rsid w:val="00BA23A1"/>
    <w:rsid w:val="00BA51B8"/>
    <w:rsid w:val="00BA5337"/>
    <w:rsid w:val="00BA57FE"/>
    <w:rsid w:val="00BA5D0E"/>
    <w:rsid w:val="00BA77A6"/>
    <w:rsid w:val="00BB0412"/>
    <w:rsid w:val="00BB08A8"/>
    <w:rsid w:val="00BB30A5"/>
    <w:rsid w:val="00BB471A"/>
    <w:rsid w:val="00BB5F16"/>
    <w:rsid w:val="00BB7B21"/>
    <w:rsid w:val="00BC0FB7"/>
    <w:rsid w:val="00BC7F06"/>
    <w:rsid w:val="00BD173A"/>
    <w:rsid w:val="00BD1A0B"/>
    <w:rsid w:val="00BD1AEC"/>
    <w:rsid w:val="00BD49B0"/>
    <w:rsid w:val="00BD600D"/>
    <w:rsid w:val="00BE164C"/>
    <w:rsid w:val="00BE1B5F"/>
    <w:rsid w:val="00BE272A"/>
    <w:rsid w:val="00BE2B46"/>
    <w:rsid w:val="00BE46B0"/>
    <w:rsid w:val="00BE46BA"/>
    <w:rsid w:val="00BE4B03"/>
    <w:rsid w:val="00BE5F1D"/>
    <w:rsid w:val="00BE67EA"/>
    <w:rsid w:val="00BF4ECB"/>
    <w:rsid w:val="00BF5187"/>
    <w:rsid w:val="00BF57D5"/>
    <w:rsid w:val="00C00B0C"/>
    <w:rsid w:val="00C01C37"/>
    <w:rsid w:val="00C0432E"/>
    <w:rsid w:val="00C05E46"/>
    <w:rsid w:val="00C06A32"/>
    <w:rsid w:val="00C12F2B"/>
    <w:rsid w:val="00C1430F"/>
    <w:rsid w:val="00C153FC"/>
    <w:rsid w:val="00C17DA9"/>
    <w:rsid w:val="00C223A2"/>
    <w:rsid w:val="00C23504"/>
    <w:rsid w:val="00C24976"/>
    <w:rsid w:val="00C264C9"/>
    <w:rsid w:val="00C26E94"/>
    <w:rsid w:val="00C30952"/>
    <w:rsid w:val="00C30DE3"/>
    <w:rsid w:val="00C37001"/>
    <w:rsid w:val="00C41CC7"/>
    <w:rsid w:val="00C43DEE"/>
    <w:rsid w:val="00C440D3"/>
    <w:rsid w:val="00C44B6F"/>
    <w:rsid w:val="00C47CFD"/>
    <w:rsid w:val="00C47F29"/>
    <w:rsid w:val="00C508A7"/>
    <w:rsid w:val="00C51FBB"/>
    <w:rsid w:val="00C54072"/>
    <w:rsid w:val="00C54E4C"/>
    <w:rsid w:val="00C550AA"/>
    <w:rsid w:val="00C5704F"/>
    <w:rsid w:val="00C61D0C"/>
    <w:rsid w:val="00C635BF"/>
    <w:rsid w:val="00C63F29"/>
    <w:rsid w:val="00C64911"/>
    <w:rsid w:val="00C65C1D"/>
    <w:rsid w:val="00C67D94"/>
    <w:rsid w:val="00C70621"/>
    <w:rsid w:val="00C70737"/>
    <w:rsid w:val="00C716E9"/>
    <w:rsid w:val="00C724D2"/>
    <w:rsid w:val="00C83509"/>
    <w:rsid w:val="00C869D7"/>
    <w:rsid w:val="00C93F2E"/>
    <w:rsid w:val="00C96D92"/>
    <w:rsid w:val="00CA2170"/>
    <w:rsid w:val="00CA491E"/>
    <w:rsid w:val="00CA51F4"/>
    <w:rsid w:val="00CA5207"/>
    <w:rsid w:val="00CA52E8"/>
    <w:rsid w:val="00CB1880"/>
    <w:rsid w:val="00CB1A2D"/>
    <w:rsid w:val="00CB4353"/>
    <w:rsid w:val="00CB77CA"/>
    <w:rsid w:val="00CC1996"/>
    <w:rsid w:val="00CC199B"/>
    <w:rsid w:val="00CC32F8"/>
    <w:rsid w:val="00CC568B"/>
    <w:rsid w:val="00CD289D"/>
    <w:rsid w:val="00CD5908"/>
    <w:rsid w:val="00CE0D21"/>
    <w:rsid w:val="00CE2ABB"/>
    <w:rsid w:val="00CE40C4"/>
    <w:rsid w:val="00CE6DA2"/>
    <w:rsid w:val="00CF397B"/>
    <w:rsid w:val="00CF4139"/>
    <w:rsid w:val="00CF4B3A"/>
    <w:rsid w:val="00CF4B45"/>
    <w:rsid w:val="00CF5BEA"/>
    <w:rsid w:val="00CF77C6"/>
    <w:rsid w:val="00D00B34"/>
    <w:rsid w:val="00D02022"/>
    <w:rsid w:val="00D02F13"/>
    <w:rsid w:val="00D044E4"/>
    <w:rsid w:val="00D053EC"/>
    <w:rsid w:val="00D064C0"/>
    <w:rsid w:val="00D07ED7"/>
    <w:rsid w:val="00D122FC"/>
    <w:rsid w:val="00D12542"/>
    <w:rsid w:val="00D15D43"/>
    <w:rsid w:val="00D2384D"/>
    <w:rsid w:val="00D30BF0"/>
    <w:rsid w:val="00D31982"/>
    <w:rsid w:val="00D320ED"/>
    <w:rsid w:val="00D33800"/>
    <w:rsid w:val="00D346A0"/>
    <w:rsid w:val="00D35230"/>
    <w:rsid w:val="00D35659"/>
    <w:rsid w:val="00D413C4"/>
    <w:rsid w:val="00D42095"/>
    <w:rsid w:val="00D42317"/>
    <w:rsid w:val="00D43115"/>
    <w:rsid w:val="00D439FA"/>
    <w:rsid w:val="00D46A89"/>
    <w:rsid w:val="00D47A79"/>
    <w:rsid w:val="00D5061F"/>
    <w:rsid w:val="00D5364E"/>
    <w:rsid w:val="00D57765"/>
    <w:rsid w:val="00D57B7A"/>
    <w:rsid w:val="00D61656"/>
    <w:rsid w:val="00D6236B"/>
    <w:rsid w:val="00D646E6"/>
    <w:rsid w:val="00D656C7"/>
    <w:rsid w:val="00D6702E"/>
    <w:rsid w:val="00D679EB"/>
    <w:rsid w:val="00D7043D"/>
    <w:rsid w:val="00D71F9F"/>
    <w:rsid w:val="00D73317"/>
    <w:rsid w:val="00D7744F"/>
    <w:rsid w:val="00D7757A"/>
    <w:rsid w:val="00D8090E"/>
    <w:rsid w:val="00D809E4"/>
    <w:rsid w:val="00D80ECC"/>
    <w:rsid w:val="00D84315"/>
    <w:rsid w:val="00D845C1"/>
    <w:rsid w:val="00D84B74"/>
    <w:rsid w:val="00D84D85"/>
    <w:rsid w:val="00D8644D"/>
    <w:rsid w:val="00D8678D"/>
    <w:rsid w:val="00D915FE"/>
    <w:rsid w:val="00D93F6D"/>
    <w:rsid w:val="00D976D1"/>
    <w:rsid w:val="00DA051E"/>
    <w:rsid w:val="00DA064F"/>
    <w:rsid w:val="00DA29B1"/>
    <w:rsid w:val="00DA450A"/>
    <w:rsid w:val="00DA5213"/>
    <w:rsid w:val="00DA6C68"/>
    <w:rsid w:val="00DA6CB4"/>
    <w:rsid w:val="00DA6E17"/>
    <w:rsid w:val="00DA7BAC"/>
    <w:rsid w:val="00DB0603"/>
    <w:rsid w:val="00DB08C7"/>
    <w:rsid w:val="00DB468E"/>
    <w:rsid w:val="00DB51CC"/>
    <w:rsid w:val="00DB5B80"/>
    <w:rsid w:val="00DB6F55"/>
    <w:rsid w:val="00DC0417"/>
    <w:rsid w:val="00DC0487"/>
    <w:rsid w:val="00DC3A46"/>
    <w:rsid w:val="00DC53BF"/>
    <w:rsid w:val="00DC7C28"/>
    <w:rsid w:val="00DD1626"/>
    <w:rsid w:val="00DD52A9"/>
    <w:rsid w:val="00DD68F3"/>
    <w:rsid w:val="00DE32E0"/>
    <w:rsid w:val="00DE3435"/>
    <w:rsid w:val="00DE3F81"/>
    <w:rsid w:val="00DE44D9"/>
    <w:rsid w:val="00DE797A"/>
    <w:rsid w:val="00DF22C3"/>
    <w:rsid w:val="00DF2376"/>
    <w:rsid w:val="00DF3A81"/>
    <w:rsid w:val="00DF49C4"/>
    <w:rsid w:val="00DF577B"/>
    <w:rsid w:val="00E01C58"/>
    <w:rsid w:val="00E02FBC"/>
    <w:rsid w:val="00E03852"/>
    <w:rsid w:val="00E05CE3"/>
    <w:rsid w:val="00E061FE"/>
    <w:rsid w:val="00E06B1E"/>
    <w:rsid w:val="00E0773A"/>
    <w:rsid w:val="00E107A1"/>
    <w:rsid w:val="00E10EB5"/>
    <w:rsid w:val="00E11E88"/>
    <w:rsid w:val="00E12FBE"/>
    <w:rsid w:val="00E16D40"/>
    <w:rsid w:val="00E20590"/>
    <w:rsid w:val="00E21A34"/>
    <w:rsid w:val="00E24463"/>
    <w:rsid w:val="00E24594"/>
    <w:rsid w:val="00E27888"/>
    <w:rsid w:val="00E30425"/>
    <w:rsid w:val="00E31A07"/>
    <w:rsid w:val="00E32909"/>
    <w:rsid w:val="00E36BA1"/>
    <w:rsid w:val="00E3772E"/>
    <w:rsid w:val="00E437A4"/>
    <w:rsid w:val="00E43973"/>
    <w:rsid w:val="00E44740"/>
    <w:rsid w:val="00E45F08"/>
    <w:rsid w:val="00E4657C"/>
    <w:rsid w:val="00E46B41"/>
    <w:rsid w:val="00E4769E"/>
    <w:rsid w:val="00E47A50"/>
    <w:rsid w:val="00E50E47"/>
    <w:rsid w:val="00E52959"/>
    <w:rsid w:val="00E5389C"/>
    <w:rsid w:val="00E553F5"/>
    <w:rsid w:val="00E56AED"/>
    <w:rsid w:val="00E57254"/>
    <w:rsid w:val="00E60BB7"/>
    <w:rsid w:val="00E64AD8"/>
    <w:rsid w:val="00E72FA9"/>
    <w:rsid w:val="00E73113"/>
    <w:rsid w:val="00E73393"/>
    <w:rsid w:val="00E739F0"/>
    <w:rsid w:val="00E7429A"/>
    <w:rsid w:val="00E74ABE"/>
    <w:rsid w:val="00E74CF5"/>
    <w:rsid w:val="00E74F6D"/>
    <w:rsid w:val="00E75EAA"/>
    <w:rsid w:val="00E7620F"/>
    <w:rsid w:val="00E76662"/>
    <w:rsid w:val="00E76FE2"/>
    <w:rsid w:val="00E82145"/>
    <w:rsid w:val="00E822B1"/>
    <w:rsid w:val="00E85485"/>
    <w:rsid w:val="00E85F4F"/>
    <w:rsid w:val="00E875B0"/>
    <w:rsid w:val="00E87828"/>
    <w:rsid w:val="00E87BC1"/>
    <w:rsid w:val="00E91EA5"/>
    <w:rsid w:val="00E924FB"/>
    <w:rsid w:val="00E92EF6"/>
    <w:rsid w:val="00EA1D96"/>
    <w:rsid w:val="00EA460E"/>
    <w:rsid w:val="00EA4E6E"/>
    <w:rsid w:val="00EA726C"/>
    <w:rsid w:val="00EB0170"/>
    <w:rsid w:val="00EB01A3"/>
    <w:rsid w:val="00EB3C08"/>
    <w:rsid w:val="00EB4ED1"/>
    <w:rsid w:val="00EB7D5B"/>
    <w:rsid w:val="00EC04EE"/>
    <w:rsid w:val="00EC0F14"/>
    <w:rsid w:val="00EC12C8"/>
    <w:rsid w:val="00EC65EF"/>
    <w:rsid w:val="00EC7FCE"/>
    <w:rsid w:val="00ED1543"/>
    <w:rsid w:val="00ED1E4D"/>
    <w:rsid w:val="00ED3738"/>
    <w:rsid w:val="00ED3D58"/>
    <w:rsid w:val="00ED566F"/>
    <w:rsid w:val="00ED5E20"/>
    <w:rsid w:val="00ED7769"/>
    <w:rsid w:val="00EE19DC"/>
    <w:rsid w:val="00EF03F1"/>
    <w:rsid w:val="00EF0861"/>
    <w:rsid w:val="00EF1DDE"/>
    <w:rsid w:val="00EF54D5"/>
    <w:rsid w:val="00EF664C"/>
    <w:rsid w:val="00F02677"/>
    <w:rsid w:val="00F04976"/>
    <w:rsid w:val="00F067A0"/>
    <w:rsid w:val="00F10987"/>
    <w:rsid w:val="00F111A5"/>
    <w:rsid w:val="00F122A6"/>
    <w:rsid w:val="00F126A1"/>
    <w:rsid w:val="00F1587A"/>
    <w:rsid w:val="00F221C8"/>
    <w:rsid w:val="00F22556"/>
    <w:rsid w:val="00F22A59"/>
    <w:rsid w:val="00F22DDC"/>
    <w:rsid w:val="00F2465E"/>
    <w:rsid w:val="00F24DFE"/>
    <w:rsid w:val="00F2678F"/>
    <w:rsid w:val="00F304D6"/>
    <w:rsid w:val="00F3274E"/>
    <w:rsid w:val="00F35326"/>
    <w:rsid w:val="00F37DD3"/>
    <w:rsid w:val="00F408C8"/>
    <w:rsid w:val="00F43538"/>
    <w:rsid w:val="00F43A25"/>
    <w:rsid w:val="00F43E34"/>
    <w:rsid w:val="00F44012"/>
    <w:rsid w:val="00F44A5F"/>
    <w:rsid w:val="00F46A02"/>
    <w:rsid w:val="00F47889"/>
    <w:rsid w:val="00F50917"/>
    <w:rsid w:val="00F51053"/>
    <w:rsid w:val="00F51D53"/>
    <w:rsid w:val="00F55521"/>
    <w:rsid w:val="00F56181"/>
    <w:rsid w:val="00F57AE6"/>
    <w:rsid w:val="00F57CE8"/>
    <w:rsid w:val="00F6098B"/>
    <w:rsid w:val="00F60A86"/>
    <w:rsid w:val="00F629C5"/>
    <w:rsid w:val="00F63BD1"/>
    <w:rsid w:val="00F7139E"/>
    <w:rsid w:val="00F7156F"/>
    <w:rsid w:val="00F71641"/>
    <w:rsid w:val="00F71A75"/>
    <w:rsid w:val="00F75069"/>
    <w:rsid w:val="00F765EB"/>
    <w:rsid w:val="00F804E4"/>
    <w:rsid w:val="00F80CC2"/>
    <w:rsid w:val="00F81104"/>
    <w:rsid w:val="00F819B6"/>
    <w:rsid w:val="00F81E46"/>
    <w:rsid w:val="00F82A4E"/>
    <w:rsid w:val="00F84238"/>
    <w:rsid w:val="00F85BF9"/>
    <w:rsid w:val="00F8724B"/>
    <w:rsid w:val="00F92ECC"/>
    <w:rsid w:val="00F94798"/>
    <w:rsid w:val="00F961E3"/>
    <w:rsid w:val="00F96947"/>
    <w:rsid w:val="00FA3D16"/>
    <w:rsid w:val="00FA4CC2"/>
    <w:rsid w:val="00FA5569"/>
    <w:rsid w:val="00FA64D2"/>
    <w:rsid w:val="00FA68FD"/>
    <w:rsid w:val="00FA74DC"/>
    <w:rsid w:val="00FB130B"/>
    <w:rsid w:val="00FB45A3"/>
    <w:rsid w:val="00FB4EE8"/>
    <w:rsid w:val="00FB67E2"/>
    <w:rsid w:val="00FC3756"/>
    <w:rsid w:val="00FC3AD4"/>
    <w:rsid w:val="00FC6CEC"/>
    <w:rsid w:val="00FC71B9"/>
    <w:rsid w:val="00FD0F41"/>
    <w:rsid w:val="00FD46F6"/>
    <w:rsid w:val="00FD55A7"/>
    <w:rsid w:val="00FE1043"/>
    <w:rsid w:val="00FE1D56"/>
    <w:rsid w:val="00FE49EF"/>
    <w:rsid w:val="00FE7C05"/>
    <w:rsid w:val="00FF371E"/>
    <w:rsid w:val="00FF6D95"/>
    <w:rsid w:val="7E626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F3E1B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alibri" w:hAnsi="Comic Sans MS"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E76"/>
    <w:rPr>
      <w:rFonts w:ascii="Times New Roman" w:eastAsia="Times New Roman" w:hAnsi="Times New Roman"/>
      <w:lang w:val="en-GB" w:eastAsia="en-GB"/>
    </w:rPr>
  </w:style>
  <w:style w:type="paragraph" w:styleId="Heading1">
    <w:name w:val="heading 1"/>
    <w:basedOn w:val="Normal"/>
    <w:next w:val="Normal"/>
    <w:qFormat/>
    <w:pPr>
      <w:keepNext/>
      <w:outlineLvl w:val="0"/>
    </w:pPr>
    <w:rPr>
      <w:b/>
      <w:i/>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b/>
      <w:sz w:val="18"/>
    </w:rPr>
  </w:style>
  <w:style w:type="paragraph" w:styleId="Heading5">
    <w:name w:val="heading 5"/>
    <w:basedOn w:val="Normal"/>
    <w:next w:val="Normal"/>
    <w:qFormat/>
    <w:pPr>
      <w:keepNext/>
      <w:outlineLvl w:val="4"/>
    </w:pPr>
    <w:rPr>
      <w:i/>
      <w:sz w:val="18"/>
    </w:rPr>
  </w:style>
  <w:style w:type="paragraph" w:styleId="Heading6">
    <w:name w:val="heading 6"/>
    <w:basedOn w:val="Normal"/>
    <w:next w:val="Normal"/>
    <w:qFormat/>
    <w:pPr>
      <w:keepNext/>
      <w:ind w:firstLine="360"/>
      <w:outlineLvl w:val="5"/>
    </w:pPr>
    <w:rPr>
      <w:b/>
      <w:sz w:val="18"/>
    </w:rPr>
  </w:style>
  <w:style w:type="paragraph" w:styleId="Heading7">
    <w:name w:val="heading 7"/>
    <w:basedOn w:val="Normal"/>
    <w:next w:val="Normal"/>
    <w:qFormat/>
    <w:pPr>
      <w:keepNext/>
      <w:ind w:firstLine="720"/>
      <w:outlineLvl w:val="6"/>
    </w:pPr>
    <w:rPr>
      <w:b/>
      <w:sz w:val="18"/>
    </w:rPr>
  </w:style>
  <w:style w:type="paragraph" w:styleId="Heading8">
    <w:name w:val="heading 8"/>
    <w:basedOn w:val="Normal"/>
    <w:next w:val="Normal"/>
    <w:qFormat/>
    <w:pPr>
      <w:keepNext/>
      <w:outlineLvl w:val="7"/>
    </w:pPr>
    <w:rPr>
      <w:i/>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rPr>
      <w:lang w:val="en-US"/>
    </w:rPr>
  </w:style>
  <w:style w:type="paragraph" w:styleId="Header">
    <w:name w:val="header"/>
    <w:basedOn w:val="Normal"/>
    <w:link w:val="HeaderChar"/>
    <w:uiPriority w:val="99"/>
    <w:unhideWhenUsed/>
    <w:pPr>
      <w:tabs>
        <w:tab w:val="center" w:pos="4680"/>
        <w:tab w:val="right" w:pos="9360"/>
      </w:tabs>
    </w:pPr>
  </w:style>
  <w:style w:type="character" w:customStyle="1" w:styleId="CharChar2">
    <w:name w:val="Char Char2"/>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CharChar1">
    <w:name w:val="Char Char1"/>
    <w:semiHidden/>
    <w:rPr>
      <w:rFonts w:ascii="Times New Roman" w:eastAsia="Times New Roman" w:hAnsi="Times New Roman" w:cs="Times New Roman"/>
      <w:sz w:val="24"/>
      <w:szCs w:val="24"/>
      <w:lang w:val="en-GB"/>
    </w:rPr>
  </w:style>
  <w:style w:type="paragraph" w:styleId="BalloonText">
    <w:name w:val="Balloon Text"/>
    <w:basedOn w:val="Normal"/>
    <w:semiHidden/>
    <w:unhideWhenUsed/>
    <w:rPr>
      <w:rFonts w:ascii="Tahoma" w:hAnsi="Tahoma" w:cs="Tahoma"/>
      <w:sz w:val="16"/>
      <w:szCs w:val="16"/>
    </w:rPr>
  </w:style>
  <w:style w:type="character" w:customStyle="1" w:styleId="CharChar">
    <w:name w:val="Char Char"/>
    <w:semiHidden/>
    <w:rPr>
      <w:rFonts w:ascii="Tahoma" w:eastAsia="Times New Roman" w:hAnsi="Tahoma" w:cs="Tahoma"/>
      <w:sz w:val="16"/>
      <w:szCs w:val="16"/>
      <w:lang w:val="en-GB"/>
    </w:rPr>
  </w:style>
  <w:style w:type="paragraph" w:styleId="BodyText">
    <w:name w:val="Body Text"/>
    <w:basedOn w:val="Normal"/>
    <w:pPr>
      <w:jc w:val="both"/>
    </w:pPr>
  </w:style>
  <w:style w:type="paragraph" w:styleId="Subtitle">
    <w:name w:val="Subtitle"/>
    <w:basedOn w:val="Normal"/>
    <w:link w:val="SubtitleChar"/>
    <w:qFormat/>
    <w:rPr>
      <w:rFonts w:ascii="Arial" w:hAnsi="Arial"/>
      <w:b/>
    </w:rPr>
  </w:style>
  <w:style w:type="paragraph" w:styleId="BodyTextIndent">
    <w:name w:val="Body Text Indent"/>
    <w:basedOn w:val="Normal"/>
    <w:pPr>
      <w:ind w:left="3261"/>
    </w:pPr>
    <w:rPr>
      <w:i/>
      <w:sz w:val="18"/>
    </w:rPr>
  </w:style>
  <w:style w:type="paragraph" w:styleId="BodyText2">
    <w:name w:val="Body Text 2"/>
    <w:basedOn w:val="Normal"/>
    <w:rPr>
      <w:sz w:val="18"/>
    </w:rPr>
  </w:style>
  <w:style w:type="paragraph" w:styleId="BodyText3">
    <w:name w:val="Body Text 3"/>
    <w:basedOn w:val="Normal"/>
    <w:rPr>
      <w:sz w:val="22"/>
    </w:rPr>
  </w:style>
  <w:style w:type="paragraph" w:styleId="BodyTextIndent2">
    <w:name w:val="Body Text Indent 2"/>
    <w:basedOn w:val="Normal"/>
    <w:pPr>
      <w:ind w:left="317" w:hanging="317"/>
    </w:pPr>
  </w:style>
  <w:style w:type="paragraph" w:styleId="Title">
    <w:name w:val="Title"/>
    <w:basedOn w:val="Normal"/>
    <w:qFormat/>
    <w:pPr>
      <w:jc w:val="center"/>
    </w:pPr>
  </w:style>
  <w:style w:type="paragraph" w:customStyle="1" w:styleId="ColorfulList-Accent11">
    <w:name w:val="Colorful List - Accent 11"/>
    <w:basedOn w:val="Normal"/>
    <w:qFormat/>
    <w:pPr>
      <w:ind w:left="720"/>
    </w:pPr>
  </w:style>
  <w:style w:type="paragraph" w:styleId="Caption">
    <w:name w:val="caption"/>
    <w:basedOn w:val="Normal"/>
    <w:next w:val="Normal"/>
    <w:qFormat/>
    <w:pPr>
      <w:jc w:val="center"/>
    </w:pPr>
    <w:rPr>
      <w:rFonts w:ascii="Impact" w:eastAsia="Symbol" w:hAnsi="Impact" w:cs="Impact"/>
      <w:color w:val="800080"/>
      <w:sz w:val="64"/>
    </w:rPr>
  </w:style>
  <w:style w:type="paragraph" w:customStyle="1" w:styleId="Default">
    <w:name w:val="Default"/>
    <w:uiPriority w:val="99"/>
    <w:pPr>
      <w:autoSpaceDE w:val="0"/>
      <w:autoSpaceDN w:val="0"/>
      <w:adjustRightInd w:val="0"/>
    </w:pPr>
    <w:rPr>
      <w:rFonts w:eastAsia="Times New Roman"/>
      <w:color w:val="000000"/>
    </w:rPr>
  </w:style>
  <w:style w:type="character" w:styleId="Hyperlink">
    <w:name w:val="Hyperlink"/>
    <w:rsid w:val="00A551FE"/>
    <w:rPr>
      <w:color w:val="0000FF"/>
      <w:u w:val="single"/>
    </w:rPr>
  </w:style>
  <w:style w:type="table" w:styleId="TableGrid">
    <w:name w:val="Table Grid"/>
    <w:basedOn w:val="TableNormal"/>
    <w:uiPriority w:val="39"/>
    <w:rsid w:val="00A551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65A05"/>
    <w:rPr>
      <w:rFonts w:ascii="Times New Roman" w:eastAsia="Times New Roman" w:hAnsi="Times New Roman"/>
    </w:rPr>
  </w:style>
  <w:style w:type="character" w:customStyle="1" w:styleId="FooterChar">
    <w:name w:val="Footer Char"/>
    <w:link w:val="Footer"/>
    <w:uiPriority w:val="99"/>
    <w:rsid w:val="00365A05"/>
    <w:rPr>
      <w:rFonts w:ascii="Times New Roman" w:eastAsia="Times New Roman" w:hAnsi="Times New Roman"/>
    </w:rPr>
  </w:style>
  <w:style w:type="paragraph" w:customStyle="1" w:styleId="p12">
    <w:name w:val="p12"/>
    <w:basedOn w:val="Normal"/>
    <w:rsid w:val="006936E6"/>
    <w:pPr>
      <w:widowControl w:val="0"/>
      <w:spacing w:line="240" w:lineRule="atLeast"/>
      <w:ind w:left="720" w:hanging="720"/>
    </w:pPr>
    <w:rPr>
      <w:snapToGrid w:val="0"/>
      <w:lang w:eastAsia="en-US"/>
    </w:rPr>
  </w:style>
  <w:style w:type="paragraph" w:customStyle="1" w:styleId="p4">
    <w:name w:val="p4"/>
    <w:basedOn w:val="Normal"/>
    <w:rsid w:val="006936E6"/>
    <w:pPr>
      <w:widowControl w:val="0"/>
      <w:tabs>
        <w:tab w:val="left" w:pos="220"/>
      </w:tabs>
      <w:spacing w:line="320" w:lineRule="atLeast"/>
      <w:ind w:left="1152" w:hanging="288"/>
    </w:pPr>
    <w:rPr>
      <w:snapToGrid w:val="0"/>
      <w:lang w:eastAsia="en-US"/>
    </w:rPr>
  </w:style>
  <w:style w:type="character" w:customStyle="1" w:styleId="SubtitleChar">
    <w:name w:val="Subtitle Char"/>
    <w:link w:val="Subtitle"/>
    <w:rsid w:val="00D43115"/>
    <w:rPr>
      <w:rFonts w:ascii="Arial" w:eastAsia="Times New Roman" w:hAnsi="Arial"/>
      <w:b/>
      <w:lang w:val="en-GB" w:eastAsia="en-GB"/>
    </w:rPr>
  </w:style>
  <w:style w:type="paragraph" w:styleId="ListParagraph">
    <w:name w:val="List Paragraph"/>
    <w:basedOn w:val="Normal"/>
    <w:uiPriority w:val="34"/>
    <w:qFormat/>
    <w:rsid w:val="000F72A2"/>
    <w:pPr>
      <w:ind w:left="720"/>
      <w:contextualSpacing/>
    </w:pPr>
    <w:rPr>
      <w:rFonts w:ascii="Calibri" w:eastAsia="Calibri" w:hAnsi="Calibri"/>
      <w:lang w:val="en-US" w:eastAsia="en-US"/>
    </w:rPr>
  </w:style>
  <w:style w:type="paragraph" w:styleId="NoSpacing">
    <w:name w:val="No Spacing"/>
    <w:link w:val="NoSpacingChar"/>
    <w:uiPriority w:val="1"/>
    <w:qFormat/>
    <w:rsid w:val="004B03B4"/>
    <w:rPr>
      <w:rFonts w:ascii="Calibri" w:hAnsi="Calibri"/>
      <w:sz w:val="22"/>
      <w:szCs w:val="22"/>
      <w:lang w:val="en-GB"/>
    </w:rPr>
  </w:style>
  <w:style w:type="paragraph" w:customStyle="1" w:styleId="Bulletsspaced">
    <w:name w:val="Bullets (spaced)"/>
    <w:basedOn w:val="Normal"/>
    <w:link w:val="BulletsspacedChar"/>
    <w:rsid w:val="00480874"/>
    <w:pPr>
      <w:numPr>
        <w:numId w:val="1"/>
      </w:numPr>
      <w:spacing w:before="120"/>
    </w:pPr>
    <w:rPr>
      <w:rFonts w:ascii="Tahoma" w:hAnsi="Tahoma"/>
      <w:color w:val="000000"/>
      <w:lang w:eastAsia="en-US"/>
    </w:rPr>
  </w:style>
  <w:style w:type="character" w:customStyle="1" w:styleId="BulletsspacedChar">
    <w:name w:val="Bullets (spaced) Char"/>
    <w:link w:val="Bulletsspaced"/>
    <w:rsid w:val="00480874"/>
    <w:rPr>
      <w:rFonts w:ascii="Tahoma" w:eastAsia="Times New Roman" w:hAnsi="Tahoma"/>
      <w:color w:val="000000"/>
      <w:lang w:val="en-GB"/>
    </w:rPr>
  </w:style>
  <w:style w:type="character" w:customStyle="1" w:styleId="A4">
    <w:name w:val="A4"/>
    <w:uiPriority w:val="99"/>
    <w:rsid w:val="0033774B"/>
    <w:rPr>
      <w:rFonts w:cs="Gotham Book"/>
      <w:color w:val="000000"/>
      <w:sz w:val="52"/>
      <w:szCs w:val="52"/>
    </w:rPr>
  </w:style>
  <w:style w:type="paragraph" w:customStyle="1" w:styleId="TableParagraph">
    <w:name w:val="Table Paragraph"/>
    <w:basedOn w:val="Normal"/>
    <w:uiPriority w:val="1"/>
    <w:qFormat/>
    <w:rsid w:val="002A50E6"/>
    <w:pPr>
      <w:widowControl w:val="0"/>
      <w:autoSpaceDE w:val="0"/>
      <w:autoSpaceDN w:val="0"/>
    </w:pPr>
    <w:rPr>
      <w:rFonts w:ascii="Calibri" w:eastAsia="Calibri" w:hAnsi="Calibri" w:cs="Calibri"/>
      <w:sz w:val="22"/>
      <w:szCs w:val="22"/>
      <w:lang w:val="en-US" w:eastAsia="en-US"/>
    </w:rPr>
  </w:style>
  <w:style w:type="character" w:customStyle="1" w:styleId="apple-converted-space">
    <w:name w:val="apple-converted-space"/>
    <w:basedOn w:val="DefaultParagraphFont"/>
    <w:rsid w:val="00FA64D2"/>
  </w:style>
  <w:style w:type="character" w:styleId="PageNumber">
    <w:name w:val="page number"/>
    <w:basedOn w:val="DefaultParagraphFont"/>
    <w:rsid w:val="00E82145"/>
  </w:style>
  <w:style w:type="character" w:customStyle="1" w:styleId="NoSpacingChar">
    <w:name w:val="No Spacing Char"/>
    <w:basedOn w:val="DefaultParagraphFont"/>
    <w:link w:val="NoSpacing"/>
    <w:uiPriority w:val="1"/>
    <w:rsid w:val="0035255C"/>
    <w:rPr>
      <w:rFonts w:ascii="Calibri" w:hAnsi="Calibri"/>
      <w:sz w:val="22"/>
      <w:szCs w:val="22"/>
      <w:lang w:val="en-GB"/>
    </w:rPr>
  </w:style>
  <w:style w:type="paragraph" w:customStyle="1" w:styleId="OBullets">
    <w:name w:val="O_Bullets"/>
    <w:basedOn w:val="Normal"/>
    <w:qFormat/>
    <w:rsid w:val="00940232"/>
    <w:pPr>
      <w:numPr>
        <w:numId w:val="23"/>
      </w:numPr>
      <w:spacing w:before="40" w:after="40"/>
    </w:pPr>
    <w:rPr>
      <w:rFonts w:ascii="Tahoma" w:hAnsi="Tahoma"/>
      <w:iCs/>
      <w:sz w:val="22"/>
      <w:szCs w:val="22"/>
    </w:rPr>
  </w:style>
  <w:style w:type="paragraph" w:customStyle="1" w:styleId="xmsonormal">
    <w:name w:val="x_msonormal"/>
    <w:basedOn w:val="Normal"/>
    <w:rsid w:val="00940232"/>
    <w:pPr>
      <w:spacing w:before="100" w:beforeAutospacing="1" w:after="100" w:afterAutospacing="1"/>
    </w:pPr>
    <w:rPr>
      <w:lang w:eastAsia="en-US"/>
    </w:rPr>
  </w:style>
  <w:style w:type="paragraph" w:customStyle="1" w:styleId="xmsobodytext">
    <w:name w:val="x_msobodytext"/>
    <w:basedOn w:val="Normal"/>
    <w:rsid w:val="00940232"/>
    <w:pPr>
      <w:spacing w:before="100" w:beforeAutospacing="1" w:after="100" w:afterAutospacing="1"/>
    </w:pPr>
    <w:rPr>
      <w:lang w:eastAsia="en-US"/>
    </w:rPr>
  </w:style>
  <w:style w:type="paragraph" w:customStyle="1" w:styleId="7Tablebodycopy">
    <w:name w:val="7 Table body copy"/>
    <w:basedOn w:val="Normal"/>
    <w:qFormat/>
    <w:rsid w:val="009508F4"/>
    <w:pPr>
      <w:spacing w:after="60"/>
    </w:pPr>
    <w:rPr>
      <w:rFonts w:ascii="Arial" w:eastAsia="MS Mincho" w:hAnsi="Arial"/>
      <w:sz w:val="20"/>
      <w:lang w:val="en-US" w:eastAsia="en-US"/>
    </w:rPr>
  </w:style>
  <w:style w:type="paragraph" w:customStyle="1" w:styleId="7Tablecopybulleted">
    <w:name w:val="7 Table copy bulleted"/>
    <w:basedOn w:val="7Tablebodycopy"/>
    <w:qFormat/>
    <w:rsid w:val="00F96947"/>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200">
      <w:bodyDiv w:val="1"/>
      <w:marLeft w:val="0"/>
      <w:marRight w:val="0"/>
      <w:marTop w:val="0"/>
      <w:marBottom w:val="0"/>
      <w:divBdr>
        <w:top w:val="none" w:sz="0" w:space="0" w:color="auto"/>
        <w:left w:val="none" w:sz="0" w:space="0" w:color="auto"/>
        <w:bottom w:val="none" w:sz="0" w:space="0" w:color="auto"/>
        <w:right w:val="none" w:sz="0" w:space="0" w:color="auto"/>
      </w:divBdr>
    </w:div>
    <w:div w:id="124591488">
      <w:bodyDiv w:val="1"/>
      <w:marLeft w:val="0"/>
      <w:marRight w:val="0"/>
      <w:marTop w:val="0"/>
      <w:marBottom w:val="0"/>
      <w:divBdr>
        <w:top w:val="none" w:sz="0" w:space="0" w:color="auto"/>
        <w:left w:val="none" w:sz="0" w:space="0" w:color="auto"/>
        <w:bottom w:val="none" w:sz="0" w:space="0" w:color="auto"/>
        <w:right w:val="none" w:sz="0" w:space="0" w:color="auto"/>
      </w:divBdr>
    </w:div>
    <w:div w:id="226645182">
      <w:bodyDiv w:val="1"/>
      <w:marLeft w:val="0"/>
      <w:marRight w:val="0"/>
      <w:marTop w:val="0"/>
      <w:marBottom w:val="0"/>
      <w:divBdr>
        <w:top w:val="none" w:sz="0" w:space="0" w:color="auto"/>
        <w:left w:val="none" w:sz="0" w:space="0" w:color="auto"/>
        <w:bottom w:val="none" w:sz="0" w:space="0" w:color="auto"/>
        <w:right w:val="none" w:sz="0" w:space="0" w:color="auto"/>
      </w:divBdr>
    </w:div>
    <w:div w:id="320544164">
      <w:bodyDiv w:val="1"/>
      <w:marLeft w:val="0"/>
      <w:marRight w:val="0"/>
      <w:marTop w:val="0"/>
      <w:marBottom w:val="0"/>
      <w:divBdr>
        <w:top w:val="none" w:sz="0" w:space="0" w:color="auto"/>
        <w:left w:val="none" w:sz="0" w:space="0" w:color="auto"/>
        <w:bottom w:val="none" w:sz="0" w:space="0" w:color="auto"/>
        <w:right w:val="none" w:sz="0" w:space="0" w:color="auto"/>
      </w:divBdr>
    </w:div>
    <w:div w:id="343703457">
      <w:bodyDiv w:val="1"/>
      <w:marLeft w:val="0"/>
      <w:marRight w:val="0"/>
      <w:marTop w:val="0"/>
      <w:marBottom w:val="0"/>
      <w:divBdr>
        <w:top w:val="none" w:sz="0" w:space="0" w:color="auto"/>
        <w:left w:val="none" w:sz="0" w:space="0" w:color="auto"/>
        <w:bottom w:val="none" w:sz="0" w:space="0" w:color="auto"/>
        <w:right w:val="none" w:sz="0" w:space="0" w:color="auto"/>
      </w:divBdr>
      <w:divsChild>
        <w:div w:id="793904996">
          <w:marLeft w:val="0"/>
          <w:marRight w:val="0"/>
          <w:marTop w:val="0"/>
          <w:marBottom w:val="0"/>
          <w:divBdr>
            <w:top w:val="none" w:sz="0" w:space="0" w:color="auto"/>
            <w:left w:val="none" w:sz="0" w:space="0" w:color="auto"/>
            <w:bottom w:val="none" w:sz="0" w:space="0" w:color="auto"/>
            <w:right w:val="none" w:sz="0" w:space="0" w:color="auto"/>
          </w:divBdr>
          <w:divsChild>
            <w:div w:id="433135516">
              <w:marLeft w:val="0"/>
              <w:marRight w:val="0"/>
              <w:marTop w:val="0"/>
              <w:marBottom w:val="360"/>
              <w:divBdr>
                <w:top w:val="single" w:sz="48" w:space="0" w:color="FFFFFF"/>
                <w:left w:val="none" w:sz="0" w:space="0" w:color="auto"/>
                <w:bottom w:val="none" w:sz="0" w:space="0" w:color="auto"/>
                <w:right w:val="none" w:sz="0" w:space="0" w:color="auto"/>
              </w:divBdr>
              <w:divsChild>
                <w:div w:id="466972797">
                  <w:marLeft w:val="0"/>
                  <w:marRight w:val="0"/>
                  <w:marTop w:val="0"/>
                  <w:marBottom w:val="0"/>
                  <w:divBdr>
                    <w:top w:val="none" w:sz="0" w:space="0" w:color="auto"/>
                    <w:left w:val="none" w:sz="0" w:space="0" w:color="auto"/>
                    <w:bottom w:val="none" w:sz="0" w:space="0" w:color="auto"/>
                    <w:right w:val="none" w:sz="0" w:space="0" w:color="auto"/>
                  </w:divBdr>
                  <w:divsChild>
                    <w:div w:id="518811106">
                      <w:marLeft w:val="150"/>
                      <w:marRight w:val="150"/>
                      <w:marTop w:val="0"/>
                      <w:marBottom w:val="0"/>
                      <w:divBdr>
                        <w:top w:val="none" w:sz="0" w:space="0" w:color="auto"/>
                        <w:left w:val="none" w:sz="0" w:space="0" w:color="auto"/>
                        <w:bottom w:val="none" w:sz="0" w:space="0" w:color="auto"/>
                        <w:right w:val="none" w:sz="0" w:space="0" w:color="auto"/>
                      </w:divBdr>
                      <w:divsChild>
                        <w:div w:id="1209106155">
                          <w:marLeft w:val="0"/>
                          <w:marRight w:val="0"/>
                          <w:marTop w:val="0"/>
                          <w:marBottom w:val="0"/>
                          <w:divBdr>
                            <w:top w:val="none" w:sz="0" w:space="0" w:color="auto"/>
                            <w:left w:val="none" w:sz="0" w:space="0" w:color="auto"/>
                            <w:bottom w:val="none" w:sz="0" w:space="0" w:color="auto"/>
                            <w:right w:val="none" w:sz="0" w:space="0" w:color="auto"/>
                          </w:divBdr>
                          <w:divsChild>
                            <w:div w:id="1176724055">
                              <w:marLeft w:val="0"/>
                              <w:marRight w:val="0"/>
                              <w:marTop w:val="0"/>
                              <w:marBottom w:val="0"/>
                              <w:divBdr>
                                <w:top w:val="none" w:sz="0" w:space="0" w:color="auto"/>
                                <w:left w:val="none" w:sz="0" w:space="0" w:color="auto"/>
                                <w:bottom w:val="none" w:sz="0" w:space="0" w:color="auto"/>
                                <w:right w:val="none" w:sz="0" w:space="0" w:color="auto"/>
                              </w:divBdr>
                              <w:divsChild>
                                <w:div w:id="507866722">
                                  <w:marLeft w:val="0"/>
                                  <w:marRight w:val="0"/>
                                  <w:marTop w:val="0"/>
                                  <w:marBottom w:val="0"/>
                                  <w:divBdr>
                                    <w:top w:val="none" w:sz="0" w:space="0" w:color="auto"/>
                                    <w:left w:val="none" w:sz="0" w:space="0" w:color="auto"/>
                                    <w:bottom w:val="none" w:sz="0" w:space="0" w:color="auto"/>
                                    <w:right w:val="none" w:sz="0" w:space="0" w:color="auto"/>
                                  </w:divBdr>
                                  <w:divsChild>
                                    <w:div w:id="2125298160">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378481548">
      <w:bodyDiv w:val="1"/>
      <w:marLeft w:val="0"/>
      <w:marRight w:val="0"/>
      <w:marTop w:val="0"/>
      <w:marBottom w:val="0"/>
      <w:divBdr>
        <w:top w:val="none" w:sz="0" w:space="0" w:color="auto"/>
        <w:left w:val="none" w:sz="0" w:space="0" w:color="auto"/>
        <w:bottom w:val="none" w:sz="0" w:space="0" w:color="auto"/>
        <w:right w:val="none" w:sz="0" w:space="0" w:color="auto"/>
      </w:divBdr>
    </w:div>
    <w:div w:id="390815771">
      <w:bodyDiv w:val="1"/>
      <w:marLeft w:val="0"/>
      <w:marRight w:val="0"/>
      <w:marTop w:val="0"/>
      <w:marBottom w:val="0"/>
      <w:divBdr>
        <w:top w:val="none" w:sz="0" w:space="0" w:color="auto"/>
        <w:left w:val="none" w:sz="0" w:space="0" w:color="auto"/>
        <w:bottom w:val="none" w:sz="0" w:space="0" w:color="auto"/>
        <w:right w:val="none" w:sz="0" w:space="0" w:color="auto"/>
      </w:divBdr>
    </w:div>
    <w:div w:id="395665857">
      <w:bodyDiv w:val="1"/>
      <w:marLeft w:val="0"/>
      <w:marRight w:val="0"/>
      <w:marTop w:val="0"/>
      <w:marBottom w:val="0"/>
      <w:divBdr>
        <w:top w:val="none" w:sz="0" w:space="0" w:color="auto"/>
        <w:left w:val="none" w:sz="0" w:space="0" w:color="auto"/>
        <w:bottom w:val="none" w:sz="0" w:space="0" w:color="auto"/>
        <w:right w:val="none" w:sz="0" w:space="0" w:color="auto"/>
      </w:divBdr>
    </w:div>
    <w:div w:id="397090391">
      <w:bodyDiv w:val="1"/>
      <w:marLeft w:val="0"/>
      <w:marRight w:val="0"/>
      <w:marTop w:val="0"/>
      <w:marBottom w:val="0"/>
      <w:divBdr>
        <w:top w:val="none" w:sz="0" w:space="0" w:color="auto"/>
        <w:left w:val="none" w:sz="0" w:space="0" w:color="auto"/>
        <w:bottom w:val="none" w:sz="0" w:space="0" w:color="auto"/>
        <w:right w:val="none" w:sz="0" w:space="0" w:color="auto"/>
      </w:divBdr>
    </w:div>
    <w:div w:id="435372099">
      <w:bodyDiv w:val="1"/>
      <w:marLeft w:val="0"/>
      <w:marRight w:val="0"/>
      <w:marTop w:val="0"/>
      <w:marBottom w:val="0"/>
      <w:divBdr>
        <w:top w:val="none" w:sz="0" w:space="0" w:color="auto"/>
        <w:left w:val="none" w:sz="0" w:space="0" w:color="auto"/>
        <w:bottom w:val="none" w:sz="0" w:space="0" w:color="auto"/>
        <w:right w:val="none" w:sz="0" w:space="0" w:color="auto"/>
      </w:divBdr>
      <w:divsChild>
        <w:div w:id="476142636">
          <w:marLeft w:val="0"/>
          <w:marRight w:val="0"/>
          <w:marTop w:val="0"/>
          <w:marBottom w:val="0"/>
          <w:divBdr>
            <w:top w:val="none" w:sz="0" w:space="0" w:color="auto"/>
            <w:left w:val="none" w:sz="0" w:space="0" w:color="auto"/>
            <w:bottom w:val="none" w:sz="0" w:space="0" w:color="auto"/>
            <w:right w:val="none" w:sz="0" w:space="0" w:color="auto"/>
          </w:divBdr>
          <w:divsChild>
            <w:div w:id="1969630152">
              <w:marLeft w:val="0"/>
              <w:marRight w:val="0"/>
              <w:marTop w:val="0"/>
              <w:marBottom w:val="0"/>
              <w:divBdr>
                <w:top w:val="none" w:sz="0" w:space="0" w:color="auto"/>
                <w:left w:val="none" w:sz="0" w:space="0" w:color="auto"/>
                <w:bottom w:val="none" w:sz="0" w:space="0" w:color="auto"/>
                <w:right w:val="none" w:sz="0" w:space="0" w:color="auto"/>
              </w:divBdr>
              <w:divsChild>
                <w:div w:id="2095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85342">
      <w:bodyDiv w:val="1"/>
      <w:marLeft w:val="0"/>
      <w:marRight w:val="0"/>
      <w:marTop w:val="0"/>
      <w:marBottom w:val="0"/>
      <w:divBdr>
        <w:top w:val="none" w:sz="0" w:space="0" w:color="auto"/>
        <w:left w:val="none" w:sz="0" w:space="0" w:color="auto"/>
        <w:bottom w:val="none" w:sz="0" w:space="0" w:color="auto"/>
        <w:right w:val="none" w:sz="0" w:space="0" w:color="auto"/>
      </w:divBdr>
    </w:div>
    <w:div w:id="584844491">
      <w:bodyDiv w:val="1"/>
      <w:marLeft w:val="0"/>
      <w:marRight w:val="0"/>
      <w:marTop w:val="0"/>
      <w:marBottom w:val="0"/>
      <w:divBdr>
        <w:top w:val="none" w:sz="0" w:space="0" w:color="auto"/>
        <w:left w:val="none" w:sz="0" w:space="0" w:color="auto"/>
        <w:bottom w:val="none" w:sz="0" w:space="0" w:color="auto"/>
        <w:right w:val="none" w:sz="0" w:space="0" w:color="auto"/>
      </w:divBdr>
      <w:divsChild>
        <w:div w:id="1237276993">
          <w:marLeft w:val="0"/>
          <w:marRight w:val="0"/>
          <w:marTop w:val="0"/>
          <w:marBottom w:val="0"/>
          <w:divBdr>
            <w:top w:val="none" w:sz="0" w:space="0" w:color="auto"/>
            <w:left w:val="none" w:sz="0" w:space="0" w:color="auto"/>
            <w:bottom w:val="none" w:sz="0" w:space="0" w:color="auto"/>
            <w:right w:val="none" w:sz="0" w:space="0" w:color="auto"/>
          </w:divBdr>
          <w:divsChild>
            <w:div w:id="63264619">
              <w:marLeft w:val="0"/>
              <w:marRight w:val="0"/>
              <w:marTop w:val="0"/>
              <w:marBottom w:val="0"/>
              <w:divBdr>
                <w:top w:val="none" w:sz="0" w:space="0" w:color="auto"/>
                <w:left w:val="none" w:sz="0" w:space="0" w:color="auto"/>
                <w:bottom w:val="none" w:sz="0" w:space="0" w:color="auto"/>
                <w:right w:val="none" w:sz="0" w:space="0" w:color="auto"/>
              </w:divBdr>
              <w:divsChild>
                <w:div w:id="1199899792">
                  <w:marLeft w:val="0"/>
                  <w:marRight w:val="0"/>
                  <w:marTop w:val="0"/>
                  <w:marBottom w:val="0"/>
                  <w:divBdr>
                    <w:top w:val="none" w:sz="0" w:space="0" w:color="auto"/>
                    <w:left w:val="none" w:sz="0" w:space="0" w:color="auto"/>
                    <w:bottom w:val="none" w:sz="0" w:space="0" w:color="auto"/>
                    <w:right w:val="none" w:sz="0" w:space="0" w:color="auto"/>
                  </w:divBdr>
                  <w:divsChild>
                    <w:div w:id="1192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6266">
      <w:bodyDiv w:val="1"/>
      <w:marLeft w:val="0"/>
      <w:marRight w:val="0"/>
      <w:marTop w:val="0"/>
      <w:marBottom w:val="0"/>
      <w:divBdr>
        <w:top w:val="none" w:sz="0" w:space="0" w:color="auto"/>
        <w:left w:val="none" w:sz="0" w:space="0" w:color="auto"/>
        <w:bottom w:val="none" w:sz="0" w:space="0" w:color="auto"/>
        <w:right w:val="none" w:sz="0" w:space="0" w:color="auto"/>
      </w:divBdr>
      <w:divsChild>
        <w:div w:id="1873182269">
          <w:marLeft w:val="0"/>
          <w:marRight w:val="0"/>
          <w:marTop w:val="0"/>
          <w:marBottom w:val="0"/>
          <w:divBdr>
            <w:top w:val="none" w:sz="0" w:space="0" w:color="auto"/>
            <w:left w:val="none" w:sz="0" w:space="0" w:color="auto"/>
            <w:bottom w:val="none" w:sz="0" w:space="0" w:color="auto"/>
            <w:right w:val="none" w:sz="0" w:space="0" w:color="auto"/>
          </w:divBdr>
          <w:divsChild>
            <w:div w:id="1343705397">
              <w:marLeft w:val="0"/>
              <w:marRight w:val="0"/>
              <w:marTop w:val="0"/>
              <w:marBottom w:val="0"/>
              <w:divBdr>
                <w:top w:val="none" w:sz="0" w:space="0" w:color="auto"/>
                <w:left w:val="none" w:sz="0" w:space="0" w:color="auto"/>
                <w:bottom w:val="none" w:sz="0" w:space="0" w:color="auto"/>
                <w:right w:val="none" w:sz="0" w:space="0" w:color="auto"/>
              </w:divBdr>
              <w:divsChild>
                <w:div w:id="5538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6062">
      <w:bodyDiv w:val="1"/>
      <w:marLeft w:val="0"/>
      <w:marRight w:val="0"/>
      <w:marTop w:val="0"/>
      <w:marBottom w:val="0"/>
      <w:divBdr>
        <w:top w:val="none" w:sz="0" w:space="0" w:color="auto"/>
        <w:left w:val="none" w:sz="0" w:space="0" w:color="auto"/>
        <w:bottom w:val="none" w:sz="0" w:space="0" w:color="auto"/>
        <w:right w:val="none" w:sz="0" w:space="0" w:color="auto"/>
      </w:divBdr>
      <w:divsChild>
        <w:div w:id="46103865">
          <w:marLeft w:val="0"/>
          <w:marRight w:val="0"/>
          <w:marTop w:val="0"/>
          <w:marBottom w:val="0"/>
          <w:divBdr>
            <w:top w:val="none" w:sz="0" w:space="0" w:color="auto"/>
            <w:left w:val="none" w:sz="0" w:space="0" w:color="auto"/>
            <w:bottom w:val="none" w:sz="0" w:space="0" w:color="auto"/>
            <w:right w:val="none" w:sz="0" w:space="0" w:color="auto"/>
          </w:divBdr>
          <w:divsChild>
            <w:div w:id="1895043173">
              <w:marLeft w:val="0"/>
              <w:marRight w:val="0"/>
              <w:marTop w:val="0"/>
              <w:marBottom w:val="0"/>
              <w:divBdr>
                <w:top w:val="none" w:sz="0" w:space="0" w:color="auto"/>
                <w:left w:val="none" w:sz="0" w:space="0" w:color="auto"/>
                <w:bottom w:val="none" w:sz="0" w:space="0" w:color="auto"/>
                <w:right w:val="none" w:sz="0" w:space="0" w:color="auto"/>
              </w:divBdr>
              <w:divsChild>
                <w:div w:id="5765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94614">
      <w:bodyDiv w:val="1"/>
      <w:marLeft w:val="0"/>
      <w:marRight w:val="0"/>
      <w:marTop w:val="0"/>
      <w:marBottom w:val="0"/>
      <w:divBdr>
        <w:top w:val="none" w:sz="0" w:space="0" w:color="auto"/>
        <w:left w:val="none" w:sz="0" w:space="0" w:color="auto"/>
        <w:bottom w:val="none" w:sz="0" w:space="0" w:color="auto"/>
        <w:right w:val="none" w:sz="0" w:space="0" w:color="auto"/>
      </w:divBdr>
    </w:div>
    <w:div w:id="880899304">
      <w:bodyDiv w:val="1"/>
      <w:marLeft w:val="0"/>
      <w:marRight w:val="0"/>
      <w:marTop w:val="0"/>
      <w:marBottom w:val="0"/>
      <w:divBdr>
        <w:top w:val="none" w:sz="0" w:space="0" w:color="auto"/>
        <w:left w:val="none" w:sz="0" w:space="0" w:color="auto"/>
        <w:bottom w:val="none" w:sz="0" w:space="0" w:color="auto"/>
        <w:right w:val="none" w:sz="0" w:space="0" w:color="auto"/>
      </w:divBdr>
    </w:div>
    <w:div w:id="891843512">
      <w:bodyDiv w:val="1"/>
      <w:marLeft w:val="0"/>
      <w:marRight w:val="0"/>
      <w:marTop w:val="0"/>
      <w:marBottom w:val="0"/>
      <w:divBdr>
        <w:top w:val="none" w:sz="0" w:space="0" w:color="auto"/>
        <w:left w:val="none" w:sz="0" w:space="0" w:color="auto"/>
        <w:bottom w:val="none" w:sz="0" w:space="0" w:color="auto"/>
        <w:right w:val="none" w:sz="0" w:space="0" w:color="auto"/>
      </w:divBdr>
      <w:divsChild>
        <w:div w:id="131484235">
          <w:marLeft w:val="0"/>
          <w:marRight w:val="0"/>
          <w:marTop w:val="0"/>
          <w:marBottom w:val="0"/>
          <w:divBdr>
            <w:top w:val="none" w:sz="0" w:space="0" w:color="auto"/>
            <w:left w:val="none" w:sz="0" w:space="0" w:color="auto"/>
            <w:bottom w:val="none" w:sz="0" w:space="0" w:color="auto"/>
            <w:right w:val="none" w:sz="0" w:space="0" w:color="auto"/>
          </w:divBdr>
          <w:divsChild>
            <w:div w:id="424888405">
              <w:marLeft w:val="0"/>
              <w:marRight w:val="0"/>
              <w:marTop w:val="0"/>
              <w:marBottom w:val="0"/>
              <w:divBdr>
                <w:top w:val="none" w:sz="0" w:space="0" w:color="auto"/>
                <w:left w:val="none" w:sz="0" w:space="0" w:color="auto"/>
                <w:bottom w:val="none" w:sz="0" w:space="0" w:color="auto"/>
                <w:right w:val="none" w:sz="0" w:space="0" w:color="auto"/>
              </w:divBdr>
              <w:divsChild>
                <w:div w:id="7273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82053">
      <w:bodyDiv w:val="1"/>
      <w:marLeft w:val="0"/>
      <w:marRight w:val="0"/>
      <w:marTop w:val="0"/>
      <w:marBottom w:val="0"/>
      <w:divBdr>
        <w:top w:val="none" w:sz="0" w:space="0" w:color="auto"/>
        <w:left w:val="none" w:sz="0" w:space="0" w:color="auto"/>
        <w:bottom w:val="none" w:sz="0" w:space="0" w:color="auto"/>
        <w:right w:val="none" w:sz="0" w:space="0" w:color="auto"/>
      </w:divBdr>
    </w:div>
    <w:div w:id="967276923">
      <w:bodyDiv w:val="1"/>
      <w:marLeft w:val="0"/>
      <w:marRight w:val="0"/>
      <w:marTop w:val="0"/>
      <w:marBottom w:val="0"/>
      <w:divBdr>
        <w:top w:val="none" w:sz="0" w:space="0" w:color="auto"/>
        <w:left w:val="none" w:sz="0" w:space="0" w:color="auto"/>
        <w:bottom w:val="none" w:sz="0" w:space="0" w:color="auto"/>
        <w:right w:val="none" w:sz="0" w:space="0" w:color="auto"/>
      </w:divBdr>
    </w:div>
    <w:div w:id="968125814">
      <w:bodyDiv w:val="1"/>
      <w:marLeft w:val="0"/>
      <w:marRight w:val="0"/>
      <w:marTop w:val="0"/>
      <w:marBottom w:val="0"/>
      <w:divBdr>
        <w:top w:val="none" w:sz="0" w:space="0" w:color="auto"/>
        <w:left w:val="none" w:sz="0" w:space="0" w:color="auto"/>
        <w:bottom w:val="none" w:sz="0" w:space="0" w:color="auto"/>
        <w:right w:val="none" w:sz="0" w:space="0" w:color="auto"/>
      </w:divBdr>
      <w:divsChild>
        <w:div w:id="1885673849">
          <w:marLeft w:val="0"/>
          <w:marRight w:val="0"/>
          <w:marTop w:val="0"/>
          <w:marBottom w:val="0"/>
          <w:divBdr>
            <w:top w:val="none" w:sz="0" w:space="0" w:color="auto"/>
            <w:left w:val="none" w:sz="0" w:space="0" w:color="auto"/>
            <w:bottom w:val="none" w:sz="0" w:space="0" w:color="auto"/>
            <w:right w:val="none" w:sz="0" w:space="0" w:color="auto"/>
          </w:divBdr>
          <w:divsChild>
            <w:div w:id="2018148120">
              <w:marLeft w:val="0"/>
              <w:marRight w:val="0"/>
              <w:marTop w:val="0"/>
              <w:marBottom w:val="0"/>
              <w:divBdr>
                <w:top w:val="none" w:sz="0" w:space="0" w:color="auto"/>
                <w:left w:val="none" w:sz="0" w:space="0" w:color="auto"/>
                <w:bottom w:val="none" w:sz="0" w:space="0" w:color="auto"/>
                <w:right w:val="none" w:sz="0" w:space="0" w:color="auto"/>
              </w:divBdr>
              <w:divsChild>
                <w:div w:id="8240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69406">
      <w:bodyDiv w:val="1"/>
      <w:marLeft w:val="0"/>
      <w:marRight w:val="0"/>
      <w:marTop w:val="0"/>
      <w:marBottom w:val="0"/>
      <w:divBdr>
        <w:top w:val="none" w:sz="0" w:space="0" w:color="auto"/>
        <w:left w:val="none" w:sz="0" w:space="0" w:color="auto"/>
        <w:bottom w:val="none" w:sz="0" w:space="0" w:color="auto"/>
        <w:right w:val="none" w:sz="0" w:space="0" w:color="auto"/>
      </w:divBdr>
      <w:divsChild>
        <w:div w:id="248927349">
          <w:marLeft w:val="0"/>
          <w:marRight w:val="0"/>
          <w:marTop w:val="0"/>
          <w:marBottom w:val="0"/>
          <w:divBdr>
            <w:top w:val="none" w:sz="0" w:space="0" w:color="auto"/>
            <w:left w:val="none" w:sz="0" w:space="0" w:color="auto"/>
            <w:bottom w:val="none" w:sz="0" w:space="0" w:color="auto"/>
            <w:right w:val="none" w:sz="0" w:space="0" w:color="auto"/>
          </w:divBdr>
          <w:divsChild>
            <w:div w:id="338433403">
              <w:marLeft w:val="0"/>
              <w:marRight w:val="0"/>
              <w:marTop w:val="0"/>
              <w:marBottom w:val="0"/>
              <w:divBdr>
                <w:top w:val="none" w:sz="0" w:space="0" w:color="auto"/>
                <w:left w:val="none" w:sz="0" w:space="0" w:color="auto"/>
                <w:bottom w:val="none" w:sz="0" w:space="0" w:color="auto"/>
                <w:right w:val="none" w:sz="0" w:space="0" w:color="auto"/>
              </w:divBdr>
              <w:divsChild>
                <w:div w:id="9665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894">
      <w:bodyDiv w:val="1"/>
      <w:marLeft w:val="0"/>
      <w:marRight w:val="0"/>
      <w:marTop w:val="0"/>
      <w:marBottom w:val="0"/>
      <w:divBdr>
        <w:top w:val="none" w:sz="0" w:space="0" w:color="auto"/>
        <w:left w:val="none" w:sz="0" w:space="0" w:color="auto"/>
        <w:bottom w:val="none" w:sz="0" w:space="0" w:color="auto"/>
        <w:right w:val="none" w:sz="0" w:space="0" w:color="auto"/>
      </w:divBdr>
    </w:div>
    <w:div w:id="1042710433">
      <w:bodyDiv w:val="1"/>
      <w:marLeft w:val="0"/>
      <w:marRight w:val="0"/>
      <w:marTop w:val="0"/>
      <w:marBottom w:val="0"/>
      <w:divBdr>
        <w:top w:val="none" w:sz="0" w:space="0" w:color="auto"/>
        <w:left w:val="none" w:sz="0" w:space="0" w:color="auto"/>
        <w:bottom w:val="none" w:sz="0" w:space="0" w:color="auto"/>
        <w:right w:val="none" w:sz="0" w:space="0" w:color="auto"/>
      </w:divBdr>
      <w:divsChild>
        <w:div w:id="1329947272">
          <w:marLeft w:val="0"/>
          <w:marRight w:val="0"/>
          <w:marTop w:val="0"/>
          <w:marBottom w:val="0"/>
          <w:divBdr>
            <w:top w:val="none" w:sz="0" w:space="0" w:color="auto"/>
            <w:left w:val="none" w:sz="0" w:space="0" w:color="auto"/>
            <w:bottom w:val="none" w:sz="0" w:space="0" w:color="auto"/>
            <w:right w:val="none" w:sz="0" w:space="0" w:color="auto"/>
          </w:divBdr>
          <w:divsChild>
            <w:div w:id="980420601">
              <w:marLeft w:val="0"/>
              <w:marRight w:val="0"/>
              <w:marTop w:val="0"/>
              <w:marBottom w:val="0"/>
              <w:divBdr>
                <w:top w:val="none" w:sz="0" w:space="0" w:color="auto"/>
                <w:left w:val="none" w:sz="0" w:space="0" w:color="auto"/>
                <w:bottom w:val="none" w:sz="0" w:space="0" w:color="auto"/>
                <w:right w:val="none" w:sz="0" w:space="0" w:color="auto"/>
              </w:divBdr>
              <w:divsChild>
                <w:div w:id="1007709520">
                  <w:marLeft w:val="0"/>
                  <w:marRight w:val="0"/>
                  <w:marTop w:val="0"/>
                  <w:marBottom w:val="0"/>
                  <w:divBdr>
                    <w:top w:val="none" w:sz="0" w:space="0" w:color="auto"/>
                    <w:left w:val="none" w:sz="0" w:space="0" w:color="auto"/>
                    <w:bottom w:val="none" w:sz="0" w:space="0" w:color="auto"/>
                    <w:right w:val="none" w:sz="0" w:space="0" w:color="auto"/>
                  </w:divBdr>
                </w:div>
              </w:divsChild>
            </w:div>
            <w:div w:id="199512055">
              <w:marLeft w:val="0"/>
              <w:marRight w:val="0"/>
              <w:marTop w:val="0"/>
              <w:marBottom w:val="0"/>
              <w:divBdr>
                <w:top w:val="none" w:sz="0" w:space="0" w:color="auto"/>
                <w:left w:val="none" w:sz="0" w:space="0" w:color="auto"/>
                <w:bottom w:val="none" w:sz="0" w:space="0" w:color="auto"/>
                <w:right w:val="none" w:sz="0" w:space="0" w:color="auto"/>
              </w:divBdr>
              <w:divsChild>
                <w:div w:id="1403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08970">
          <w:marLeft w:val="0"/>
          <w:marRight w:val="0"/>
          <w:marTop w:val="0"/>
          <w:marBottom w:val="0"/>
          <w:divBdr>
            <w:top w:val="none" w:sz="0" w:space="0" w:color="auto"/>
            <w:left w:val="none" w:sz="0" w:space="0" w:color="auto"/>
            <w:bottom w:val="none" w:sz="0" w:space="0" w:color="auto"/>
            <w:right w:val="none" w:sz="0" w:space="0" w:color="auto"/>
          </w:divBdr>
          <w:divsChild>
            <w:div w:id="71508749">
              <w:marLeft w:val="0"/>
              <w:marRight w:val="0"/>
              <w:marTop w:val="0"/>
              <w:marBottom w:val="0"/>
              <w:divBdr>
                <w:top w:val="none" w:sz="0" w:space="0" w:color="auto"/>
                <w:left w:val="none" w:sz="0" w:space="0" w:color="auto"/>
                <w:bottom w:val="none" w:sz="0" w:space="0" w:color="auto"/>
                <w:right w:val="none" w:sz="0" w:space="0" w:color="auto"/>
              </w:divBdr>
              <w:divsChild>
                <w:div w:id="7241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5498">
      <w:bodyDiv w:val="1"/>
      <w:marLeft w:val="0"/>
      <w:marRight w:val="0"/>
      <w:marTop w:val="0"/>
      <w:marBottom w:val="0"/>
      <w:divBdr>
        <w:top w:val="none" w:sz="0" w:space="0" w:color="auto"/>
        <w:left w:val="none" w:sz="0" w:space="0" w:color="auto"/>
        <w:bottom w:val="none" w:sz="0" w:space="0" w:color="auto"/>
        <w:right w:val="none" w:sz="0" w:space="0" w:color="auto"/>
      </w:divBdr>
    </w:div>
    <w:div w:id="1228690291">
      <w:bodyDiv w:val="1"/>
      <w:marLeft w:val="0"/>
      <w:marRight w:val="0"/>
      <w:marTop w:val="0"/>
      <w:marBottom w:val="0"/>
      <w:divBdr>
        <w:top w:val="none" w:sz="0" w:space="0" w:color="auto"/>
        <w:left w:val="none" w:sz="0" w:space="0" w:color="auto"/>
        <w:bottom w:val="none" w:sz="0" w:space="0" w:color="auto"/>
        <w:right w:val="none" w:sz="0" w:space="0" w:color="auto"/>
      </w:divBdr>
      <w:divsChild>
        <w:div w:id="625427963">
          <w:marLeft w:val="0"/>
          <w:marRight w:val="0"/>
          <w:marTop w:val="0"/>
          <w:marBottom w:val="0"/>
          <w:divBdr>
            <w:top w:val="none" w:sz="0" w:space="0" w:color="auto"/>
            <w:left w:val="none" w:sz="0" w:space="0" w:color="auto"/>
            <w:bottom w:val="none" w:sz="0" w:space="0" w:color="auto"/>
            <w:right w:val="none" w:sz="0" w:space="0" w:color="auto"/>
          </w:divBdr>
          <w:divsChild>
            <w:div w:id="1545214021">
              <w:marLeft w:val="0"/>
              <w:marRight w:val="0"/>
              <w:marTop w:val="0"/>
              <w:marBottom w:val="0"/>
              <w:divBdr>
                <w:top w:val="none" w:sz="0" w:space="0" w:color="auto"/>
                <w:left w:val="none" w:sz="0" w:space="0" w:color="auto"/>
                <w:bottom w:val="none" w:sz="0" w:space="0" w:color="auto"/>
                <w:right w:val="none" w:sz="0" w:space="0" w:color="auto"/>
              </w:divBdr>
              <w:divsChild>
                <w:div w:id="867303558">
                  <w:marLeft w:val="0"/>
                  <w:marRight w:val="0"/>
                  <w:marTop w:val="0"/>
                  <w:marBottom w:val="0"/>
                  <w:divBdr>
                    <w:top w:val="none" w:sz="0" w:space="0" w:color="auto"/>
                    <w:left w:val="none" w:sz="0" w:space="0" w:color="auto"/>
                    <w:bottom w:val="none" w:sz="0" w:space="0" w:color="auto"/>
                    <w:right w:val="none" w:sz="0" w:space="0" w:color="auto"/>
                  </w:divBdr>
                  <w:divsChild>
                    <w:div w:id="143396663">
                      <w:marLeft w:val="0"/>
                      <w:marRight w:val="0"/>
                      <w:marTop w:val="0"/>
                      <w:marBottom w:val="0"/>
                      <w:divBdr>
                        <w:top w:val="none" w:sz="0" w:space="0" w:color="auto"/>
                        <w:left w:val="none" w:sz="0" w:space="0" w:color="auto"/>
                        <w:bottom w:val="none" w:sz="0" w:space="0" w:color="auto"/>
                        <w:right w:val="none" w:sz="0" w:space="0" w:color="auto"/>
                      </w:divBdr>
                    </w:div>
                  </w:divsChild>
                </w:div>
                <w:div w:id="293559482">
                  <w:marLeft w:val="0"/>
                  <w:marRight w:val="0"/>
                  <w:marTop w:val="0"/>
                  <w:marBottom w:val="0"/>
                  <w:divBdr>
                    <w:top w:val="none" w:sz="0" w:space="0" w:color="auto"/>
                    <w:left w:val="none" w:sz="0" w:space="0" w:color="auto"/>
                    <w:bottom w:val="none" w:sz="0" w:space="0" w:color="auto"/>
                    <w:right w:val="none" w:sz="0" w:space="0" w:color="auto"/>
                  </w:divBdr>
                  <w:divsChild>
                    <w:div w:id="6063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7226">
      <w:bodyDiv w:val="1"/>
      <w:marLeft w:val="0"/>
      <w:marRight w:val="0"/>
      <w:marTop w:val="0"/>
      <w:marBottom w:val="0"/>
      <w:divBdr>
        <w:top w:val="none" w:sz="0" w:space="0" w:color="auto"/>
        <w:left w:val="none" w:sz="0" w:space="0" w:color="auto"/>
        <w:bottom w:val="none" w:sz="0" w:space="0" w:color="auto"/>
        <w:right w:val="none" w:sz="0" w:space="0" w:color="auto"/>
      </w:divBdr>
      <w:divsChild>
        <w:div w:id="1939479846">
          <w:marLeft w:val="0"/>
          <w:marRight w:val="0"/>
          <w:marTop w:val="0"/>
          <w:marBottom w:val="0"/>
          <w:divBdr>
            <w:top w:val="none" w:sz="0" w:space="0" w:color="auto"/>
            <w:left w:val="none" w:sz="0" w:space="0" w:color="auto"/>
            <w:bottom w:val="none" w:sz="0" w:space="0" w:color="auto"/>
            <w:right w:val="none" w:sz="0" w:space="0" w:color="auto"/>
          </w:divBdr>
          <w:divsChild>
            <w:div w:id="756055155">
              <w:marLeft w:val="0"/>
              <w:marRight w:val="0"/>
              <w:marTop w:val="0"/>
              <w:marBottom w:val="0"/>
              <w:divBdr>
                <w:top w:val="none" w:sz="0" w:space="0" w:color="auto"/>
                <w:left w:val="none" w:sz="0" w:space="0" w:color="auto"/>
                <w:bottom w:val="none" w:sz="0" w:space="0" w:color="auto"/>
                <w:right w:val="none" w:sz="0" w:space="0" w:color="auto"/>
              </w:divBdr>
              <w:divsChild>
                <w:div w:id="2058578067">
                  <w:marLeft w:val="0"/>
                  <w:marRight w:val="0"/>
                  <w:marTop w:val="0"/>
                  <w:marBottom w:val="0"/>
                  <w:divBdr>
                    <w:top w:val="none" w:sz="0" w:space="0" w:color="auto"/>
                    <w:left w:val="none" w:sz="0" w:space="0" w:color="auto"/>
                    <w:bottom w:val="none" w:sz="0" w:space="0" w:color="auto"/>
                    <w:right w:val="none" w:sz="0" w:space="0" w:color="auto"/>
                  </w:divBdr>
                  <w:divsChild>
                    <w:div w:id="1182819208">
                      <w:marLeft w:val="0"/>
                      <w:marRight w:val="0"/>
                      <w:marTop w:val="0"/>
                      <w:marBottom w:val="0"/>
                      <w:divBdr>
                        <w:top w:val="none" w:sz="0" w:space="0" w:color="auto"/>
                        <w:left w:val="none" w:sz="0" w:space="0" w:color="auto"/>
                        <w:bottom w:val="none" w:sz="0" w:space="0" w:color="auto"/>
                        <w:right w:val="none" w:sz="0" w:space="0" w:color="auto"/>
                      </w:divBdr>
                    </w:div>
                  </w:divsChild>
                </w:div>
                <w:div w:id="1160077130">
                  <w:marLeft w:val="0"/>
                  <w:marRight w:val="0"/>
                  <w:marTop w:val="0"/>
                  <w:marBottom w:val="0"/>
                  <w:divBdr>
                    <w:top w:val="none" w:sz="0" w:space="0" w:color="auto"/>
                    <w:left w:val="none" w:sz="0" w:space="0" w:color="auto"/>
                    <w:bottom w:val="none" w:sz="0" w:space="0" w:color="auto"/>
                    <w:right w:val="none" w:sz="0" w:space="0" w:color="auto"/>
                  </w:divBdr>
                  <w:divsChild>
                    <w:div w:id="18956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91988">
      <w:bodyDiv w:val="1"/>
      <w:marLeft w:val="0"/>
      <w:marRight w:val="0"/>
      <w:marTop w:val="0"/>
      <w:marBottom w:val="0"/>
      <w:divBdr>
        <w:top w:val="none" w:sz="0" w:space="0" w:color="auto"/>
        <w:left w:val="none" w:sz="0" w:space="0" w:color="auto"/>
        <w:bottom w:val="none" w:sz="0" w:space="0" w:color="auto"/>
        <w:right w:val="none" w:sz="0" w:space="0" w:color="auto"/>
      </w:divBdr>
    </w:div>
    <w:div w:id="1320841746">
      <w:bodyDiv w:val="1"/>
      <w:marLeft w:val="0"/>
      <w:marRight w:val="0"/>
      <w:marTop w:val="0"/>
      <w:marBottom w:val="0"/>
      <w:divBdr>
        <w:top w:val="none" w:sz="0" w:space="0" w:color="auto"/>
        <w:left w:val="none" w:sz="0" w:space="0" w:color="auto"/>
        <w:bottom w:val="none" w:sz="0" w:space="0" w:color="auto"/>
        <w:right w:val="none" w:sz="0" w:space="0" w:color="auto"/>
      </w:divBdr>
    </w:div>
    <w:div w:id="1329023465">
      <w:bodyDiv w:val="1"/>
      <w:marLeft w:val="0"/>
      <w:marRight w:val="0"/>
      <w:marTop w:val="0"/>
      <w:marBottom w:val="0"/>
      <w:divBdr>
        <w:top w:val="none" w:sz="0" w:space="0" w:color="auto"/>
        <w:left w:val="none" w:sz="0" w:space="0" w:color="auto"/>
        <w:bottom w:val="none" w:sz="0" w:space="0" w:color="auto"/>
        <w:right w:val="none" w:sz="0" w:space="0" w:color="auto"/>
      </w:divBdr>
      <w:divsChild>
        <w:div w:id="1140536776">
          <w:marLeft w:val="0"/>
          <w:marRight w:val="0"/>
          <w:marTop w:val="0"/>
          <w:marBottom w:val="0"/>
          <w:divBdr>
            <w:top w:val="none" w:sz="0" w:space="0" w:color="auto"/>
            <w:left w:val="none" w:sz="0" w:space="0" w:color="auto"/>
            <w:bottom w:val="none" w:sz="0" w:space="0" w:color="auto"/>
            <w:right w:val="none" w:sz="0" w:space="0" w:color="auto"/>
          </w:divBdr>
          <w:divsChild>
            <w:div w:id="1865900387">
              <w:marLeft w:val="0"/>
              <w:marRight w:val="0"/>
              <w:marTop w:val="0"/>
              <w:marBottom w:val="0"/>
              <w:divBdr>
                <w:top w:val="none" w:sz="0" w:space="0" w:color="auto"/>
                <w:left w:val="none" w:sz="0" w:space="0" w:color="auto"/>
                <w:bottom w:val="none" w:sz="0" w:space="0" w:color="auto"/>
                <w:right w:val="none" w:sz="0" w:space="0" w:color="auto"/>
              </w:divBdr>
              <w:divsChild>
                <w:div w:id="611593185">
                  <w:marLeft w:val="0"/>
                  <w:marRight w:val="0"/>
                  <w:marTop w:val="0"/>
                  <w:marBottom w:val="0"/>
                  <w:divBdr>
                    <w:top w:val="none" w:sz="0" w:space="0" w:color="auto"/>
                    <w:left w:val="none" w:sz="0" w:space="0" w:color="auto"/>
                    <w:bottom w:val="none" w:sz="0" w:space="0" w:color="auto"/>
                    <w:right w:val="none" w:sz="0" w:space="0" w:color="auto"/>
                  </w:divBdr>
                  <w:divsChild>
                    <w:div w:id="577788195">
                      <w:marLeft w:val="0"/>
                      <w:marRight w:val="0"/>
                      <w:marTop w:val="0"/>
                      <w:marBottom w:val="0"/>
                      <w:divBdr>
                        <w:top w:val="none" w:sz="0" w:space="0" w:color="auto"/>
                        <w:left w:val="none" w:sz="0" w:space="0" w:color="auto"/>
                        <w:bottom w:val="none" w:sz="0" w:space="0" w:color="auto"/>
                        <w:right w:val="none" w:sz="0" w:space="0" w:color="auto"/>
                      </w:divBdr>
                    </w:div>
                  </w:divsChild>
                </w:div>
                <w:div w:id="608511912">
                  <w:marLeft w:val="0"/>
                  <w:marRight w:val="0"/>
                  <w:marTop w:val="0"/>
                  <w:marBottom w:val="0"/>
                  <w:divBdr>
                    <w:top w:val="none" w:sz="0" w:space="0" w:color="auto"/>
                    <w:left w:val="none" w:sz="0" w:space="0" w:color="auto"/>
                    <w:bottom w:val="none" w:sz="0" w:space="0" w:color="auto"/>
                    <w:right w:val="none" w:sz="0" w:space="0" w:color="auto"/>
                  </w:divBdr>
                  <w:divsChild>
                    <w:div w:id="15324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08362">
      <w:bodyDiv w:val="1"/>
      <w:marLeft w:val="0"/>
      <w:marRight w:val="0"/>
      <w:marTop w:val="0"/>
      <w:marBottom w:val="0"/>
      <w:divBdr>
        <w:top w:val="none" w:sz="0" w:space="0" w:color="auto"/>
        <w:left w:val="none" w:sz="0" w:space="0" w:color="auto"/>
        <w:bottom w:val="none" w:sz="0" w:space="0" w:color="auto"/>
        <w:right w:val="none" w:sz="0" w:space="0" w:color="auto"/>
      </w:divBdr>
    </w:div>
    <w:div w:id="1344551018">
      <w:bodyDiv w:val="1"/>
      <w:marLeft w:val="0"/>
      <w:marRight w:val="0"/>
      <w:marTop w:val="0"/>
      <w:marBottom w:val="0"/>
      <w:divBdr>
        <w:top w:val="none" w:sz="0" w:space="0" w:color="auto"/>
        <w:left w:val="none" w:sz="0" w:space="0" w:color="auto"/>
        <w:bottom w:val="none" w:sz="0" w:space="0" w:color="auto"/>
        <w:right w:val="none" w:sz="0" w:space="0" w:color="auto"/>
      </w:divBdr>
      <w:divsChild>
        <w:div w:id="543756932">
          <w:marLeft w:val="0"/>
          <w:marRight w:val="0"/>
          <w:marTop w:val="0"/>
          <w:marBottom w:val="0"/>
          <w:divBdr>
            <w:top w:val="none" w:sz="0" w:space="0" w:color="auto"/>
            <w:left w:val="none" w:sz="0" w:space="0" w:color="auto"/>
            <w:bottom w:val="none" w:sz="0" w:space="0" w:color="auto"/>
            <w:right w:val="none" w:sz="0" w:space="0" w:color="auto"/>
          </w:divBdr>
          <w:divsChild>
            <w:div w:id="1981379696">
              <w:marLeft w:val="0"/>
              <w:marRight w:val="0"/>
              <w:marTop w:val="0"/>
              <w:marBottom w:val="0"/>
              <w:divBdr>
                <w:top w:val="none" w:sz="0" w:space="0" w:color="auto"/>
                <w:left w:val="none" w:sz="0" w:space="0" w:color="auto"/>
                <w:bottom w:val="none" w:sz="0" w:space="0" w:color="auto"/>
                <w:right w:val="none" w:sz="0" w:space="0" w:color="auto"/>
              </w:divBdr>
              <w:divsChild>
                <w:div w:id="1864393374">
                  <w:marLeft w:val="0"/>
                  <w:marRight w:val="0"/>
                  <w:marTop w:val="0"/>
                  <w:marBottom w:val="0"/>
                  <w:divBdr>
                    <w:top w:val="none" w:sz="0" w:space="0" w:color="auto"/>
                    <w:left w:val="none" w:sz="0" w:space="0" w:color="auto"/>
                    <w:bottom w:val="none" w:sz="0" w:space="0" w:color="auto"/>
                    <w:right w:val="none" w:sz="0" w:space="0" w:color="auto"/>
                  </w:divBdr>
                  <w:divsChild>
                    <w:div w:id="4164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7555">
      <w:bodyDiv w:val="1"/>
      <w:marLeft w:val="0"/>
      <w:marRight w:val="0"/>
      <w:marTop w:val="0"/>
      <w:marBottom w:val="0"/>
      <w:divBdr>
        <w:top w:val="none" w:sz="0" w:space="0" w:color="auto"/>
        <w:left w:val="none" w:sz="0" w:space="0" w:color="auto"/>
        <w:bottom w:val="none" w:sz="0" w:space="0" w:color="auto"/>
        <w:right w:val="none" w:sz="0" w:space="0" w:color="auto"/>
      </w:divBdr>
    </w:div>
    <w:div w:id="1357196766">
      <w:bodyDiv w:val="1"/>
      <w:marLeft w:val="0"/>
      <w:marRight w:val="0"/>
      <w:marTop w:val="0"/>
      <w:marBottom w:val="0"/>
      <w:divBdr>
        <w:top w:val="none" w:sz="0" w:space="0" w:color="auto"/>
        <w:left w:val="none" w:sz="0" w:space="0" w:color="auto"/>
        <w:bottom w:val="none" w:sz="0" w:space="0" w:color="auto"/>
        <w:right w:val="none" w:sz="0" w:space="0" w:color="auto"/>
      </w:divBdr>
      <w:divsChild>
        <w:div w:id="940527106">
          <w:marLeft w:val="0"/>
          <w:marRight w:val="0"/>
          <w:marTop w:val="0"/>
          <w:marBottom w:val="0"/>
          <w:divBdr>
            <w:top w:val="none" w:sz="0" w:space="0" w:color="auto"/>
            <w:left w:val="none" w:sz="0" w:space="0" w:color="auto"/>
            <w:bottom w:val="none" w:sz="0" w:space="0" w:color="auto"/>
            <w:right w:val="none" w:sz="0" w:space="0" w:color="auto"/>
          </w:divBdr>
          <w:divsChild>
            <w:div w:id="810901909">
              <w:marLeft w:val="0"/>
              <w:marRight w:val="0"/>
              <w:marTop w:val="0"/>
              <w:marBottom w:val="0"/>
              <w:divBdr>
                <w:top w:val="none" w:sz="0" w:space="0" w:color="auto"/>
                <w:left w:val="none" w:sz="0" w:space="0" w:color="auto"/>
                <w:bottom w:val="none" w:sz="0" w:space="0" w:color="auto"/>
                <w:right w:val="none" w:sz="0" w:space="0" w:color="auto"/>
              </w:divBdr>
              <w:divsChild>
                <w:div w:id="1736010093">
                  <w:marLeft w:val="0"/>
                  <w:marRight w:val="0"/>
                  <w:marTop w:val="0"/>
                  <w:marBottom w:val="0"/>
                  <w:divBdr>
                    <w:top w:val="none" w:sz="0" w:space="0" w:color="auto"/>
                    <w:left w:val="none" w:sz="0" w:space="0" w:color="auto"/>
                    <w:bottom w:val="none" w:sz="0" w:space="0" w:color="auto"/>
                    <w:right w:val="none" w:sz="0" w:space="0" w:color="auto"/>
                  </w:divBdr>
                  <w:divsChild>
                    <w:div w:id="15070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49614">
      <w:bodyDiv w:val="1"/>
      <w:marLeft w:val="0"/>
      <w:marRight w:val="0"/>
      <w:marTop w:val="0"/>
      <w:marBottom w:val="0"/>
      <w:divBdr>
        <w:top w:val="none" w:sz="0" w:space="0" w:color="auto"/>
        <w:left w:val="none" w:sz="0" w:space="0" w:color="auto"/>
        <w:bottom w:val="none" w:sz="0" w:space="0" w:color="auto"/>
        <w:right w:val="none" w:sz="0" w:space="0" w:color="auto"/>
      </w:divBdr>
    </w:div>
    <w:div w:id="1567958081">
      <w:bodyDiv w:val="1"/>
      <w:marLeft w:val="0"/>
      <w:marRight w:val="0"/>
      <w:marTop w:val="0"/>
      <w:marBottom w:val="0"/>
      <w:divBdr>
        <w:top w:val="none" w:sz="0" w:space="0" w:color="auto"/>
        <w:left w:val="none" w:sz="0" w:space="0" w:color="auto"/>
        <w:bottom w:val="none" w:sz="0" w:space="0" w:color="auto"/>
        <w:right w:val="none" w:sz="0" w:space="0" w:color="auto"/>
      </w:divBdr>
    </w:div>
    <w:div w:id="1585453281">
      <w:bodyDiv w:val="1"/>
      <w:marLeft w:val="0"/>
      <w:marRight w:val="0"/>
      <w:marTop w:val="0"/>
      <w:marBottom w:val="0"/>
      <w:divBdr>
        <w:top w:val="none" w:sz="0" w:space="0" w:color="auto"/>
        <w:left w:val="none" w:sz="0" w:space="0" w:color="auto"/>
        <w:bottom w:val="none" w:sz="0" w:space="0" w:color="auto"/>
        <w:right w:val="none" w:sz="0" w:space="0" w:color="auto"/>
      </w:divBdr>
    </w:div>
    <w:div w:id="1599026719">
      <w:bodyDiv w:val="1"/>
      <w:marLeft w:val="0"/>
      <w:marRight w:val="0"/>
      <w:marTop w:val="0"/>
      <w:marBottom w:val="0"/>
      <w:divBdr>
        <w:top w:val="none" w:sz="0" w:space="0" w:color="auto"/>
        <w:left w:val="none" w:sz="0" w:space="0" w:color="auto"/>
        <w:bottom w:val="none" w:sz="0" w:space="0" w:color="auto"/>
        <w:right w:val="none" w:sz="0" w:space="0" w:color="auto"/>
      </w:divBdr>
    </w:div>
    <w:div w:id="1602371002">
      <w:bodyDiv w:val="1"/>
      <w:marLeft w:val="0"/>
      <w:marRight w:val="0"/>
      <w:marTop w:val="0"/>
      <w:marBottom w:val="0"/>
      <w:divBdr>
        <w:top w:val="none" w:sz="0" w:space="0" w:color="auto"/>
        <w:left w:val="none" w:sz="0" w:space="0" w:color="auto"/>
        <w:bottom w:val="none" w:sz="0" w:space="0" w:color="auto"/>
        <w:right w:val="none" w:sz="0" w:space="0" w:color="auto"/>
      </w:divBdr>
    </w:div>
    <w:div w:id="1696080518">
      <w:bodyDiv w:val="1"/>
      <w:marLeft w:val="0"/>
      <w:marRight w:val="0"/>
      <w:marTop w:val="0"/>
      <w:marBottom w:val="0"/>
      <w:divBdr>
        <w:top w:val="none" w:sz="0" w:space="0" w:color="auto"/>
        <w:left w:val="none" w:sz="0" w:space="0" w:color="auto"/>
        <w:bottom w:val="none" w:sz="0" w:space="0" w:color="auto"/>
        <w:right w:val="none" w:sz="0" w:space="0" w:color="auto"/>
      </w:divBdr>
      <w:divsChild>
        <w:div w:id="1992366681">
          <w:marLeft w:val="0"/>
          <w:marRight w:val="0"/>
          <w:marTop w:val="0"/>
          <w:marBottom w:val="0"/>
          <w:divBdr>
            <w:top w:val="none" w:sz="0" w:space="0" w:color="auto"/>
            <w:left w:val="none" w:sz="0" w:space="0" w:color="auto"/>
            <w:bottom w:val="none" w:sz="0" w:space="0" w:color="auto"/>
            <w:right w:val="none" w:sz="0" w:space="0" w:color="auto"/>
          </w:divBdr>
          <w:divsChild>
            <w:div w:id="1124733496">
              <w:marLeft w:val="0"/>
              <w:marRight w:val="0"/>
              <w:marTop w:val="0"/>
              <w:marBottom w:val="0"/>
              <w:divBdr>
                <w:top w:val="none" w:sz="0" w:space="0" w:color="auto"/>
                <w:left w:val="none" w:sz="0" w:space="0" w:color="auto"/>
                <w:bottom w:val="none" w:sz="0" w:space="0" w:color="auto"/>
                <w:right w:val="none" w:sz="0" w:space="0" w:color="auto"/>
              </w:divBdr>
              <w:divsChild>
                <w:div w:id="516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4601">
      <w:bodyDiv w:val="1"/>
      <w:marLeft w:val="0"/>
      <w:marRight w:val="0"/>
      <w:marTop w:val="0"/>
      <w:marBottom w:val="0"/>
      <w:divBdr>
        <w:top w:val="none" w:sz="0" w:space="0" w:color="auto"/>
        <w:left w:val="none" w:sz="0" w:space="0" w:color="auto"/>
        <w:bottom w:val="none" w:sz="0" w:space="0" w:color="auto"/>
        <w:right w:val="none" w:sz="0" w:space="0" w:color="auto"/>
      </w:divBdr>
      <w:divsChild>
        <w:div w:id="1836608245">
          <w:marLeft w:val="0"/>
          <w:marRight w:val="0"/>
          <w:marTop w:val="0"/>
          <w:marBottom w:val="0"/>
          <w:divBdr>
            <w:top w:val="none" w:sz="0" w:space="0" w:color="auto"/>
            <w:left w:val="none" w:sz="0" w:space="0" w:color="auto"/>
            <w:bottom w:val="none" w:sz="0" w:space="0" w:color="auto"/>
            <w:right w:val="none" w:sz="0" w:space="0" w:color="auto"/>
          </w:divBdr>
          <w:divsChild>
            <w:div w:id="194660006">
              <w:marLeft w:val="0"/>
              <w:marRight w:val="0"/>
              <w:marTop w:val="0"/>
              <w:marBottom w:val="0"/>
              <w:divBdr>
                <w:top w:val="none" w:sz="0" w:space="0" w:color="auto"/>
                <w:left w:val="none" w:sz="0" w:space="0" w:color="auto"/>
                <w:bottom w:val="none" w:sz="0" w:space="0" w:color="auto"/>
                <w:right w:val="none" w:sz="0" w:space="0" w:color="auto"/>
              </w:divBdr>
              <w:divsChild>
                <w:div w:id="10545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8013">
      <w:bodyDiv w:val="1"/>
      <w:marLeft w:val="0"/>
      <w:marRight w:val="0"/>
      <w:marTop w:val="0"/>
      <w:marBottom w:val="0"/>
      <w:divBdr>
        <w:top w:val="none" w:sz="0" w:space="0" w:color="auto"/>
        <w:left w:val="none" w:sz="0" w:space="0" w:color="auto"/>
        <w:bottom w:val="none" w:sz="0" w:space="0" w:color="auto"/>
        <w:right w:val="none" w:sz="0" w:space="0" w:color="auto"/>
      </w:divBdr>
    </w:div>
    <w:div w:id="1773816827">
      <w:bodyDiv w:val="1"/>
      <w:marLeft w:val="0"/>
      <w:marRight w:val="0"/>
      <w:marTop w:val="0"/>
      <w:marBottom w:val="0"/>
      <w:divBdr>
        <w:top w:val="none" w:sz="0" w:space="0" w:color="auto"/>
        <w:left w:val="none" w:sz="0" w:space="0" w:color="auto"/>
        <w:bottom w:val="none" w:sz="0" w:space="0" w:color="auto"/>
        <w:right w:val="none" w:sz="0" w:space="0" w:color="auto"/>
      </w:divBdr>
      <w:divsChild>
        <w:div w:id="2014339595">
          <w:marLeft w:val="0"/>
          <w:marRight w:val="0"/>
          <w:marTop w:val="0"/>
          <w:marBottom w:val="0"/>
          <w:divBdr>
            <w:top w:val="none" w:sz="0" w:space="0" w:color="auto"/>
            <w:left w:val="none" w:sz="0" w:space="0" w:color="auto"/>
            <w:bottom w:val="none" w:sz="0" w:space="0" w:color="auto"/>
            <w:right w:val="none" w:sz="0" w:space="0" w:color="auto"/>
          </w:divBdr>
          <w:divsChild>
            <w:div w:id="700979708">
              <w:marLeft w:val="0"/>
              <w:marRight w:val="0"/>
              <w:marTop w:val="0"/>
              <w:marBottom w:val="0"/>
              <w:divBdr>
                <w:top w:val="none" w:sz="0" w:space="0" w:color="auto"/>
                <w:left w:val="none" w:sz="0" w:space="0" w:color="auto"/>
                <w:bottom w:val="none" w:sz="0" w:space="0" w:color="auto"/>
                <w:right w:val="none" w:sz="0" w:space="0" w:color="auto"/>
              </w:divBdr>
              <w:divsChild>
                <w:div w:id="1910382867">
                  <w:marLeft w:val="0"/>
                  <w:marRight w:val="0"/>
                  <w:marTop w:val="0"/>
                  <w:marBottom w:val="0"/>
                  <w:divBdr>
                    <w:top w:val="none" w:sz="0" w:space="0" w:color="auto"/>
                    <w:left w:val="none" w:sz="0" w:space="0" w:color="auto"/>
                    <w:bottom w:val="none" w:sz="0" w:space="0" w:color="auto"/>
                    <w:right w:val="none" w:sz="0" w:space="0" w:color="auto"/>
                  </w:divBdr>
                  <w:divsChild>
                    <w:div w:id="2034378644">
                      <w:marLeft w:val="0"/>
                      <w:marRight w:val="0"/>
                      <w:marTop w:val="0"/>
                      <w:marBottom w:val="0"/>
                      <w:divBdr>
                        <w:top w:val="none" w:sz="0" w:space="0" w:color="auto"/>
                        <w:left w:val="none" w:sz="0" w:space="0" w:color="auto"/>
                        <w:bottom w:val="none" w:sz="0" w:space="0" w:color="auto"/>
                        <w:right w:val="none" w:sz="0" w:space="0" w:color="auto"/>
                      </w:divBdr>
                    </w:div>
                  </w:divsChild>
                </w:div>
                <w:div w:id="258373980">
                  <w:marLeft w:val="0"/>
                  <w:marRight w:val="0"/>
                  <w:marTop w:val="0"/>
                  <w:marBottom w:val="0"/>
                  <w:divBdr>
                    <w:top w:val="none" w:sz="0" w:space="0" w:color="auto"/>
                    <w:left w:val="none" w:sz="0" w:space="0" w:color="auto"/>
                    <w:bottom w:val="none" w:sz="0" w:space="0" w:color="auto"/>
                    <w:right w:val="none" w:sz="0" w:space="0" w:color="auto"/>
                  </w:divBdr>
                  <w:divsChild>
                    <w:div w:id="1430466597">
                      <w:marLeft w:val="0"/>
                      <w:marRight w:val="0"/>
                      <w:marTop w:val="0"/>
                      <w:marBottom w:val="0"/>
                      <w:divBdr>
                        <w:top w:val="none" w:sz="0" w:space="0" w:color="auto"/>
                        <w:left w:val="none" w:sz="0" w:space="0" w:color="auto"/>
                        <w:bottom w:val="none" w:sz="0" w:space="0" w:color="auto"/>
                        <w:right w:val="none" w:sz="0" w:space="0" w:color="auto"/>
                      </w:divBdr>
                    </w:div>
                  </w:divsChild>
                </w:div>
                <w:div w:id="398292287">
                  <w:marLeft w:val="0"/>
                  <w:marRight w:val="0"/>
                  <w:marTop w:val="0"/>
                  <w:marBottom w:val="0"/>
                  <w:divBdr>
                    <w:top w:val="none" w:sz="0" w:space="0" w:color="auto"/>
                    <w:left w:val="none" w:sz="0" w:space="0" w:color="auto"/>
                    <w:bottom w:val="none" w:sz="0" w:space="0" w:color="auto"/>
                    <w:right w:val="none" w:sz="0" w:space="0" w:color="auto"/>
                  </w:divBdr>
                  <w:divsChild>
                    <w:div w:id="197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79498">
      <w:bodyDiv w:val="1"/>
      <w:marLeft w:val="0"/>
      <w:marRight w:val="0"/>
      <w:marTop w:val="0"/>
      <w:marBottom w:val="0"/>
      <w:divBdr>
        <w:top w:val="none" w:sz="0" w:space="0" w:color="auto"/>
        <w:left w:val="none" w:sz="0" w:space="0" w:color="auto"/>
        <w:bottom w:val="none" w:sz="0" w:space="0" w:color="auto"/>
        <w:right w:val="none" w:sz="0" w:space="0" w:color="auto"/>
      </w:divBdr>
      <w:divsChild>
        <w:div w:id="562059423">
          <w:marLeft w:val="0"/>
          <w:marRight w:val="0"/>
          <w:marTop w:val="0"/>
          <w:marBottom w:val="0"/>
          <w:divBdr>
            <w:top w:val="none" w:sz="0" w:space="0" w:color="auto"/>
            <w:left w:val="none" w:sz="0" w:space="0" w:color="auto"/>
            <w:bottom w:val="none" w:sz="0" w:space="0" w:color="auto"/>
            <w:right w:val="none" w:sz="0" w:space="0" w:color="auto"/>
          </w:divBdr>
          <w:divsChild>
            <w:div w:id="226964061">
              <w:marLeft w:val="0"/>
              <w:marRight w:val="0"/>
              <w:marTop w:val="0"/>
              <w:marBottom w:val="360"/>
              <w:divBdr>
                <w:top w:val="single" w:sz="48" w:space="0" w:color="FFFFFF"/>
                <w:left w:val="none" w:sz="0" w:space="0" w:color="auto"/>
                <w:bottom w:val="none" w:sz="0" w:space="0" w:color="auto"/>
                <w:right w:val="none" w:sz="0" w:space="0" w:color="auto"/>
              </w:divBdr>
              <w:divsChild>
                <w:div w:id="108012703">
                  <w:marLeft w:val="0"/>
                  <w:marRight w:val="0"/>
                  <w:marTop w:val="0"/>
                  <w:marBottom w:val="0"/>
                  <w:divBdr>
                    <w:top w:val="none" w:sz="0" w:space="0" w:color="auto"/>
                    <w:left w:val="none" w:sz="0" w:space="0" w:color="auto"/>
                    <w:bottom w:val="none" w:sz="0" w:space="0" w:color="auto"/>
                    <w:right w:val="none" w:sz="0" w:space="0" w:color="auto"/>
                  </w:divBdr>
                  <w:divsChild>
                    <w:div w:id="332611488">
                      <w:marLeft w:val="150"/>
                      <w:marRight w:val="150"/>
                      <w:marTop w:val="0"/>
                      <w:marBottom w:val="0"/>
                      <w:divBdr>
                        <w:top w:val="none" w:sz="0" w:space="0" w:color="auto"/>
                        <w:left w:val="none" w:sz="0" w:space="0" w:color="auto"/>
                        <w:bottom w:val="none" w:sz="0" w:space="0" w:color="auto"/>
                        <w:right w:val="none" w:sz="0" w:space="0" w:color="auto"/>
                      </w:divBdr>
                      <w:divsChild>
                        <w:div w:id="1166936892">
                          <w:marLeft w:val="0"/>
                          <w:marRight w:val="0"/>
                          <w:marTop w:val="0"/>
                          <w:marBottom w:val="0"/>
                          <w:divBdr>
                            <w:top w:val="none" w:sz="0" w:space="0" w:color="auto"/>
                            <w:left w:val="none" w:sz="0" w:space="0" w:color="auto"/>
                            <w:bottom w:val="none" w:sz="0" w:space="0" w:color="auto"/>
                            <w:right w:val="none" w:sz="0" w:space="0" w:color="auto"/>
                          </w:divBdr>
                          <w:divsChild>
                            <w:div w:id="83111214">
                              <w:marLeft w:val="0"/>
                              <w:marRight w:val="0"/>
                              <w:marTop w:val="0"/>
                              <w:marBottom w:val="0"/>
                              <w:divBdr>
                                <w:top w:val="none" w:sz="0" w:space="0" w:color="auto"/>
                                <w:left w:val="none" w:sz="0" w:space="0" w:color="auto"/>
                                <w:bottom w:val="none" w:sz="0" w:space="0" w:color="auto"/>
                                <w:right w:val="none" w:sz="0" w:space="0" w:color="auto"/>
                              </w:divBdr>
                              <w:divsChild>
                                <w:div w:id="1941405365">
                                  <w:marLeft w:val="0"/>
                                  <w:marRight w:val="0"/>
                                  <w:marTop w:val="0"/>
                                  <w:marBottom w:val="0"/>
                                  <w:divBdr>
                                    <w:top w:val="none" w:sz="0" w:space="0" w:color="auto"/>
                                    <w:left w:val="none" w:sz="0" w:space="0" w:color="auto"/>
                                    <w:bottom w:val="none" w:sz="0" w:space="0" w:color="auto"/>
                                    <w:right w:val="none" w:sz="0" w:space="0" w:color="auto"/>
                                  </w:divBdr>
                                  <w:divsChild>
                                    <w:div w:id="88891382">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1888643992">
      <w:bodyDiv w:val="1"/>
      <w:marLeft w:val="0"/>
      <w:marRight w:val="0"/>
      <w:marTop w:val="0"/>
      <w:marBottom w:val="0"/>
      <w:divBdr>
        <w:top w:val="none" w:sz="0" w:space="0" w:color="auto"/>
        <w:left w:val="none" w:sz="0" w:space="0" w:color="auto"/>
        <w:bottom w:val="none" w:sz="0" w:space="0" w:color="auto"/>
        <w:right w:val="none" w:sz="0" w:space="0" w:color="auto"/>
      </w:divBdr>
      <w:divsChild>
        <w:div w:id="1862887914">
          <w:marLeft w:val="0"/>
          <w:marRight w:val="0"/>
          <w:marTop w:val="0"/>
          <w:marBottom w:val="0"/>
          <w:divBdr>
            <w:top w:val="none" w:sz="0" w:space="0" w:color="auto"/>
            <w:left w:val="none" w:sz="0" w:space="0" w:color="auto"/>
            <w:bottom w:val="none" w:sz="0" w:space="0" w:color="auto"/>
            <w:right w:val="none" w:sz="0" w:space="0" w:color="auto"/>
          </w:divBdr>
          <w:divsChild>
            <w:div w:id="1819763755">
              <w:marLeft w:val="0"/>
              <w:marRight w:val="0"/>
              <w:marTop w:val="0"/>
              <w:marBottom w:val="0"/>
              <w:divBdr>
                <w:top w:val="none" w:sz="0" w:space="0" w:color="auto"/>
                <w:left w:val="none" w:sz="0" w:space="0" w:color="auto"/>
                <w:bottom w:val="none" w:sz="0" w:space="0" w:color="auto"/>
                <w:right w:val="none" w:sz="0" w:space="0" w:color="auto"/>
              </w:divBdr>
              <w:divsChild>
                <w:div w:id="1111163346">
                  <w:marLeft w:val="0"/>
                  <w:marRight w:val="0"/>
                  <w:marTop w:val="0"/>
                  <w:marBottom w:val="0"/>
                  <w:divBdr>
                    <w:top w:val="none" w:sz="0" w:space="0" w:color="auto"/>
                    <w:left w:val="none" w:sz="0" w:space="0" w:color="auto"/>
                    <w:bottom w:val="none" w:sz="0" w:space="0" w:color="auto"/>
                    <w:right w:val="none" w:sz="0" w:space="0" w:color="auto"/>
                  </w:divBdr>
                  <w:divsChild>
                    <w:div w:id="980697508">
                      <w:marLeft w:val="0"/>
                      <w:marRight w:val="0"/>
                      <w:marTop w:val="0"/>
                      <w:marBottom w:val="0"/>
                      <w:divBdr>
                        <w:top w:val="none" w:sz="0" w:space="0" w:color="auto"/>
                        <w:left w:val="none" w:sz="0" w:space="0" w:color="auto"/>
                        <w:bottom w:val="none" w:sz="0" w:space="0" w:color="auto"/>
                        <w:right w:val="none" w:sz="0" w:space="0" w:color="auto"/>
                      </w:divBdr>
                    </w:div>
                  </w:divsChild>
                </w:div>
                <w:div w:id="1433629226">
                  <w:marLeft w:val="0"/>
                  <w:marRight w:val="0"/>
                  <w:marTop w:val="0"/>
                  <w:marBottom w:val="0"/>
                  <w:divBdr>
                    <w:top w:val="none" w:sz="0" w:space="0" w:color="auto"/>
                    <w:left w:val="none" w:sz="0" w:space="0" w:color="auto"/>
                    <w:bottom w:val="none" w:sz="0" w:space="0" w:color="auto"/>
                    <w:right w:val="none" w:sz="0" w:space="0" w:color="auto"/>
                  </w:divBdr>
                  <w:divsChild>
                    <w:div w:id="1738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92989">
      <w:bodyDiv w:val="1"/>
      <w:marLeft w:val="0"/>
      <w:marRight w:val="0"/>
      <w:marTop w:val="0"/>
      <w:marBottom w:val="0"/>
      <w:divBdr>
        <w:top w:val="none" w:sz="0" w:space="0" w:color="auto"/>
        <w:left w:val="none" w:sz="0" w:space="0" w:color="auto"/>
        <w:bottom w:val="none" w:sz="0" w:space="0" w:color="auto"/>
        <w:right w:val="none" w:sz="0" w:space="0" w:color="auto"/>
      </w:divBdr>
      <w:divsChild>
        <w:div w:id="965502092">
          <w:marLeft w:val="0"/>
          <w:marRight w:val="0"/>
          <w:marTop w:val="0"/>
          <w:marBottom w:val="0"/>
          <w:divBdr>
            <w:top w:val="none" w:sz="0" w:space="0" w:color="auto"/>
            <w:left w:val="none" w:sz="0" w:space="0" w:color="auto"/>
            <w:bottom w:val="none" w:sz="0" w:space="0" w:color="auto"/>
            <w:right w:val="none" w:sz="0" w:space="0" w:color="auto"/>
          </w:divBdr>
          <w:divsChild>
            <w:div w:id="540090959">
              <w:marLeft w:val="0"/>
              <w:marRight w:val="0"/>
              <w:marTop w:val="0"/>
              <w:marBottom w:val="0"/>
              <w:divBdr>
                <w:top w:val="none" w:sz="0" w:space="0" w:color="auto"/>
                <w:left w:val="none" w:sz="0" w:space="0" w:color="auto"/>
                <w:bottom w:val="none" w:sz="0" w:space="0" w:color="auto"/>
                <w:right w:val="none" w:sz="0" w:space="0" w:color="auto"/>
              </w:divBdr>
              <w:divsChild>
                <w:div w:id="3142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9856">
      <w:bodyDiv w:val="1"/>
      <w:marLeft w:val="0"/>
      <w:marRight w:val="0"/>
      <w:marTop w:val="0"/>
      <w:marBottom w:val="0"/>
      <w:divBdr>
        <w:top w:val="none" w:sz="0" w:space="0" w:color="auto"/>
        <w:left w:val="none" w:sz="0" w:space="0" w:color="auto"/>
        <w:bottom w:val="none" w:sz="0" w:space="0" w:color="auto"/>
        <w:right w:val="none" w:sz="0" w:space="0" w:color="auto"/>
      </w:divBdr>
      <w:divsChild>
        <w:div w:id="1509444476">
          <w:marLeft w:val="0"/>
          <w:marRight w:val="0"/>
          <w:marTop w:val="0"/>
          <w:marBottom w:val="0"/>
          <w:divBdr>
            <w:top w:val="none" w:sz="0" w:space="0" w:color="auto"/>
            <w:left w:val="none" w:sz="0" w:space="0" w:color="auto"/>
            <w:bottom w:val="none" w:sz="0" w:space="0" w:color="auto"/>
            <w:right w:val="none" w:sz="0" w:space="0" w:color="auto"/>
          </w:divBdr>
          <w:divsChild>
            <w:div w:id="1377242852">
              <w:marLeft w:val="0"/>
              <w:marRight w:val="0"/>
              <w:marTop w:val="0"/>
              <w:marBottom w:val="0"/>
              <w:divBdr>
                <w:top w:val="none" w:sz="0" w:space="0" w:color="auto"/>
                <w:left w:val="none" w:sz="0" w:space="0" w:color="auto"/>
                <w:bottom w:val="none" w:sz="0" w:space="0" w:color="auto"/>
                <w:right w:val="none" w:sz="0" w:space="0" w:color="auto"/>
              </w:divBdr>
              <w:divsChild>
                <w:div w:id="1227687612">
                  <w:marLeft w:val="0"/>
                  <w:marRight w:val="0"/>
                  <w:marTop w:val="0"/>
                  <w:marBottom w:val="0"/>
                  <w:divBdr>
                    <w:top w:val="none" w:sz="0" w:space="0" w:color="auto"/>
                    <w:left w:val="none" w:sz="0" w:space="0" w:color="auto"/>
                    <w:bottom w:val="none" w:sz="0" w:space="0" w:color="auto"/>
                    <w:right w:val="none" w:sz="0" w:space="0" w:color="auto"/>
                  </w:divBdr>
                  <w:divsChild>
                    <w:div w:id="15509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32054">
      <w:bodyDiv w:val="1"/>
      <w:marLeft w:val="0"/>
      <w:marRight w:val="0"/>
      <w:marTop w:val="0"/>
      <w:marBottom w:val="0"/>
      <w:divBdr>
        <w:top w:val="none" w:sz="0" w:space="0" w:color="auto"/>
        <w:left w:val="none" w:sz="0" w:space="0" w:color="auto"/>
        <w:bottom w:val="none" w:sz="0" w:space="0" w:color="auto"/>
        <w:right w:val="none" w:sz="0" w:space="0" w:color="auto"/>
      </w:divBdr>
      <w:divsChild>
        <w:div w:id="138695866">
          <w:marLeft w:val="0"/>
          <w:marRight w:val="0"/>
          <w:marTop w:val="0"/>
          <w:marBottom w:val="0"/>
          <w:divBdr>
            <w:top w:val="none" w:sz="0" w:space="0" w:color="auto"/>
            <w:left w:val="none" w:sz="0" w:space="0" w:color="auto"/>
            <w:bottom w:val="none" w:sz="0" w:space="0" w:color="auto"/>
            <w:right w:val="none" w:sz="0" w:space="0" w:color="auto"/>
          </w:divBdr>
          <w:divsChild>
            <w:div w:id="1300381841">
              <w:marLeft w:val="0"/>
              <w:marRight w:val="0"/>
              <w:marTop w:val="0"/>
              <w:marBottom w:val="0"/>
              <w:divBdr>
                <w:top w:val="none" w:sz="0" w:space="0" w:color="auto"/>
                <w:left w:val="none" w:sz="0" w:space="0" w:color="auto"/>
                <w:bottom w:val="none" w:sz="0" w:space="0" w:color="auto"/>
                <w:right w:val="none" w:sz="0" w:space="0" w:color="auto"/>
              </w:divBdr>
              <w:divsChild>
                <w:div w:id="179185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69376">
      <w:bodyDiv w:val="1"/>
      <w:marLeft w:val="0"/>
      <w:marRight w:val="0"/>
      <w:marTop w:val="0"/>
      <w:marBottom w:val="0"/>
      <w:divBdr>
        <w:top w:val="none" w:sz="0" w:space="0" w:color="auto"/>
        <w:left w:val="none" w:sz="0" w:space="0" w:color="auto"/>
        <w:bottom w:val="none" w:sz="0" w:space="0" w:color="auto"/>
        <w:right w:val="none" w:sz="0" w:space="0" w:color="auto"/>
      </w:divBdr>
      <w:divsChild>
        <w:div w:id="1172598985">
          <w:marLeft w:val="0"/>
          <w:marRight w:val="0"/>
          <w:marTop w:val="0"/>
          <w:marBottom w:val="0"/>
          <w:divBdr>
            <w:top w:val="none" w:sz="0" w:space="0" w:color="auto"/>
            <w:left w:val="none" w:sz="0" w:space="0" w:color="auto"/>
            <w:bottom w:val="none" w:sz="0" w:space="0" w:color="auto"/>
            <w:right w:val="none" w:sz="0" w:space="0" w:color="auto"/>
          </w:divBdr>
          <w:divsChild>
            <w:div w:id="1009213448">
              <w:marLeft w:val="0"/>
              <w:marRight w:val="0"/>
              <w:marTop w:val="0"/>
              <w:marBottom w:val="0"/>
              <w:divBdr>
                <w:top w:val="none" w:sz="0" w:space="0" w:color="auto"/>
                <w:left w:val="none" w:sz="0" w:space="0" w:color="auto"/>
                <w:bottom w:val="none" w:sz="0" w:space="0" w:color="auto"/>
                <w:right w:val="none" w:sz="0" w:space="0" w:color="auto"/>
              </w:divBdr>
              <w:divsChild>
                <w:div w:id="153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2199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69">
          <w:marLeft w:val="0"/>
          <w:marRight w:val="0"/>
          <w:marTop w:val="0"/>
          <w:marBottom w:val="0"/>
          <w:divBdr>
            <w:top w:val="none" w:sz="0" w:space="0" w:color="auto"/>
            <w:left w:val="none" w:sz="0" w:space="0" w:color="auto"/>
            <w:bottom w:val="none" w:sz="0" w:space="0" w:color="auto"/>
            <w:right w:val="none" w:sz="0" w:space="0" w:color="auto"/>
          </w:divBdr>
          <w:divsChild>
            <w:div w:id="1667127481">
              <w:marLeft w:val="0"/>
              <w:marRight w:val="0"/>
              <w:marTop w:val="0"/>
              <w:marBottom w:val="360"/>
              <w:divBdr>
                <w:top w:val="single" w:sz="48" w:space="0" w:color="FFFFFF"/>
                <w:left w:val="none" w:sz="0" w:space="0" w:color="auto"/>
                <w:bottom w:val="none" w:sz="0" w:space="0" w:color="auto"/>
                <w:right w:val="none" w:sz="0" w:space="0" w:color="auto"/>
              </w:divBdr>
              <w:divsChild>
                <w:div w:id="2035030557">
                  <w:marLeft w:val="0"/>
                  <w:marRight w:val="0"/>
                  <w:marTop w:val="0"/>
                  <w:marBottom w:val="0"/>
                  <w:divBdr>
                    <w:top w:val="none" w:sz="0" w:space="0" w:color="auto"/>
                    <w:left w:val="none" w:sz="0" w:space="0" w:color="auto"/>
                    <w:bottom w:val="none" w:sz="0" w:space="0" w:color="auto"/>
                    <w:right w:val="none" w:sz="0" w:space="0" w:color="auto"/>
                  </w:divBdr>
                  <w:divsChild>
                    <w:div w:id="1269508515">
                      <w:marLeft w:val="150"/>
                      <w:marRight w:val="150"/>
                      <w:marTop w:val="0"/>
                      <w:marBottom w:val="0"/>
                      <w:divBdr>
                        <w:top w:val="none" w:sz="0" w:space="0" w:color="auto"/>
                        <w:left w:val="none" w:sz="0" w:space="0" w:color="auto"/>
                        <w:bottom w:val="none" w:sz="0" w:space="0" w:color="auto"/>
                        <w:right w:val="none" w:sz="0" w:space="0" w:color="auto"/>
                      </w:divBdr>
                      <w:divsChild>
                        <w:div w:id="479007727">
                          <w:marLeft w:val="0"/>
                          <w:marRight w:val="0"/>
                          <w:marTop w:val="0"/>
                          <w:marBottom w:val="0"/>
                          <w:divBdr>
                            <w:top w:val="none" w:sz="0" w:space="0" w:color="auto"/>
                            <w:left w:val="none" w:sz="0" w:space="0" w:color="auto"/>
                            <w:bottom w:val="none" w:sz="0" w:space="0" w:color="auto"/>
                            <w:right w:val="none" w:sz="0" w:space="0" w:color="auto"/>
                          </w:divBdr>
                          <w:divsChild>
                            <w:div w:id="393360005">
                              <w:marLeft w:val="0"/>
                              <w:marRight w:val="0"/>
                              <w:marTop w:val="0"/>
                              <w:marBottom w:val="0"/>
                              <w:divBdr>
                                <w:top w:val="none" w:sz="0" w:space="0" w:color="auto"/>
                                <w:left w:val="none" w:sz="0" w:space="0" w:color="auto"/>
                                <w:bottom w:val="none" w:sz="0" w:space="0" w:color="auto"/>
                                <w:right w:val="none" w:sz="0" w:space="0" w:color="auto"/>
                              </w:divBdr>
                              <w:divsChild>
                                <w:div w:id="1015809292">
                                  <w:marLeft w:val="0"/>
                                  <w:marRight w:val="0"/>
                                  <w:marTop w:val="0"/>
                                  <w:marBottom w:val="0"/>
                                  <w:divBdr>
                                    <w:top w:val="none" w:sz="0" w:space="0" w:color="auto"/>
                                    <w:left w:val="none" w:sz="0" w:space="0" w:color="auto"/>
                                    <w:bottom w:val="none" w:sz="0" w:space="0" w:color="auto"/>
                                    <w:right w:val="none" w:sz="0" w:space="0" w:color="auto"/>
                                  </w:divBdr>
                                  <w:divsChild>
                                    <w:div w:id="1170632166">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2045594611">
      <w:bodyDiv w:val="1"/>
      <w:marLeft w:val="0"/>
      <w:marRight w:val="0"/>
      <w:marTop w:val="0"/>
      <w:marBottom w:val="0"/>
      <w:divBdr>
        <w:top w:val="none" w:sz="0" w:space="0" w:color="auto"/>
        <w:left w:val="none" w:sz="0" w:space="0" w:color="auto"/>
        <w:bottom w:val="none" w:sz="0" w:space="0" w:color="auto"/>
        <w:right w:val="none" w:sz="0" w:space="0" w:color="auto"/>
      </w:divBdr>
    </w:div>
    <w:div w:id="2058775978">
      <w:bodyDiv w:val="1"/>
      <w:marLeft w:val="0"/>
      <w:marRight w:val="0"/>
      <w:marTop w:val="0"/>
      <w:marBottom w:val="0"/>
      <w:divBdr>
        <w:top w:val="none" w:sz="0" w:space="0" w:color="auto"/>
        <w:left w:val="none" w:sz="0" w:space="0" w:color="auto"/>
        <w:bottom w:val="none" w:sz="0" w:space="0" w:color="auto"/>
        <w:right w:val="none" w:sz="0" w:space="0" w:color="auto"/>
      </w:divBdr>
      <w:divsChild>
        <w:div w:id="600990720">
          <w:marLeft w:val="0"/>
          <w:marRight w:val="0"/>
          <w:marTop w:val="0"/>
          <w:marBottom w:val="0"/>
          <w:divBdr>
            <w:top w:val="none" w:sz="0" w:space="0" w:color="auto"/>
            <w:left w:val="none" w:sz="0" w:space="0" w:color="auto"/>
            <w:bottom w:val="none" w:sz="0" w:space="0" w:color="auto"/>
            <w:right w:val="none" w:sz="0" w:space="0" w:color="auto"/>
          </w:divBdr>
          <w:divsChild>
            <w:div w:id="1667125098">
              <w:marLeft w:val="0"/>
              <w:marRight w:val="0"/>
              <w:marTop w:val="0"/>
              <w:marBottom w:val="0"/>
              <w:divBdr>
                <w:top w:val="none" w:sz="0" w:space="0" w:color="auto"/>
                <w:left w:val="none" w:sz="0" w:space="0" w:color="auto"/>
                <w:bottom w:val="none" w:sz="0" w:space="0" w:color="auto"/>
                <w:right w:val="none" w:sz="0" w:space="0" w:color="auto"/>
              </w:divBdr>
              <w:divsChild>
                <w:div w:id="104691890">
                  <w:marLeft w:val="0"/>
                  <w:marRight w:val="0"/>
                  <w:marTop w:val="0"/>
                  <w:marBottom w:val="0"/>
                  <w:divBdr>
                    <w:top w:val="none" w:sz="0" w:space="0" w:color="auto"/>
                    <w:left w:val="none" w:sz="0" w:space="0" w:color="auto"/>
                    <w:bottom w:val="none" w:sz="0" w:space="0" w:color="auto"/>
                    <w:right w:val="none" w:sz="0" w:space="0" w:color="auto"/>
                  </w:divBdr>
                  <w:divsChild>
                    <w:div w:id="4404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057816">
      <w:bodyDiv w:val="1"/>
      <w:marLeft w:val="0"/>
      <w:marRight w:val="0"/>
      <w:marTop w:val="0"/>
      <w:marBottom w:val="0"/>
      <w:divBdr>
        <w:top w:val="none" w:sz="0" w:space="0" w:color="auto"/>
        <w:left w:val="none" w:sz="0" w:space="0" w:color="auto"/>
        <w:bottom w:val="none" w:sz="0" w:space="0" w:color="auto"/>
        <w:right w:val="none" w:sz="0" w:space="0" w:color="auto"/>
      </w:divBdr>
      <w:divsChild>
        <w:div w:id="971977875">
          <w:marLeft w:val="0"/>
          <w:marRight w:val="0"/>
          <w:marTop w:val="0"/>
          <w:marBottom w:val="0"/>
          <w:divBdr>
            <w:top w:val="none" w:sz="0" w:space="0" w:color="auto"/>
            <w:left w:val="none" w:sz="0" w:space="0" w:color="auto"/>
            <w:bottom w:val="none" w:sz="0" w:space="0" w:color="auto"/>
            <w:right w:val="none" w:sz="0" w:space="0" w:color="auto"/>
          </w:divBdr>
          <w:divsChild>
            <w:div w:id="1602763228">
              <w:marLeft w:val="0"/>
              <w:marRight w:val="0"/>
              <w:marTop w:val="0"/>
              <w:marBottom w:val="0"/>
              <w:divBdr>
                <w:top w:val="none" w:sz="0" w:space="0" w:color="auto"/>
                <w:left w:val="none" w:sz="0" w:space="0" w:color="auto"/>
                <w:bottom w:val="none" w:sz="0" w:space="0" w:color="auto"/>
                <w:right w:val="none" w:sz="0" w:space="0" w:color="auto"/>
              </w:divBdr>
              <w:divsChild>
                <w:div w:id="1623875932">
                  <w:marLeft w:val="0"/>
                  <w:marRight w:val="0"/>
                  <w:marTop w:val="0"/>
                  <w:marBottom w:val="0"/>
                  <w:divBdr>
                    <w:top w:val="none" w:sz="0" w:space="0" w:color="auto"/>
                    <w:left w:val="none" w:sz="0" w:space="0" w:color="auto"/>
                    <w:bottom w:val="none" w:sz="0" w:space="0" w:color="auto"/>
                    <w:right w:val="none" w:sz="0" w:space="0" w:color="auto"/>
                  </w:divBdr>
                  <w:divsChild>
                    <w:div w:id="1506365051">
                      <w:marLeft w:val="0"/>
                      <w:marRight w:val="0"/>
                      <w:marTop w:val="0"/>
                      <w:marBottom w:val="0"/>
                      <w:divBdr>
                        <w:top w:val="none" w:sz="0" w:space="0" w:color="auto"/>
                        <w:left w:val="none" w:sz="0" w:space="0" w:color="auto"/>
                        <w:bottom w:val="none" w:sz="0" w:space="0" w:color="auto"/>
                        <w:right w:val="none" w:sz="0" w:space="0" w:color="auto"/>
                      </w:divBdr>
                    </w:div>
                  </w:divsChild>
                </w:div>
                <w:div w:id="1963656578">
                  <w:marLeft w:val="0"/>
                  <w:marRight w:val="0"/>
                  <w:marTop w:val="0"/>
                  <w:marBottom w:val="0"/>
                  <w:divBdr>
                    <w:top w:val="none" w:sz="0" w:space="0" w:color="auto"/>
                    <w:left w:val="none" w:sz="0" w:space="0" w:color="auto"/>
                    <w:bottom w:val="none" w:sz="0" w:space="0" w:color="auto"/>
                    <w:right w:val="none" w:sz="0" w:space="0" w:color="auto"/>
                  </w:divBdr>
                  <w:divsChild>
                    <w:div w:id="9558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0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9EC71A5D7CD0544891D6FDF65E31C0E" ma:contentTypeVersion="14" ma:contentTypeDescription="Create a new document." ma:contentTypeScope="" ma:versionID="d7fa5d919a5606b77f80c9270aa47a87">
  <xsd:schema xmlns:xsd="http://www.w3.org/2001/XMLSchema" xmlns:xs="http://www.w3.org/2001/XMLSchema" xmlns:p="http://schemas.microsoft.com/office/2006/metadata/properties" xmlns:ns3="c7f2136a-ed04-437d-afab-5eae383e97bf" xmlns:ns4="ae114903-6236-4cf4-8f1c-8644dddcbcb1" targetNamespace="http://schemas.microsoft.com/office/2006/metadata/properties" ma:root="true" ma:fieldsID="41af0bb0a2dc9846411432230c746ed4" ns3:_="" ns4:_="">
    <xsd:import namespace="c7f2136a-ed04-437d-afab-5eae383e97bf"/>
    <xsd:import namespace="ae114903-6236-4cf4-8f1c-8644dddcbcb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2136a-ed04-437d-afab-5eae383e97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114903-6236-4cf4-8f1c-8644dddcbcb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7f2136a-ed04-437d-afab-5eae383e97bf" xsi:nil="true"/>
  </documentManagement>
</p:properties>
</file>

<file path=customXml/itemProps1.xml><?xml version="1.0" encoding="utf-8"?>
<ds:datastoreItem xmlns:ds="http://schemas.openxmlformats.org/officeDocument/2006/customXml" ds:itemID="{9F9820E9-97DA-4FCD-B85A-698581E234F6}">
  <ds:schemaRefs>
    <ds:schemaRef ds:uri="http://schemas.microsoft.com/sharepoint/v3/contenttype/forms"/>
  </ds:schemaRefs>
</ds:datastoreItem>
</file>

<file path=customXml/itemProps2.xml><?xml version="1.0" encoding="utf-8"?>
<ds:datastoreItem xmlns:ds="http://schemas.openxmlformats.org/officeDocument/2006/customXml" ds:itemID="{07650C60-0CBE-4190-A35B-71B359FF100B}">
  <ds:schemaRefs>
    <ds:schemaRef ds:uri="http://schemas.openxmlformats.org/officeDocument/2006/bibliography"/>
  </ds:schemaRefs>
</ds:datastoreItem>
</file>

<file path=customXml/itemProps3.xml><?xml version="1.0" encoding="utf-8"?>
<ds:datastoreItem xmlns:ds="http://schemas.openxmlformats.org/officeDocument/2006/customXml" ds:itemID="{27E158E1-D4E2-4DCD-8DF7-3E1A94F2D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2136a-ed04-437d-afab-5eae383e97bf"/>
    <ds:schemaRef ds:uri="ae114903-6236-4cf4-8f1c-8644dddcb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CCD7A4-E2E9-430F-903D-B20230AB21EA}">
  <ds:schemaRefs>
    <ds:schemaRef ds:uri="http://purl.org/dc/dcmitype/"/>
    <ds:schemaRef ds:uri="http://schemas.microsoft.com/office/infopath/2007/PartnerControls"/>
    <ds:schemaRef ds:uri="http://purl.org/dc/terms/"/>
    <ds:schemaRef ds:uri="http://schemas.microsoft.com/office/2006/documentManagement/types"/>
    <ds:schemaRef ds:uri="c7f2136a-ed04-437d-afab-5eae383e97bf"/>
    <ds:schemaRef ds:uri="http://purl.org/dc/elements/1.1/"/>
    <ds:schemaRef ds:uri="ae114903-6236-4cf4-8f1c-8644dddcbcb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5136</Words>
  <Characters>29276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Sharing the ision</vt:lpstr>
    </vt:vector>
  </TitlesOfParts>
  <Company>Wakefield MDC</Company>
  <LinksUpToDate>false</LinksUpToDate>
  <CharactersWithSpaces>34344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the ision</dc:title>
  <dc:subject/>
  <dc:creator>Sam one</dc:creator>
  <cp:keywords/>
  <dc:description/>
  <cp:lastModifiedBy>Margaret Farrell</cp:lastModifiedBy>
  <cp:revision>2</cp:revision>
  <cp:lastPrinted>2024-06-03T09:29:00Z</cp:lastPrinted>
  <dcterms:created xsi:type="dcterms:W3CDTF">2025-01-13T19:47:00Z</dcterms:created>
  <dcterms:modified xsi:type="dcterms:W3CDTF">2025-01-13T19:47:00Z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0x01010069EC71A5D7CD0544891D6FDF65E31C0E</vt:lpwstr>
  </property>
</Properties>
</file>